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26CD" w:rsidRPr="004A0A69" w:rsidRDefault="00FE26CD" w:rsidP="00FE26CD">
      <w:pPr>
        <w:pStyle w:val="Heading1"/>
        <w:jc w:val="center"/>
        <w:rPr>
          <w:lang w:val="en-GB"/>
        </w:rPr>
      </w:pPr>
      <w:bookmarkStart w:id="0" w:name="_Toc65164684"/>
      <w:bookmarkStart w:id="1" w:name="_Toc65165074"/>
      <w:bookmarkStart w:id="2" w:name="_Toc65248082"/>
      <w:bookmarkStart w:id="3" w:name="_Toc66110414"/>
      <w:bookmarkStart w:id="4" w:name="chuong_3_name"/>
      <w:r w:rsidRPr="004A0A69">
        <w:rPr>
          <w:lang w:val="en-GB"/>
        </w:rPr>
        <w:t>HƯỚNG DẪN</w:t>
      </w:r>
      <w:bookmarkEnd w:id="0"/>
      <w:bookmarkEnd w:id="1"/>
      <w:bookmarkEnd w:id="2"/>
      <w:bookmarkEnd w:id="3"/>
    </w:p>
    <w:p w:rsidR="00FE26CD" w:rsidRPr="004A0A69" w:rsidRDefault="00FE26CD" w:rsidP="00FE26CD">
      <w:pPr>
        <w:pStyle w:val="Heading1"/>
        <w:jc w:val="center"/>
        <w:rPr>
          <w:lang w:val="vi-VN"/>
        </w:rPr>
      </w:pPr>
      <w:bookmarkStart w:id="5" w:name="_Toc65164685"/>
      <w:bookmarkStart w:id="6" w:name="_Toc65165075"/>
      <w:bookmarkStart w:id="7" w:name="_Toc65248083"/>
      <w:bookmarkStart w:id="8" w:name="_Toc66110415"/>
      <w:r w:rsidRPr="004A0A69">
        <w:rPr>
          <w:bCs/>
          <w:szCs w:val="28"/>
          <w:lang w:val="en-GB"/>
        </w:rPr>
        <w:t>KÊ KHAI TÀI SẢN, THU NHẬP</w:t>
      </w:r>
      <w:bookmarkEnd w:id="4"/>
      <w:r w:rsidRPr="004A0A69">
        <w:rPr>
          <w:bCs/>
          <w:szCs w:val="28"/>
          <w:lang w:val="en-GB"/>
        </w:rPr>
        <w:t xml:space="preserve"> LẦN ĐẦU NĂM 2021</w:t>
      </w:r>
      <w:bookmarkEnd w:id="5"/>
      <w:bookmarkEnd w:id="6"/>
      <w:bookmarkEnd w:id="7"/>
      <w:bookmarkEnd w:id="8"/>
    </w:p>
    <w:p w:rsidR="00FE26CD" w:rsidRPr="00C513B8" w:rsidRDefault="003F4DFA" w:rsidP="00FE26CD">
      <w:pPr>
        <w:spacing w:before="120" w:after="60" w:line="240" w:lineRule="auto"/>
        <w:ind w:firstLine="709"/>
        <w:jc w:val="both"/>
        <w:rPr>
          <w:lang w:val="vi-VN"/>
        </w:rPr>
      </w:pPr>
      <w:r>
        <w:rPr>
          <w:noProof/>
          <w:lang w:val="vi-VN"/>
        </w:rPr>
        <w:pict>
          <v:shapetype id="_x0000_t32" coordsize="21600,21600" o:spt="32" o:oned="t" path="m,l21600,21600e" filled="f">
            <v:path arrowok="t" fillok="f" o:connecttype="none"/>
            <o:lock v:ext="edit" shapetype="t"/>
          </v:shapetype>
          <v:shape id="_x0000_s1042" type="#_x0000_t32" style="position:absolute;left:0;text-align:left;margin-left:167.7pt;margin-top:.75pt;width:126.35pt;height:0;z-index:251667456" o:connectortype="straight"/>
        </w:pict>
      </w:r>
      <w:r w:rsidR="00FE26CD" w:rsidRPr="00C513B8">
        <w:rPr>
          <w:lang w:val="vi-VN"/>
        </w:rPr>
        <w:t xml:space="preserve">Căn cứ </w:t>
      </w:r>
      <w:r w:rsidR="00FE26CD" w:rsidRPr="00C513B8">
        <w:t xml:space="preserve">Luật Phòng, chống tham nhũng năm 2018 (Luật PCTN); </w:t>
      </w:r>
    </w:p>
    <w:p w:rsidR="00FE26CD" w:rsidRPr="00C513B8" w:rsidRDefault="00FE26CD" w:rsidP="00FE26CD">
      <w:pPr>
        <w:spacing w:before="60" w:after="60" w:line="240" w:lineRule="auto"/>
        <w:ind w:firstLine="709"/>
        <w:jc w:val="both"/>
        <w:rPr>
          <w:lang w:val="vi-VN"/>
        </w:rPr>
      </w:pPr>
      <w:r w:rsidRPr="00C513B8">
        <w:rPr>
          <w:lang w:val="vi-VN"/>
        </w:rPr>
        <w:t xml:space="preserve">Căn cứ </w:t>
      </w:r>
      <w:r w:rsidRPr="00C513B8">
        <w:t>Nghị định số 130/2020/NĐ-CP ngày 30/10/2020 của Chính phủ về kiểm soát tài sản, thu nhập của người có chức vụ, quyền hạn trong cơ quan, tổ chức, đơn vị.</w:t>
      </w:r>
    </w:p>
    <w:p w:rsidR="00FE26CD" w:rsidRPr="006E6310" w:rsidRDefault="00FE26CD" w:rsidP="00FE26CD">
      <w:pPr>
        <w:spacing w:after="0" w:line="240" w:lineRule="auto"/>
        <w:jc w:val="both"/>
        <w:rPr>
          <w:rFonts w:cs="Times New Roman"/>
          <w:szCs w:val="28"/>
        </w:rPr>
      </w:pPr>
      <w:r>
        <w:tab/>
      </w:r>
      <w:r w:rsidRPr="006E6310">
        <w:rPr>
          <w:lang w:val="vi-VN"/>
        </w:rPr>
        <w:t xml:space="preserve">Triển khai </w:t>
      </w:r>
      <w:r w:rsidRPr="006E6310">
        <w:rPr>
          <w:szCs w:val="28"/>
          <w:lang w:val="vi-VN"/>
        </w:rPr>
        <w:t>Kế hoạch</w:t>
      </w:r>
      <w:r w:rsidRPr="006E6310">
        <w:rPr>
          <w:szCs w:val="28"/>
        </w:rPr>
        <w:t xml:space="preserve"> số</w:t>
      </w:r>
      <w:r>
        <w:rPr>
          <w:szCs w:val="28"/>
        </w:rPr>
        <w:t xml:space="preserve"> </w:t>
      </w:r>
      <w:r w:rsidRPr="006E6310">
        <w:rPr>
          <w:szCs w:val="28"/>
        </w:rPr>
        <w:t>570/KH-UBND, ngày 05/3/2021 của UBND tỉnh về</w:t>
      </w:r>
      <w:r>
        <w:rPr>
          <w:szCs w:val="28"/>
        </w:rPr>
        <w:t xml:space="preserve"> </w:t>
      </w:r>
      <w:r w:rsidRPr="006E6310">
        <w:t>triển khai thực hiện việc kê khai tài sản, thu nhập của người có nghĩa vụ kê khai trong các cơ quan, tổ chức, đơn vị, doanh nghiệp nhà nước trên địa bàn tỉnh Điện Biên</w:t>
      </w:r>
      <w:r w:rsidRPr="006E6310">
        <w:rPr>
          <w:lang w:val="vi-VN"/>
        </w:rPr>
        <w:t xml:space="preserve">; </w:t>
      </w:r>
      <w:r w:rsidRPr="006E6310">
        <w:t>Kế hoạch số</w:t>
      </w:r>
      <w:r>
        <w:t xml:space="preserve">... </w:t>
      </w:r>
      <w:r w:rsidRPr="006E6310">
        <w:t>KH-UBND ngày</w:t>
      </w:r>
      <w:r>
        <w:t>...</w:t>
      </w:r>
      <w:r w:rsidRPr="006E6310">
        <w:t xml:space="preserve">/3/2021 của UBDN huyện Tuần Giáo về </w:t>
      </w:r>
      <w:r>
        <w:rPr>
          <w:rFonts w:cs="Times New Roman"/>
          <w:szCs w:val="28"/>
        </w:rPr>
        <w:t>t</w:t>
      </w:r>
      <w:r w:rsidRPr="006E6310">
        <w:rPr>
          <w:rFonts w:cs="Times New Roman"/>
          <w:szCs w:val="28"/>
          <w:lang w:val="vi-VN"/>
        </w:rPr>
        <w:t>riển khai thực hiện kê khai, công khai tài sản, thu nhập</w:t>
      </w:r>
      <w:r>
        <w:rPr>
          <w:rFonts w:cs="Times New Roman"/>
          <w:szCs w:val="28"/>
        </w:rPr>
        <w:t xml:space="preserve"> </w:t>
      </w:r>
      <w:r w:rsidRPr="006E6310">
        <w:rPr>
          <w:rFonts w:cs="Times New Roman"/>
          <w:szCs w:val="28"/>
          <w:lang w:val="vi-VN"/>
        </w:rPr>
        <w:t>trong các cơ quan, đơn vị</w:t>
      </w:r>
      <w:r>
        <w:rPr>
          <w:rFonts w:cs="Times New Roman"/>
          <w:szCs w:val="28"/>
        </w:rPr>
        <w:t xml:space="preserve"> </w:t>
      </w:r>
      <w:r w:rsidRPr="006E6310">
        <w:rPr>
          <w:rFonts w:cs="Times New Roman"/>
          <w:szCs w:val="28"/>
          <w:lang w:val="vi-VN"/>
        </w:rPr>
        <w:t>trên địa bàn huyện</w:t>
      </w:r>
      <w:r>
        <w:rPr>
          <w:rFonts w:cs="Times New Roman"/>
          <w:szCs w:val="28"/>
        </w:rPr>
        <w:t>.</w:t>
      </w:r>
    </w:p>
    <w:p w:rsidR="00FE26CD" w:rsidRPr="004A0A69" w:rsidRDefault="00FE26CD" w:rsidP="00FE26CD">
      <w:pPr>
        <w:spacing w:before="60" w:after="60" w:line="240" w:lineRule="auto"/>
        <w:ind w:firstLine="709"/>
        <w:jc w:val="both"/>
        <w:rPr>
          <w:szCs w:val="28"/>
          <w:lang w:val="vi-VN"/>
        </w:rPr>
      </w:pPr>
      <w:r w:rsidRPr="004A0A69">
        <w:rPr>
          <w:szCs w:val="28"/>
        </w:rPr>
        <w:t xml:space="preserve">Thanh tra </w:t>
      </w:r>
      <w:r w:rsidRPr="004A0A69">
        <w:rPr>
          <w:szCs w:val="28"/>
          <w:lang w:val="vi-VN"/>
        </w:rPr>
        <w:t>huyện</w:t>
      </w:r>
      <w:r w:rsidRPr="004A0A69">
        <w:rPr>
          <w:szCs w:val="28"/>
        </w:rPr>
        <w:t xml:space="preserve">hướng dẫn việc kê khai </w:t>
      </w:r>
      <w:r w:rsidRPr="004A0A69">
        <w:rPr>
          <w:szCs w:val="28"/>
          <w:lang w:val="vi-VN"/>
        </w:rPr>
        <w:t xml:space="preserve">tài sản, thu nhập </w:t>
      </w:r>
      <w:r w:rsidRPr="004A0A69">
        <w:rPr>
          <w:szCs w:val="28"/>
        </w:rPr>
        <w:t xml:space="preserve">lần đầu năm 2021 trên địa bàn </w:t>
      </w:r>
      <w:r>
        <w:rPr>
          <w:szCs w:val="28"/>
        </w:rPr>
        <w:t>huyện</w:t>
      </w:r>
      <w:r w:rsidRPr="004A0A69">
        <w:rPr>
          <w:szCs w:val="28"/>
        </w:rPr>
        <w:t xml:space="preserve"> như sau:</w:t>
      </w:r>
    </w:p>
    <w:p w:rsidR="00FE26CD" w:rsidRPr="004A0A69" w:rsidRDefault="00FE26CD" w:rsidP="00FE26CD">
      <w:pPr>
        <w:spacing w:before="60" w:after="60" w:line="240" w:lineRule="auto"/>
        <w:ind w:firstLine="709"/>
        <w:jc w:val="both"/>
        <w:rPr>
          <w:b/>
          <w:szCs w:val="28"/>
          <w:lang w:val="vi-VN"/>
        </w:rPr>
      </w:pPr>
      <w:r w:rsidRPr="004A0A69">
        <w:rPr>
          <w:b/>
          <w:szCs w:val="28"/>
          <w:lang w:val="vi-VN"/>
        </w:rPr>
        <w:t>I. QUY ĐỊNH CHUNG</w:t>
      </w:r>
    </w:p>
    <w:p w:rsidR="00FE26CD" w:rsidRPr="004A0A69" w:rsidRDefault="00FE26CD" w:rsidP="00FE26CD">
      <w:pPr>
        <w:pStyle w:val="Heading1"/>
        <w:spacing w:before="60" w:after="60"/>
        <w:ind w:firstLine="709"/>
        <w:jc w:val="both"/>
      </w:pPr>
      <w:bookmarkStart w:id="9" w:name="_Toc66110416"/>
      <w:r w:rsidRPr="004A0A69">
        <w:t>1. Đối</w:t>
      </w:r>
      <w:r w:rsidRPr="004A0A69">
        <w:rPr>
          <w:lang w:val="vi-VN"/>
        </w:rPr>
        <w:t xml:space="preserve"> tượng</w:t>
      </w:r>
      <w:r w:rsidRPr="004A0A69">
        <w:t xml:space="preserve"> kê khai lần đầu</w:t>
      </w:r>
      <w:bookmarkEnd w:id="9"/>
    </w:p>
    <w:p w:rsidR="00FE26CD" w:rsidRPr="004A0A69" w:rsidRDefault="00FE26CD" w:rsidP="00FE26CD">
      <w:pPr>
        <w:spacing w:before="60" w:after="60" w:line="240" w:lineRule="auto"/>
        <w:ind w:firstLine="709"/>
        <w:jc w:val="both"/>
        <w:rPr>
          <w:rFonts w:cs="Times New Roman"/>
          <w:szCs w:val="28"/>
          <w:lang w:val="en-GB"/>
        </w:rPr>
      </w:pPr>
      <w:r w:rsidRPr="004A0A69">
        <w:rPr>
          <w:rFonts w:cs="Times New Roman"/>
          <w:szCs w:val="28"/>
        </w:rPr>
        <w:t>Người c</w:t>
      </w:r>
      <w:r w:rsidRPr="004A0A69">
        <w:rPr>
          <w:rFonts w:cs="Times New Roman"/>
          <w:szCs w:val="28"/>
          <w:lang w:val="en-GB"/>
        </w:rPr>
        <w:t xml:space="preserve">ó </w:t>
      </w:r>
      <w:r w:rsidRPr="004A0A69">
        <w:rPr>
          <w:rFonts w:cs="Times New Roman"/>
          <w:szCs w:val="28"/>
        </w:rPr>
        <w:t>nghĩa vụ k</w:t>
      </w:r>
      <w:r w:rsidRPr="004A0A69">
        <w:rPr>
          <w:rFonts w:cs="Times New Roman"/>
          <w:szCs w:val="28"/>
          <w:lang w:val="en-GB"/>
        </w:rPr>
        <w:t>ê</w:t>
      </w:r>
      <w:r w:rsidRPr="004A0A69">
        <w:rPr>
          <w:rFonts w:cs="Times New Roman"/>
          <w:szCs w:val="28"/>
        </w:rPr>
        <w:t xml:space="preserve"> khai </w:t>
      </w:r>
      <w:r w:rsidRPr="004A0A69">
        <w:rPr>
          <w:rFonts w:cs="Times New Roman"/>
          <w:szCs w:val="28"/>
          <w:lang w:val="vi-VN"/>
        </w:rPr>
        <w:t>lần đầu</w:t>
      </w:r>
      <w:r>
        <w:rPr>
          <w:rFonts w:cs="Times New Roman"/>
          <w:szCs w:val="28"/>
        </w:rPr>
        <w:t xml:space="preserve"> của các cơ quan, đơn vị, UBND các xã thị trấn thuộc huyện </w:t>
      </w:r>
      <w:r w:rsidRPr="004A0A69">
        <w:rPr>
          <w:rFonts w:cs="Times New Roman"/>
          <w:szCs w:val="28"/>
        </w:rPr>
        <w:t xml:space="preserve">theo </w:t>
      </w:r>
      <w:r w:rsidRPr="004A0A69">
        <w:rPr>
          <w:rFonts w:cs="Times New Roman"/>
          <w:szCs w:val="28"/>
          <w:lang w:val="en-GB"/>
        </w:rPr>
        <w:t xml:space="preserve">quy định tại </w:t>
      </w:r>
      <w:bookmarkStart w:id="10" w:name="dc_10"/>
      <w:r w:rsidRPr="004A0A69">
        <w:rPr>
          <w:rFonts w:cs="Times New Roman"/>
          <w:szCs w:val="28"/>
          <w:lang w:val="en-GB"/>
        </w:rPr>
        <w:t xml:space="preserve">Khoản 1, Điều 36 của Luật </w:t>
      </w:r>
      <w:bookmarkEnd w:id="10"/>
      <w:r>
        <w:rPr>
          <w:rFonts w:cs="Times New Roman"/>
          <w:szCs w:val="28"/>
          <w:lang w:val="en-GB"/>
        </w:rPr>
        <w:t xml:space="preserve">PCTN </w:t>
      </w:r>
      <w:r w:rsidRPr="004A0A69">
        <w:rPr>
          <w:rFonts w:cs="Times New Roman"/>
          <w:szCs w:val="28"/>
          <w:lang w:val="en-GB"/>
        </w:rPr>
        <w:t xml:space="preserve">n </w:t>
      </w:r>
      <w:r w:rsidRPr="004A0A69">
        <w:rPr>
          <w:rFonts w:cs="Times New Roman"/>
          <w:szCs w:val="28"/>
          <w:lang w:val="vi-VN"/>
        </w:rPr>
        <w:t xml:space="preserve">là </w:t>
      </w:r>
      <w:r w:rsidRPr="004A0A69">
        <w:rPr>
          <w:rFonts w:cs="Times New Roman"/>
          <w:szCs w:val="28"/>
          <w:u w:val="single"/>
          <w:lang w:val="vi-VN"/>
        </w:rPr>
        <w:t>người đang giữ</w:t>
      </w:r>
      <w:r w:rsidRPr="004A0A69">
        <w:rPr>
          <w:rFonts w:cs="Times New Roman"/>
          <w:szCs w:val="28"/>
          <w:lang w:val="vi-VN"/>
        </w:rPr>
        <w:t xml:space="preserve"> vị</w:t>
      </w:r>
      <w:r>
        <w:rPr>
          <w:rFonts w:cs="Times New Roman"/>
          <w:szCs w:val="28"/>
          <w:lang w:val="vi-VN"/>
        </w:rPr>
        <w:t xml:space="preserve"> trí công tác và </w:t>
      </w:r>
      <w:r w:rsidRPr="004A0A69">
        <w:rPr>
          <w:rFonts w:cs="Times New Roman"/>
          <w:szCs w:val="28"/>
          <w:u w:val="single"/>
          <w:lang w:val="vi-VN"/>
        </w:rPr>
        <w:t>người lần đầu giữ</w:t>
      </w:r>
      <w:r w:rsidRPr="00B67431">
        <w:rPr>
          <w:rFonts w:cs="Times New Roman"/>
          <w:szCs w:val="28"/>
        </w:rPr>
        <w:t xml:space="preserve"> </w:t>
      </w:r>
      <w:r w:rsidRPr="004A0A69">
        <w:rPr>
          <w:rFonts w:eastAsia="Times New Roman" w:cs="Times New Roman"/>
          <w:szCs w:val="28"/>
        </w:rPr>
        <w:t>vị trí côn</w:t>
      </w:r>
      <w:r>
        <w:rPr>
          <w:rFonts w:eastAsia="Times New Roman" w:cs="Times New Roman"/>
          <w:szCs w:val="28"/>
        </w:rPr>
        <w:t xml:space="preserve">g tác quy định tại các khoản 1 </w:t>
      </w:r>
      <w:r w:rsidRPr="004A0A69">
        <w:rPr>
          <w:rFonts w:eastAsia="Times New Roman" w:cs="Times New Roman"/>
          <w:szCs w:val="28"/>
        </w:rPr>
        <w:t xml:space="preserve">và 3 Điều 34 của Luật </w:t>
      </w:r>
      <w:r w:rsidRPr="004A0A69">
        <w:rPr>
          <w:rFonts w:eastAsia="Times New Roman" w:cs="Times New Roman"/>
          <w:szCs w:val="28"/>
          <w:lang w:val="vi-VN"/>
        </w:rPr>
        <w:t xml:space="preserve">PCTN, </w:t>
      </w:r>
      <w:r w:rsidRPr="004A0A69">
        <w:rPr>
          <w:rFonts w:cs="Times New Roman"/>
          <w:szCs w:val="28"/>
          <w:lang w:val="en-GB"/>
        </w:rPr>
        <w:t>gồm:</w:t>
      </w:r>
    </w:p>
    <w:p w:rsidR="00FE26CD" w:rsidRPr="004A0A69" w:rsidRDefault="00FE26CD" w:rsidP="00FE26CD">
      <w:pPr>
        <w:spacing w:before="60" w:after="60" w:line="240" w:lineRule="auto"/>
        <w:ind w:firstLine="709"/>
        <w:jc w:val="both"/>
        <w:rPr>
          <w:rFonts w:eastAsia="Times New Roman" w:cs="Times New Roman"/>
          <w:szCs w:val="28"/>
          <w:lang w:val="vi-VN"/>
        </w:rPr>
      </w:pPr>
      <w:r w:rsidRPr="004A0A69">
        <w:rPr>
          <w:rFonts w:eastAsia="Times New Roman" w:cs="Times New Roman"/>
          <w:szCs w:val="28"/>
        </w:rPr>
        <w:t xml:space="preserve">a) </w:t>
      </w:r>
      <w:bookmarkStart w:id="11" w:name="chuong_4"/>
      <w:r w:rsidRPr="004A0A69">
        <w:rPr>
          <w:rFonts w:eastAsia="Times New Roman" w:cs="Times New Roman"/>
          <w:szCs w:val="28"/>
        </w:rPr>
        <w:t>Cán bộ</w:t>
      </w:r>
      <w:r w:rsidRPr="004A0A69">
        <w:rPr>
          <w:rFonts w:eastAsia="Times New Roman" w:cs="Times New Roman"/>
          <w:szCs w:val="28"/>
          <w:lang w:val="vi-VN"/>
        </w:rPr>
        <w:t>,</w:t>
      </w:r>
      <w:r w:rsidRPr="004A0A69">
        <w:rPr>
          <w:rFonts w:eastAsia="Times New Roman" w:cs="Times New Roman"/>
          <w:szCs w:val="28"/>
        </w:rPr>
        <w:t xml:space="preserve"> công chức</w:t>
      </w:r>
      <w:r>
        <w:rPr>
          <w:rFonts w:eastAsia="Times New Roman" w:cs="Times New Roman"/>
          <w:szCs w:val="28"/>
        </w:rPr>
        <w:t xml:space="preserve"> </w:t>
      </w:r>
      <w:r w:rsidRPr="004A0A69">
        <w:rPr>
          <w:rFonts w:eastAsia="Times New Roman" w:cs="Times New Roman"/>
          <w:szCs w:val="28"/>
          <w:lang w:val="vi-VN"/>
        </w:rPr>
        <w:t>theo quy định của Luật cán bộ, công chức.</w:t>
      </w:r>
    </w:p>
    <w:p w:rsidR="00FE26CD" w:rsidRPr="004A0A69" w:rsidRDefault="00FE26CD" w:rsidP="00FE26CD">
      <w:pPr>
        <w:spacing w:before="60" w:after="60" w:line="240" w:lineRule="auto"/>
        <w:ind w:firstLine="709"/>
        <w:jc w:val="both"/>
        <w:rPr>
          <w:rFonts w:eastAsia="Times New Roman" w:cs="Times New Roman"/>
          <w:szCs w:val="28"/>
        </w:rPr>
      </w:pPr>
      <w:r>
        <w:rPr>
          <w:rFonts w:eastAsia="Times New Roman" w:cs="Times New Roman"/>
          <w:szCs w:val="28"/>
        </w:rPr>
        <w:t>b</w:t>
      </w:r>
      <w:r w:rsidRPr="004A0A69">
        <w:rPr>
          <w:rFonts w:eastAsia="Times New Roman" w:cs="Times New Roman"/>
          <w:szCs w:val="28"/>
          <w:lang w:val="vi-VN"/>
        </w:rPr>
        <w:t xml:space="preserve">) </w:t>
      </w:r>
      <w:r w:rsidRPr="004A0A69">
        <w:rPr>
          <w:rFonts w:eastAsia="Times New Roman" w:cs="Times New Roman"/>
          <w:szCs w:val="28"/>
        </w:rPr>
        <w:t>Người giữ chức vụ từ Phó trưởng phòng và tương đương trở lên công tác tại đơn vị sự nghiệp công lập, </w:t>
      </w:r>
      <w:hyperlink r:id="rId8" w:history="1">
        <w:r w:rsidRPr="004A0A69">
          <w:rPr>
            <w:rFonts w:eastAsia="Times New Roman" w:cs="Times New Roman"/>
            <w:szCs w:val="28"/>
          </w:rPr>
          <w:t>doanh nghiệp nhà nước,</w:t>
        </w:r>
      </w:hyperlink>
      <w:r>
        <w:rPr>
          <w:rFonts w:eastAsia="Times New Roman" w:cs="Times New Roman"/>
          <w:szCs w:val="28"/>
        </w:rPr>
        <w:t xml:space="preserve"> </w:t>
      </w:r>
      <w:r w:rsidRPr="004A0A69">
        <w:rPr>
          <w:rFonts w:eastAsia="Times New Roman" w:cs="Times New Roman"/>
          <w:szCs w:val="28"/>
        </w:rPr>
        <w:t>người được cử làm đại diện phần vốn nhà nước tại doanh nghiệp</w:t>
      </w:r>
      <w:r w:rsidRPr="004A0A69">
        <w:rPr>
          <w:rFonts w:eastAsia="Times New Roman" w:cs="Times New Roman"/>
          <w:szCs w:val="28"/>
          <w:lang w:val="vi-VN"/>
        </w:rPr>
        <w:t xml:space="preserve"> theo hướng dẫn của Sở Nội vụ</w:t>
      </w:r>
      <w:r w:rsidRPr="004A0A69">
        <w:rPr>
          <w:rFonts w:eastAsia="Times New Roman" w:cs="Times New Roman"/>
          <w:szCs w:val="28"/>
        </w:rPr>
        <w:t>.</w:t>
      </w:r>
    </w:p>
    <w:p w:rsidR="00FE26CD" w:rsidRPr="004A0A69" w:rsidRDefault="00FE26CD" w:rsidP="00FE26CD">
      <w:pPr>
        <w:pStyle w:val="Heading1"/>
        <w:spacing w:before="60" w:after="60"/>
        <w:ind w:firstLine="709"/>
        <w:jc w:val="both"/>
        <w:rPr>
          <w:lang w:val="vi-VN"/>
        </w:rPr>
      </w:pPr>
      <w:bookmarkStart w:id="12" w:name="_Toc66110417"/>
      <w:r w:rsidRPr="004A0A69">
        <w:rPr>
          <w:rFonts w:eastAsia="Times New Roman" w:cs="Times New Roman"/>
          <w:szCs w:val="28"/>
        </w:rPr>
        <w:t xml:space="preserve">2. </w:t>
      </w:r>
      <w:r w:rsidRPr="004A0A69">
        <w:rPr>
          <w:lang w:val="vi-VN"/>
        </w:rPr>
        <w:t>Tài sản, thu nhập phải kê khai</w:t>
      </w:r>
      <w:bookmarkEnd w:id="12"/>
    </w:p>
    <w:p w:rsidR="00FE26CD" w:rsidRPr="004A0A69" w:rsidRDefault="00FE26CD" w:rsidP="00FE26CD">
      <w:pPr>
        <w:spacing w:before="60" w:after="60" w:line="240" w:lineRule="auto"/>
        <w:ind w:firstLine="709"/>
        <w:jc w:val="both"/>
      </w:pPr>
      <w:r w:rsidRPr="004A0A69">
        <w:rPr>
          <w:lang w:val="vi-VN"/>
        </w:rPr>
        <w:t xml:space="preserve">a) </w:t>
      </w:r>
      <w:r w:rsidRPr="004A0A69">
        <w:t xml:space="preserve">Tài sản, thu nhập phải kê khai được quy định tại Khoản </w:t>
      </w:r>
      <w:r w:rsidRPr="004A0A69">
        <w:rPr>
          <w:rFonts w:cs="Times New Roman"/>
          <w:szCs w:val="28"/>
          <w:lang w:val="en-GB"/>
        </w:rPr>
        <w:t xml:space="preserve">1, Điều 35 của Luật </w:t>
      </w:r>
      <w:r w:rsidRPr="004A0A69">
        <w:rPr>
          <w:rFonts w:cs="Times New Roman"/>
          <w:szCs w:val="28"/>
          <w:lang w:val="vi-VN"/>
        </w:rPr>
        <w:t xml:space="preserve">PCTN, </w:t>
      </w:r>
      <w:r>
        <w:t>b</w:t>
      </w:r>
      <w:r w:rsidRPr="004A0A69">
        <w:t>ao gồm:</w:t>
      </w:r>
    </w:p>
    <w:p w:rsidR="00FE26CD" w:rsidRPr="004A0A69" w:rsidRDefault="00FE26CD" w:rsidP="00FE26CD">
      <w:pPr>
        <w:spacing w:before="60" w:after="60" w:line="240" w:lineRule="auto"/>
        <w:ind w:firstLine="709"/>
        <w:jc w:val="both"/>
      </w:pPr>
      <w:r>
        <w:t xml:space="preserve">- </w:t>
      </w:r>
      <w:r w:rsidRPr="004A0A69">
        <w:t>Quyền sử dụng đất, nhà ở, công trình xây dựng và tài sản khác gắn liền với đất, nhà ở, công trình xây dựng;</w:t>
      </w:r>
    </w:p>
    <w:p w:rsidR="00FE26CD" w:rsidRPr="004A0A69" w:rsidRDefault="00FE26CD" w:rsidP="00FE26CD">
      <w:pPr>
        <w:spacing w:before="60" w:after="60" w:line="240" w:lineRule="auto"/>
        <w:ind w:firstLine="709"/>
        <w:jc w:val="both"/>
      </w:pPr>
      <w:r w:rsidRPr="004A0A69">
        <w:t>- Kim khí quý, đá quý, tiền, giấy tờ có giá và động sản khác mà mỗi tài sản có giá trị từ 50.000.000 đồng trở lên;</w:t>
      </w:r>
    </w:p>
    <w:p w:rsidR="00FE26CD" w:rsidRPr="004A0A69" w:rsidRDefault="00FE26CD" w:rsidP="00FE26CD">
      <w:pPr>
        <w:spacing w:before="60" w:after="60" w:line="240" w:lineRule="auto"/>
        <w:ind w:firstLine="709"/>
        <w:jc w:val="both"/>
      </w:pPr>
      <w:r w:rsidRPr="004A0A69">
        <w:t>- Tài sản, tài khoản ở nướ</w:t>
      </w:r>
      <w:r>
        <w:t>c ngoài.</w:t>
      </w:r>
    </w:p>
    <w:p w:rsidR="00FE26CD" w:rsidRPr="004A0A69" w:rsidRDefault="00FE26CD" w:rsidP="00FE26CD">
      <w:pPr>
        <w:spacing w:before="60" w:after="60" w:line="240" w:lineRule="auto"/>
        <w:ind w:firstLine="709"/>
        <w:jc w:val="both"/>
        <w:rPr>
          <w:i/>
          <w:lang w:val="vi-VN"/>
        </w:rPr>
      </w:pPr>
      <w:r w:rsidRPr="004A0A69">
        <w:rPr>
          <w:i/>
          <w:lang w:val="vi-VN"/>
        </w:rPr>
        <w:t xml:space="preserve">Lưu ý: </w:t>
      </w:r>
      <w:r w:rsidRPr="004A0A69">
        <w:rPr>
          <w:i/>
        </w:rPr>
        <w:t>Đây là kê khai lần đầu theo Luật PCTN, do vậy</w:t>
      </w:r>
      <w:r>
        <w:rPr>
          <w:i/>
        </w:rPr>
        <w:t xml:space="preserve"> </w:t>
      </w:r>
      <w:r w:rsidRPr="004A0A69">
        <w:rPr>
          <w:i/>
          <w:lang w:val="vi-VN"/>
        </w:rPr>
        <w:t xml:space="preserve">không phải thực hiện kê khai tổng thu nhập </w:t>
      </w:r>
      <w:r w:rsidRPr="004A0A69">
        <w:rPr>
          <w:i/>
        </w:rPr>
        <w:t>giữa 02 lần kê khai</w:t>
      </w:r>
      <w:r>
        <w:rPr>
          <w:i/>
          <w:lang w:val="vi-VN"/>
        </w:rPr>
        <w:t>,</w:t>
      </w:r>
      <w:r>
        <w:rPr>
          <w:i/>
        </w:rPr>
        <w:t xml:space="preserve"> </w:t>
      </w:r>
      <w:r w:rsidRPr="004A0A69">
        <w:rPr>
          <w:i/>
        </w:rPr>
        <w:t xml:space="preserve">biến động tài sản, thu nhập </w:t>
      </w:r>
      <w:r w:rsidRPr="004A0A69">
        <w:rPr>
          <w:i/>
          <w:lang w:val="vi-VN"/>
        </w:rPr>
        <w:t xml:space="preserve">và giải trình </w:t>
      </w:r>
      <w:r w:rsidRPr="004A0A69">
        <w:rPr>
          <w:i/>
        </w:rPr>
        <w:t>nguồn gốc của tài sản, thu nhập tăng thêm</w:t>
      </w:r>
      <w:r w:rsidRPr="004A0A69">
        <w:rPr>
          <w:i/>
          <w:lang w:val="vi-VN"/>
        </w:rPr>
        <w:t>.</w:t>
      </w:r>
    </w:p>
    <w:p w:rsidR="00FE26CD" w:rsidRPr="004A0A69" w:rsidRDefault="00FE26CD" w:rsidP="00FE26CD">
      <w:pPr>
        <w:spacing w:before="60" w:after="60" w:line="240" w:lineRule="auto"/>
        <w:ind w:firstLine="709"/>
        <w:jc w:val="both"/>
        <w:rPr>
          <w:lang w:val="vi-VN"/>
        </w:rPr>
      </w:pPr>
      <w:r w:rsidRPr="004A0A69">
        <w:t xml:space="preserve">b) Người có nghĩa vụ kê khai phải </w:t>
      </w:r>
      <w:r w:rsidRPr="004A0A69">
        <w:rPr>
          <w:lang w:val="vi-VN"/>
        </w:rPr>
        <w:t xml:space="preserve">kê khai </w:t>
      </w:r>
      <w:r w:rsidRPr="004A0A69">
        <w:t>rõ ràng, đầy đủ, chính xác các loại tài sản, thu nhập</w:t>
      </w:r>
      <w:r w:rsidRPr="004A0A69">
        <w:rPr>
          <w:lang w:val="vi-VN"/>
        </w:rPr>
        <w:t xml:space="preserve">của mình, của vợ hoặc chồng, con chưa thành niên vào bản kê khai </w:t>
      </w:r>
      <w:r w:rsidRPr="004A0A69">
        <w:t xml:space="preserve">và chịu trách nhiệm về tính </w:t>
      </w:r>
      <w:r w:rsidRPr="004A0A69">
        <w:rPr>
          <w:lang w:val="vi-VN"/>
        </w:rPr>
        <w:t>chính xác, trung thực, đầy đủ, rõ ràng của nội dung kê khai trong bản kê khai.</w:t>
      </w:r>
    </w:p>
    <w:p w:rsidR="00FE26CD" w:rsidRPr="004A0A69" w:rsidRDefault="00FE26CD" w:rsidP="00FE26CD">
      <w:pPr>
        <w:spacing w:before="60" w:after="60" w:line="240" w:lineRule="auto"/>
        <w:ind w:firstLine="709"/>
        <w:jc w:val="both"/>
        <w:rPr>
          <w:lang w:val="vi-VN"/>
        </w:rPr>
      </w:pPr>
      <w:r w:rsidRPr="004A0A69">
        <w:rPr>
          <w:lang w:val="vi-VN"/>
        </w:rPr>
        <w:lastRenderedPageBreak/>
        <w:t xml:space="preserve">c) </w:t>
      </w:r>
      <w:r w:rsidRPr="004A0A69">
        <w:t>Việc kê khai</w:t>
      </w:r>
      <w:r w:rsidRPr="004A0A69">
        <w:rPr>
          <w:lang w:val="vi-VN"/>
        </w:rPr>
        <w:t xml:space="preserve"> tài sản, thu nhập</w:t>
      </w:r>
      <w:r w:rsidRPr="004A0A69">
        <w:t xml:space="preserve"> l</w:t>
      </w:r>
      <w:r w:rsidRPr="004A0A69">
        <w:rPr>
          <w:lang w:val="en-GB"/>
        </w:rPr>
        <w:t xml:space="preserve">ần đầu được thực hiện theo Mẫu bản kê khai và </w:t>
      </w:r>
      <w:r w:rsidRPr="004A0A69">
        <w:rPr>
          <w:lang w:val="vi-VN"/>
        </w:rPr>
        <w:t>h</w:t>
      </w:r>
      <w:r w:rsidRPr="004A0A69">
        <w:rPr>
          <w:lang w:val="en-GB"/>
        </w:rPr>
        <w:t xml:space="preserve">ướng dẫn việc kê khai tại Phụ lục I được ban hành kèm theo Nghị định số 130/2020/NĐ-CP </w:t>
      </w:r>
      <w:r w:rsidRPr="004A0A69">
        <w:rPr>
          <w:i/>
          <w:lang w:val="en-GB"/>
        </w:rPr>
        <w:t>(</w:t>
      </w:r>
      <w:r>
        <w:rPr>
          <w:i/>
          <w:lang w:val="en-GB"/>
        </w:rPr>
        <w:t>c</w:t>
      </w:r>
      <w:r w:rsidRPr="004A0A69">
        <w:rPr>
          <w:i/>
          <w:lang w:val="en-GB"/>
        </w:rPr>
        <w:t xml:space="preserve">ó </w:t>
      </w:r>
      <w:r w:rsidRPr="004A0A69">
        <w:rPr>
          <w:i/>
          <w:lang w:val="vi-VN"/>
        </w:rPr>
        <w:t xml:space="preserve">mẫu và hướng dẫn </w:t>
      </w:r>
      <w:r w:rsidRPr="004A0A69">
        <w:rPr>
          <w:i/>
          <w:lang w:val="en-GB"/>
        </w:rPr>
        <w:t>đính kèm)</w:t>
      </w:r>
      <w:r w:rsidRPr="004A0A69">
        <w:rPr>
          <w:lang w:val="en-GB"/>
        </w:rPr>
        <w:t>.</w:t>
      </w:r>
    </w:p>
    <w:p w:rsidR="00FE26CD" w:rsidRPr="004A0A69" w:rsidRDefault="00FE26CD" w:rsidP="00FE26CD">
      <w:pPr>
        <w:spacing w:before="60" w:after="60" w:line="240" w:lineRule="auto"/>
        <w:ind w:firstLine="709"/>
        <w:jc w:val="both"/>
        <w:rPr>
          <w:szCs w:val="32"/>
          <w:lang w:val="vi-VN"/>
        </w:rPr>
      </w:pPr>
      <w:r w:rsidRPr="004A0A69">
        <w:rPr>
          <w:lang w:val="vi-VN"/>
        </w:rPr>
        <w:t>d) Trường hợp phải kê khai tài sản, thu nhập để phục vụ công tác cán bộ mà người đó chưa kê khai tài sản, thu nhập lần đầu theo quy định của Luật PCTN thì thực hiện việc kê khai tài sản, thu nhập lần đầu và sử dụng bản kê khai lần đầu để phục vụ công tác cán bộ lần đó.</w:t>
      </w:r>
    </w:p>
    <w:p w:rsidR="00FE26CD" w:rsidRPr="004A0A69" w:rsidRDefault="00FE26CD" w:rsidP="00FE26CD">
      <w:pPr>
        <w:pStyle w:val="Heading1"/>
        <w:spacing w:before="60" w:after="60"/>
        <w:ind w:firstLine="709"/>
        <w:jc w:val="both"/>
        <w:rPr>
          <w:lang w:val="en-GB"/>
        </w:rPr>
      </w:pPr>
      <w:bookmarkStart w:id="13" w:name="_Toc66110418"/>
      <w:r>
        <w:rPr>
          <w:lang w:val="en-GB"/>
        </w:rPr>
        <w:t>3</w:t>
      </w:r>
      <w:r w:rsidRPr="004A0A69">
        <w:rPr>
          <w:lang w:val="en-GB"/>
        </w:rPr>
        <w:t>. Thời hạn hoàn thành việc kê khai</w:t>
      </w:r>
      <w:r w:rsidRPr="004A0A69">
        <w:rPr>
          <w:lang w:val="vi-VN"/>
        </w:rPr>
        <w:t>,</w:t>
      </w:r>
      <w:r w:rsidRPr="004A0A69">
        <w:rPr>
          <w:lang w:val="en-GB"/>
        </w:rPr>
        <w:t xml:space="preserve"> công khai lần đầu</w:t>
      </w:r>
      <w:bookmarkEnd w:id="13"/>
    </w:p>
    <w:p w:rsidR="00FE26CD" w:rsidRPr="004A0A69" w:rsidRDefault="00FE26CD" w:rsidP="00FE26CD">
      <w:pPr>
        <w:pStyle w:val="Heading1"/>
        <w:spacing w:before="60" w:after="60"/>
        <w:ind w:firstLine="709"/>
        <w:jc w:val="both"/>
        <w:rPr>
          <w:b w:val="0"/>
        </w:rPr>
      </w:pPr>
      <w:bookmarkStart w:id="14" w:name="_Toc65164462"/>
      <w:bookmarkStart w:id="15" w:name="_Toc65164691"/>
      <w:bookmarkStart w:id="16" w:name="_Toc65165081"/>
      <w:bookmarkStart w:id="17" w:name="_Toc65248089"/>
      <w:bookmarkStart w:id="18" w:name="_Toc66110419"/>
      <w:r w:rsidRPr="004A0A69">
        <w:rPr>
          <w:b w:val="0"/>
          <w:lang w:val="vi-VN"/>
        </w:rPr>
        <w:t xml:space="preserve">Đối với </w:t>
      </w:r>
      <w:r w:rsidRPr="004A0A69">
        <w:rPr>
          <w:b w:val="0"/>
          <w:u w:val="single"/>
          <w:lang w:val="vi-VN"/>
        </w:rPr>
        <w:t>người đang giữ</w:t>
      </w:r>
      <w:r w:rsidRPr="004A0A69">
        <w:rPr>
          <w:b w:val="0"/>
          <w:lang w:val="vi-VN"/>
        </w:rPr>
        <w:t xml:space="preserve"> vị trí công tác thuộc đối tượng kê khai lần đầu thì v</w:t>
      </w:r>
      <w:r w:rsidRPr="004A0A69">
        <w:rPr>
          <w:b w:val="0"/>
        </w:rPr>
        <w:t>iệ</w:t>
      </w:r>
      <w:r>
        <w:rPr>
          <w:b w:val="0"/>
        </w:rPr>
        <w:t xml:space="preserve">c kê khai, </w:t>
      </w:r>
      <w:r w:rsidRPr="004A0A69">
        <w:rPr>
          <w:b w:val="0"/>
        </w:rPr>
        <w:t xml:space="preserve">công khai Bản kê khai tài sản, thu nhập phải hoàn thành trước </w:t>
      </w:r>
      <w:r w:rsidRPr="004A0A69">
        <w:t>ngày 31</w:t>
      </w:r>
      <w:r>
        <w:t>/3/</w:t>
      </w:r>
      <w:r w:rsidRPr="004A0A69">
        <w:t>2021.</w:t>
      </w:r>
      <w:bookmarkEnd w:id="14"/>
      <w:bookmarkEnd w:id="15"/>
      <w:bookmarkEnd w:id="16"/>
      <w:bookmarkEnd w:id="17"/>
      <w:bookmarkEnd w:id="18"/>
    </w:p>
    <w:p w:rsidR="00FE26CD" w:rsidRPr="004A0A69" w:rsidRDefault="00FE26CD" w:rsidP="00FE26CD">
      <w:pPr>
        <w:spacing w:before="60" w:after="60" w:line="240" w:lineRule="auto"/>
        <w:ind w:firstLine="709"/>
        <w:jc w:val="both"/>
        <w:rPr>
          <w:rFonts w:eastAsia="Times New Roman" w:cs="Times New Roman"/>
          <w:szCs w:val="28"/>
          <w:lang w:val="vi-VN"/>
        </w:rPr>
      </w:pPr>
      <w:r w:rsidRPr="004A0A69">
        <w:rPr>
          <w:lang w:val="vi-VN"/>
        </w:rPr>
        <w:t>Đối với người lần đầu giữ vị trí công tác thuộc đối tượng kê khai lần đầu thì v</w:t>
      </w:r>
      <w:r w:rsidRPr="004A0A69">
        <w:rPr>
          <w:rFonts w:eastAsia="Times New Roman" w:cs="Times New Roman"/>
          <w:szCs w:val="28"/>
        </w:rPr>
        <w:t>iệc kê khai phải hoàn thành chậm nhất là 10 ngày kể từ ngày được tiếp nhận, tuyển dụng, bố trí vào vị trí công tác.</w:t>
      </w:r>
    </w:p>
    <w:p w:rsidR="00FE26CD" w:rsidRPr="0051719C" w:rsidRDefault="00FE26CD" w:rsidP="00FE26CD">
      <w:pPr>
        <w:spacing w:before="60" w:after="60" w:line="240" w:lineRule="auto"/>
        <w:ind w:firstLine="709"/>
        <w:jc w:val="both"/>
        <w:rPr>
          <w:rFonts w:eastAsia="Times New Roman" w:cs="Times New Roman"/>
          <w:b/>
          <w:szCs w:val="28"/>
        </w:rPr>
      </w:pPr>
      <w:r>
        <w:rPr>
          <w:rFonts w:eastAsia="Times New Roman" w:cs="Times New Roman"/>
          <w:b/>
          <w:szCs w:val="28"/>
        </w:rPr>
        <w:t>4</w:t>
      </w:r>
      <w:r w:rsidRPr="004A0A69">
        <w:rPr>
          <w:rFonts w:eastAsia="Times New Roman" w:cs="Times New Roman"/>
          <w:b/>
          <w:szCs w:val="28"/>
          <w:lang w:val="vi-VN"/>
        </w:rPr>
        <w:t xml:space="preserve">. Cơ </w:t>
      </w:r>
      <w:r>
        <w:rPr>
          <w:rFonts w:eastAsia="Times New Roman" w:cs="Times New Roman"/>
          <w:b/>
          <w:szCs w:val="28"/>
          <w:lang w:val="vi-VN"/>
        </w:rPr>
        <w:t>quan kiểm soát tài sản thu nhập</w:t>
      </w:r>
    </w:p>
    <w:p w:rsidR="00FE26CD" w:rsidRPr="004A0A69" w:rsidRDefault="00FE26CD" w:rsidP="00FE26CD">
      <w:pPr>
        <w:spacing w:before="60" w:after="60" w:line="240" w:lineRule="auto"/>
        <w:ind w:firstLine="709"/>
        <w:jc w:val="both"/>
        <w:rPr>
          <w:rFonts w:eastAsia="Times New Roman" w:cs="Times New Roman"/>
          <w:b/>
          <w:szCs w:val="28"/>
          <w:lang w:val="vi-VN"/>
        </w:rPr>
      </w:pPr>
      <w:r w:rsidRPr="004A0A69">
        <w:rPr>
          <w:rFonts w:eastAsia="Times New Roman" w:cs="Times New Roman"/>
          <w:szCs w:val="28"/>
          <w:lang w:val="vi-VN"/>
        </w:rPr>
        <w:t>Cơ quan kiểm soát tài sản, thu nhập</w:t>
      </w:r>
      <w:r w:rsidRPr="004A0A69">
        <w:rPr>
          <w:rFonts w:eastAsia="Times New Roman" w:cs="Times New Roman"/>
          <w:szCs w:val="28"/>
        </w:rPr>
        <w:t xml:space="preserve"> của người có nghĩa vụ kê khai</w:t>
      </w:r>
      <w:r w:rsidRPr="004A0A69">
        <w:rPr>
          <w:rFonts w:eastAsia="Times New Roman" w:cs="Times New Roman"/>
          <w:szCs w:val="28"/>
          <w:lang w:val="vi-VN"/>
        </w:rPr>
        <w:t xml:space="preserve"> là các cơ quan</w:t>
      </w:r>
      <w:r w:rsidRPr="004A0A69">
        <w:rPr>
          <w:rFonts w:eastAsia="Times New Roman" w:cs="Times New Roman"/>
          <w:szCs w:val="28"/>
        </w:rPr>
        <w:t xml:space="preserve"> được</w:t>
      </w:r>
      <w:r>
        <w:rPr>
          <w:rFonts w:eastAsia="Times New Roman" w:cs="Times New Roman"/>
          <w:szCs w:val="28"/>
        </w:rPr>
        <w:t xml:space="preserve"> </w:t>
      </w:r>
      <w:r w:rsidRPr="004A0A69">
        <w:rPr>
          <w:rFonts w:eastAsia="Times New Roman" w:cs="Times New Roman"/>
          <w:szCs w:val="28"/>
        </w:rPr>
        <w:t>quy định tại Điều 30, Luật PCTN</w:t>
      </w:r>
      <w:r w:rsidRPr="004A0A69">
        <w:rPr>
          <w:rFonts w:eastAsia="Times New Roman" w:cs="Times New Roman"/>
          <w:szCs w:val="28"/>
          <w:lang w:val="vi-VN"/>
        </w:rPr>
        <w:t>, trong đó:</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 Cơ quan giúp Ủy ban Thường vụ Quốc hội về công tác đại biểu kiểm soát tài sản, thu nhập của đại biểu Quốc hội hoạt động chuyên trách và người có nghĩa vụ kê khai khác thuộc thẩm quyền quản lý cán bộ của Ủy ban Thường vụ Quốc hội.</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 Cơ quan có thẩm quyền của Đảng Cộng sản Việt Nam, cơ quan trung ương của các tổ chức chính trị - xã hội kiểm soát tài sản, thu nhập của người có nghĩa vụ kê khai công tác trong hệ thống cơ quan, tổ chức đó.</w:t>
      </w:r>
    </w:p>
    <w:p w:rsidR="00FE26CD" w:rsidRPr="00B67431" w:rsidRDefault="00FE26CD" w:rsidP="00FE26CD">
      <w:pPr>
        <w:spacing w:before="60" w:after="60" w:line="240" w:lineRule="auto"/>
        <w:ind w:firstLine="709"/>
        <w:jc w:val="both"/>
        <w:rPr>
          <w:spacing w:val="-2"/>
        </w:rPr>
      </w:pPr>
      <w:r w:rsidRPr="00B67431">
        <w:rPr>
          <w:spacing w:val="-2"/>
          <w:lang w:val="vi-VN"/>
        </w:rPr>
        <w:t>- Thanh tra Chính phủ kiểm soát tài sản, thu nhập của người giữ chức vụ từ Giám đốc sở và tương đương trở lên công tác tại Bộ, cơ quan ngang Bộ, cơ quan thuộc Chính phủ, chính quyền địa phương, đơn vị sự nghiệp công lập, cơ quan, tổ chức do Thủ tướng Chính phủ quyết định thành lập, doanh nghiệp nhà nước</w:t>
      </w:r>
      <w:r w:rsidRPr="00B67431">
        <w:rPr>
          <w:spacing w:val="-2"/>
        </w:rPr>
        <w:t>.</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 Bộ, cơ quan ngang Bộ, cơ quan thuộc Chính phủ kiểm soát tài sản, thu nhập của người có nghĩa vụ kê khai công tác tại cơ quan, tổ chức, đơn vị, doanh nghiệp nhà nước thuộc thẩm quyền quản lý của Bộ, cơ quan ngang Bộ, cơ quan thuộc Chính phủ</w:t>
      </w:r>
      <w:r w:rsidRPr="004A0A69">
        <w:rPr>
          <w:rFonts w:eastAsia="Times New Roman" w:cs="Times New Roman"/>
          <w:szCs w:val="28"/>
          <w:lang w:val="vi-VN"/>
        </w:rPr>
        <w:t xml:space="preserve"> (</w:t>
      </w:r>
      <w:r w:rsidRPr="004A0A69">
        <w:rPr>
          <w:rFonts w:eastAsia="Times New Roman" w:cs="Times New Roman"/>
          <w:szCs w:val="28"/>
        </w:rPr>
        <w:t xml:space="preserve">trừ trường hợp </w:t>
      </w:r>
      <w:r w:rsidRPr="004A0A69">
        <w:rPr>
          <w:rFonts w:eastAsia="Times New Roman" w:cs="Times New Roman"/>
          <w:szCs w:val="28"/>
          <w:lang w:val="vi-VN"/>
        </w:rPr>
        <w:t>do Thanh tra Chính phủ kiểm soát)</w:t>
      </w:r>
      <w:r w:rsidRPr="004A0A69">
        <w:rPr>
          <w:rFonts w:eastAsia="Times New Roman" w:cs="Times New Roman"/>
          <w:szCs w:val="28"/>
        </w:rPr>
        <w:t>.</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 Tòa án nhân dân tối cao, Viện kiểm sát nhân dân tối cao kiểm soát tài sản, thu nhập của người có nghĩa vụ kê khai công tác tại Tòa án nhân dân, Viện kiểm sát nhân dân.</w:t>
      </w:r>
    </w:p>
    <w:p w:rsidR="00FE26CD" w:rsidRPr="00B67431"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 xml:space="preserve"> - Thanh tra tỉnh kiểm soát tài sản, thu nhập của người có nghĩa vụ kê khai công tác tại cơ quan, tổ chức, đơn vị, doanh nghiệp nhà nước thuộc thẩm quyền quản lý của chính quyền địa phương</w:t>
      </w:r>
      <w:r w:rsidRPr="004A0A69">
        <w:rPr>
          <w:rFonts w:eastAsia="Times New Roman" w:cs="Times New Roman"/>
          <w:szCs w:val="28"/>
          <w:lang w:val="vi-VN"/>
        </w:rPr>
        <w:t xml:space="preserve"> (</w:t>
      </w:r>
      <w:r w:rsidRPr="004A0A69">
        <w:rPr>
          <w:rFonts w:eastAsia="Times New Roman" w:cs="Times New Roman"/>
          <w:szCs w:val="28"/>
        </w:rPr>
        <w:t xml:space="preserve">trừ trường hợp </w:t>
      </w:r>
      <w:r w:rsidRPr="004A0A69">
        <w:rPr>
          <w:rFonts w:eastAsia="Times New Roman" w:cs="Times New Roman"/>
          <w:szCs w:val="28"/>
          <w:lang w:val="vi-VN"/>
        </w:rPr>
        <w:t>do Thanh tra Chính phủ kiểm soát)</w:t>
      </w:r>
      <w:r>
        <w:rPr>
          <w:rFonts w:eastAsia="Times New Roman" w:cs="Times New Roman"/>
          <w:szCs w:val="28"/>
        </w:rPr>
        <w:t>.</w:t>
      </w:r>
    </w:p>
    <w:p w:rsidR="00FE26CD" w:rsidRPr="007B01EB" w:rsidRDefault="00FE26CD" w:rsidP="00FE26CD">
      <w:pPr>
        <w:spacing w:before="60" w:after="60" w:line="240" w:lineRule="auto"/>
        <w:ind w:firstLine="709"/>
        <w:jc w:val="both"/>
        <w:rPr>
          <w:rFonts w:eastAsia="Times New Roman" w:cs="Times New Roman"/>
          <w:b/>
          <w:szCs w:val="28"/>
        </w:rPr>
      </w:pPr>
      <w:r w:rsidRPr="004A0A69">
        <w:rPr>
          <w:rFonts w:eastAsia="Times New Roman" w:cs="Times New Roman"/>
          <w:b/>
          <w:szCs w:val="28"/>
          <w:lang w:val="vi-VN"/>
        </w:rPr>
        <w:t>II. TỔ CHỨC KÊ K</w:t>
      </w:r>
      <w:r>
        <w:rPr>
          <w:rFonts w:eastAsia="Times New Roman" w:cs="Times New Roman"/>
          <w:b/>
          <w:szCs w:val="28"/>
          <w:lang w:val="vi-VN"/>
        </w:rPr>
        <w:t>HAI, CÔNG KHAI TÀI SẢN THU NHẬP</w:t>
      </w:r>
    </w:p>
    <w:p w:rsidR="00FE26CD" w:rsidRPr="007B01EB" w:rsidRDefault="00FE26CD" w:rsidP="00FE26CD">
      <w:pPr>
        <w:spacing w:before="60" w:after="60" w:line="240" w:lineRule="auto"/>
        <w:ind w:firstLine="709"/>
        <w:jc w:val="both"/>
        <w:rPr>
          <w:rFonts w:eastAsia="Times New Roman" w:cs="Times New Roman"/>
          <w:b/>
          <w:szCs w:val="28"/>
        </w:rPr>
      </w:pPr>
      <w:r w:rsidRPr="004A0A69">
        <w:rPr>
          <w:rFonts w:eastAsia="Times New Roman" w:cs="Times New Roman"/>
          <w:b/>
          <w:szCs w:val="28"/>
          <w:lang w:val="vi-VN"/>
        </w:rPr>
        <w:t>1. Trình tự thực hiện kê kha</w:t>
      </w:r>
      <w:r>
        <w:rPr>
          <w:rFonts w:eastAsia="Times New Roman" w:cs="Times New Roman"/>
          <w:b/>
          <w:szCs w:val="28"/>
          <w:lang w:val="vi-VN"/>
        </w:rPr>
        <w:t>i, công khai tài sản thu nhập</w:t>
      </w:r>
    </w:p>
    <w:p w:rsidR="00FE26CD" w:rsidRPr="004A0A69" w:rsidRDefault="00FE26CD" w:rsidP="00FE26CD">
      <w:pPr>
        <w:spacing w:before="60" w:after="60" w:line="240" w:lineRule="auto"/>
        <w:ind w:firstLine="709"/>
        <w:jc w:val="both"/>
        <w:rPr>
          <w:rFonts w:eastAsia="Times New Roman" w:cs="Times New Roman"/>
          <w:szCs w:val="28"/>
        </w:rPr>
      </w:pPr>
      <w:r>
        <w:rPr>
          <w:rFonts w:eastAsia="Times New Roman" w:cs="Times New Roman"/>
          <w:szCs w:val="28"/>
        </w:rPr>
        <w:lastRenderedPageBreak/>
        <w:t xml:space="preserve">Cơ quan, </w:t>
      </w:r>
      <w:r w:rsidRPr="004A0A69">
        <w:rPr>
          <w:rFonts w:eastAsia="Times New Roman" w:cs="Times New Roman"/>
          <w:szCs w:val="28"/>
        </w:rPr>
        <w:t>đơn vị quản lý, sử dụng người có nghĩa vụ kê khai có trách nhiệm tổ chức việc kê khai, công khai tài sản, thu nhập theo trình tự sau:</w:t>
      </w:r>
    </w:p>
    <w:p w:rsidR="00FE26CD" w:rsidRPr="00B67431" w:rsidRDefault="00FE26CD" w:rsidP="00FE26CD">
      <w:pPr>
        <w:spacing w:before="60" w:after="60" w:line="240" w:lineRule="auto"/>
        <w:ind w:firstLine="709"/>
        <w:jc w:val="both"/>
        <w:rPr>
          <w:rFonts w:eastAsia="Times New Roman" w:cs="Times New Roman"/>
          <w:spacing w:val="-4"/>
          <w:szCs w:val="28"/>
        </w:rPr>
      </w:pPr>
      <w:r w:rsidRPr="00B67431">
        <w:rPr>
          <w:rFonts w:eastAsia="Times New Roman" w:cs="Times New Roman"/>
          <w:spacing w:val="-4"/>
          <w:szCs w:val="28"/>
        </w:rPr>
        <w:t>a) Tổ chức triển khai Kế hoạch số.../KH-UBND ngày...3/2021 của UBND tỉnh về việc kê khai tài sản, thu nhập lần đầu (đối với người đang giữ vị trí công tác phải kê khai lần đầu) thuộc phạm vi quản lý của cơ quan, đơn vị, tổ chức (trong đó xác định rõ những nội dung triển khai, thời hạn hoàn thành, phân công nhiệm vụ đầu mối tham mưu giúp việc...). Thời hạn hoàn thành chậm nhất ngày …/3/2021.</w:t>
      </w:r>
    </w:p>
    <w:p w:rsidR="00FE26CD"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b) Lập danh sách người có nghĩa vụ kê khai và gửi cho Cơ quan kiểm soát tài sản, thu nhập</w:t>
      </w:r>
      <w:r>
        <w:rPr>
          <w:rFonts w:eastAsia="Times New Roman" w:cs="Times New Roman"/>
          <w:szCs w:val="28"/>
        </w:rPr>
        <w:t xml:space="preserve"> </w:t>
      </w:r>
      <w:r w:rsidRPr="004A0A69">
        <w:rPr>
          <w:rFonts w:eastAsia="Times New Roman" w:cs="Times New Roman"/>
          <w:szCs w:val="28"/>
        </w:rPr>
        <w:t>theo quy định.</w:t>
      </w:r>
    </w:p>
    <w:p w:rsidR="00FE26CD" w:rsidRPr="00B67431" w:rsidRDefault="00FE26CD" w:rsidP="00FE26CD">
      <w:pPr>
        <w:spacing w:before="60" w:after="60" w:line="240" w:lineRule="auto"/>
        <w:ind w:firstLine="709"/>
        <w:jc w:val="both"/>
        <w:rPr>
          <w:rFonts w:eastAsia="Times New Roman" w:cs="Times New Roman"/>
          <w:spacing w:val="-4"/>
          <w:szCs w:val="28"/>
        </w:rPr>
      </w:pPr>
      <w:r w:rsidRPr="00B67431">
        <w:rPr>
          <w:rFonts w:eastAsia="Times New Roman" w:cs="Times New Roman"/>
          <w:spacing w:val="-4"/>
          <w:szCs w:val="28"/>
        </w:rPr>
        <w:t>c) Hướng dẫn việc kê khai tài sản, thu nhập cho người có nghĩa vụ kê khai.</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d) Người có nghĩa vụ kê khai thực hiện kê khai tài sản thu nhập theo hướng dẫn.</w:t>
      </w:r>
    </w:p>
    <w:p w:rsidR="00FE26CD"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đ) Lập sổ theo dõi kê khai, giao, nhận bản kê khai và thực hiện tiếp nhận, quản lý bản kê khai của người có nghĩa vụ kê khai.</w:t>
      </w:r>
    </w:p>
    <w:p w:rsidR="00FE26CD"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e) Báo cáo kết quả kê khai và bàn giao bản kê khai</w:t>
      </w:r>
      <w:r>
        <w:rPr>
          <w:rFonts w:eastAsia="Times New Roman" w:cs="Times New Roman"/>
          <w:szCs w:val="28"/>
        </w:rPr>
        <w:t xml:space="preserve"> cho Cơ quan kiểm soát tài sản, </w:t>
      </w:r>
      <w:r w:rsidRPr="004A0A69">
        <w:rPr>
          <w:rFonts w:eastAsia="Times New Roman" w:cs="Times New Roman"/>
          <w:szCs w:val="28"/>
        </w:rPr>
        <w:t>thu nhập</w:t>
      </w:r>
      <w:r>
        <w:rPr>
          <w:rFonts w:eastAsia="Times New Roman" w:cs="Times New Roman"/>
          <w:szCs w:val="28"/>
        </w:rPr>
        <w:t xml:space="preserve"> </w:t>
      </w:r>
      <w:r w:rsidRPr="004A0A69">
        <w:rPr>
          <w:rFonts w:eastAsia="Times New Roman" w:cs="Times New Roman"/>
          <w:szCs w:val="28"/>
        </w:rPr>
        <w:t>theo quy định.</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 xml:space="preserve">f) Tổ chức công khai bản kê khai tài sản, thu nhập tại cơ quan, đơn vị và gửi kết quả công khai bản kê khai </w:t>
      </w:r>
      <w:r>
        <w:rPr>
          <w:rFonts w:eastAsia="Times New Roman" w:cs="Times New Roman"/>
          <w:szCs w:val="28"/>
        </w:rPr>
        <w:t xml:space="preserve">cho Cơ quan kiểm soát tài sản, </w:t>
      </w:r>
      <w:r w:rsidRPr="004A0A69">
        <w:rPr>
          <w:rFonts w:eastAsia="Times New Roman" w:cs="Times New Roman"/>
          <w:szCs w:val="28"/>
        </w:rPr>
        <w:t>thu nhập.</w:t>
      </w:r>
    </w:p>
    <w:p w:rsidR="00FE26CD" w:rsidRPr="004A0A69" w:rsidRDefault="00FE26CD" w:rsidP="00FE26CD">
      <w:pPr>
        <w:spacing w:before="60" w:after="60" w:line="240" w:lineRule="auto"/>
        <w:ind w:firstLine="709"/>
        <w:jc w:val="both"/>
        <w:rPr>
          <w:rFonts w:eastAsia="Times New Roman" w:cs="Times New Roman"/>
          <w:szCs w:val="28"/>
          <w:lang w:val="vi-VN"/>
        </w:rPr>
      </w:pPr>
      <w:r>
        <w:rPr>
          <w:rFonts w:eastAsia="Times New Roman" w:cs="Times New Roman"/>
          <w:szCs w:val="28"/>
          <w:lang w:val="vi-VN"/>
        </w:rPr>
        <w:t>1.2</w:t>
      </w:r>
      <w:r w:rsidRPr="004A0A69">
        <w:rPr>
          <w:rFonts w:eastAsia="Times New Roman" w:cs="Times New Roman"/>
          <w:szCs w:val="28"/>
          <w:lang w:val="vi-VN"/>
        </w:rPr>
        <w:t xml:space="preserve">. Đối với các trường hợp chưa xác định được cơ quan nào kiểm soát tài sản, thu nhập thì cơ quan, </w:t>
      </w:r>
      <w:r w:rsidRPr="004A0A69">
        <w:rPr>
          <w:rFonts w:eastAsia="Times New Roman" w:cs="Times New Roman"/>
          <w:szCs w:val="28"/>
        </w:rPr>
        <w:t>tổ chức, đơn vị quản lý, sử dụng</w:t>
      </w:r>
      <w:r w:rsidRPr="004A0A69">
        <w:rPr>
          <w:rFonts w:eastAsia="Times New Roman" w:cs="Times New Roman"/>
          <w:szCs w:val="28"/>
          <w:lang w:val="vi-VN"/>
        </w:rPr>
        <w:t xml:space="preserve"> người có nghĩa vụ kê khai tạm thời chưa thực hiện bàn giao bản kê khai cho cơ quan kiểm soát tài sản, thu nhập đến khi có hướng dẫn cụ thể của cấp có thẩm quyền.</w:t>
      </w:r>
      <w:bookmarkStart w:id="19" w:name="_Toc65164464"/>
      <w:bookmarkStart w:id="20" w:name="_Toc65164693"/>
      <w:bookmarkStart w:id="21" w:name="_Toc65165083"/>
    </w:p>
    <w:p w:rsidR="00FE26CD" w:rsidRPr="004A0A69" w:rsidRDefault="00FE26CD" w:rsidP="00FE26CD">
      <w:pPr>
        <w:spacing w:before="60" w:after="60" w:line="240" w:lineRule="auto"/>
        <w:ind w:firstLine="709"/>
        <w:jc w:val="both"/>
        <w:rPr>
          <w:rFonts w:eastAsia="Times New Roman" w:cs="Times New Roman"/>
          <w:b/>
          <w:szCs w:val="28"/>
          <w:lang w:val="vi-VN"/>
        </w:rPr>
      </w:pPr>
      <w:r w:rsidRPr="004A0A69">
        <w:rPr>
          <w:rFonts w:eastAsia="Times New Roman" w:cs="Times New Roman"/>
          <w:b/>
          <w:szCs w:val="28"/>
          <w:lang w:val="vi-VN"/>
        </w:rPr>
        <w:t>2. Lập danh sách người có nghĩa vụ kê khai.</w:t>
      </w:r>
    </w:p>
    <w:p w:rsidR="00FE26CD" w:rsidRPr="00B67431" w:rsidRDefault="00FE26CD" w:rsidP="00FE26CD">
      <w:pPr>
        <w:spacing w:before="60" w:after="60" w:line="240" w:lineRule="auto"/>
        <w:ind w:firstLine="709"/>
        <w:jc w:val="both"/>
        <w:rPr>
          <w:rFonts w:eastAsia="Times New Roman" w:cs="Times New Roman"/>
          <w:b/>
          <w:spacing w:val="-4"/>
          <w:szCs w:val="28"/>
          <w:lang w:val="vi-VN"/>
        </w:rPr>
      </w:pPr>
      <w:r w:rsidRPr="00B67431">
        <w:rPr>
          <w:rFonts w:eastAsia="Times New Roman" w:cs="Times New Roman"/>
          <w:spacing w:val="-4"/>
          <w:szCs w:val="28"/>
          <w:lang w:val="vi-VN"/>
        </w:rPr>
        <w:t>Căn cứ đối tượng có nghĩa vụ kê khai lần đầu, phạm vi thẩm quyền quản lý sử dụng người có nghĩa vụ kê khai theo quy định; cơ quan, đơn vị quản lý, sử dụng người có nghĩa vụ kê khai có trách nhiệm rà soát, lập và phê duyệt danh sách người có nghĩa vụ kê khai lần đầu</w:t>
      </w:r>
      <w:r>
        <w:rPr>
          <w:rFonts w:eastAsia="Times New Roman" w:cs="Times New Roman"/>
          <w:spacing w:val="-4"/>
          <w:szCs w:val="28"/>
        </w:rPr>
        <w:t xml:space="preserve"> </w:t>
      </w:r>
      <w:r w:rsidRPr="00B67431">
        <w:rPr>
          <w:rFonts w:eastAsia="Times New Roman" w:cs="Times New Roman"/>
          <w:i/>
          <w:spacing w:val="-4"/>
          <w:szCs w:val="28"/>
          <w:lang w:val="vi-VN"/>
        </w:rPr>
        <w:t>(theo mẫu số 02)</w:t>
      </w:r>
      <w:r w:rsidRPr="00B67431">
        <w:rPr>
          <w:rFonts w:eastAsia="Times New Roman" w:cs="Times New Roman"/>
          <w:i/>
          <w:spacing w:val="-4"/>
          <w:szCs w:val="28"/>
        </w:rPr>
        <w:t xml:space="preserve"> </w:t>
      </w:r>
      <w:r w:rsidRPr="00B67431">
        <w:rPr>
          <w:spacing w:val="-4"/>
        </w:rPr>
        <w:t xml:space="preserve">chậm nhất </w:t>
      </w:r>
      <w:r w:rsidRPr="00B67431">
        <w:rPr>
          <w:spacing w:val="-4"/>
          <w:lang w:val="vi-VN"/>
        </w:rPr>
        <w:t xml:space="preserve">trước </w:t>
      </w:r>
      <w:r w:rsidRPr="00B67431">
        <w:rPr>
          <w:spacing w:val="-4"/>
        </w:rPr>
        <w:t xml:space="preserve">ngày </w:t>
      </w:r>
      <w:r w:rsidRPr="00B67431">
        <w:rPr>
          <w:b/>
          <w:spacing w:val="-4"/>
        </w:rPr>
        <w:t>20/3/2021</w:t>
      </w:r>
      <w:r w:rsidRPr="00B67431">
        <w:rPr>
          <w:rFonts w:eastAsia="Times New Roman" w:cs="Times New Roman"/>
          <w:b/>
          <w:spacing w:val="-4"/>
          <w:szCs w:val="28"/>
          <w:lang w:val="vi-VN"/>
        </w:rPr>
        <w:t>.</w:t>
      </w:r>
    </w:p>
    <w:p w:rsidR="00FE26CD" w:rsidRPr="004A0A69" w:rsidRDefault="00FE26CD" w:rsidP="00FE26CD">
      <w:pPr>
        <w:spacing w:before="60" w:after="60" w:line="240" w:lineRule="auto"/>
        <w:ind w:firstLine="709"/>
        <w:jc w:val="both"/>
        <w:rPr>
          <w:b/>
          <w:lang w:val="vi-VN"/>
        </w:rPr>
      </w:pPr>
      <w:bookmarkStart w:id="22" w:name="_Toc66110420"/>
      <w:bookmarkEnd w:id="19"/>
      <w:bookmarkEnd w:id="20"/>
      <w:bookmarkEnd w:id="21"/>
      <w:r w:rsidRPr="004A0A69">
        <w:rPr>
          <w:b/>
          <w:lang w:val="vi-VN"/>
        </w:rPr>
        <w:t>3</w:t>
      </w:r>
      <w:r w:rsidRPr="004A0A69">
        <w:rPr>
          <w:b/>
        </w:rPr>
        <w:t xml:space="preserve">. </w:t>
      </w:r>
      <w:r w:rsidRPr="004A0A69">
        <w:rPr>
          <w:b/>
          <w:lang w:val="vi-VN"/>
        </w:rPr>
        <w:t>Thực hiện kê khai tài sản, thu nhập của n</w:t>
      </w:r>
      <w:r w:rsidRPr="004A0A69">
        <w:rPr>
          <w:b/>
        </w:rPr>
        <w:t>gười có nghĩa vụ kê khai</w:t>
      </w:r>
      <w:r w:rsidRPr="004A0A69">
        <w:rPr>
          <w:b/>
          <w:lang w:val="vi-VN"/>
        </w:rPr>
        <w:t>.</w:t>
      </w:r>
      <w:bookmarkEnd w:id="22"/>
    </w:p>
    <w:p w:rsidR="00FE26CD" w:rsidRPr="00EF50A4" w:rsidRDefault="00FE26CD" w:rsidP="00FE26CD">
      <w:pPr>
        <w:spacing w:before="60" w:after="60" w:line="240" w:lineRule="auto"/>
        <w:ind w:firstLine="709"/>
        <w:jc w:val="both"/>
        <w:rPr>
          <w:spacing w:val="-4"/>
        </w:rPr>
      </w:pPr>
      <w:r w:rsidRPr="00EF50A4">
        <w:rPr>
          <w:spacing w:val="-4"/>
        </w:rPr>
        <w:t xml:space="preserve">Người </w:t>
      </w:r>
      <w:r w:rsidRPr="00EF50A4">
        <w:rPr>
          <w:spacing w:val="-4"/>
          <w:lang w:val="vi-VN"/>
        </w:rPr>
        <w:t xml:space="preserve">có nghĩa vụ </w:t>
      </w:r>
      <w:r w:rsidRPr="00EF50A4">
        <w:rPr>
          <w:spacing w:val="-4"/>
        </w:rPr>
        <w:t xml:space="preserve">kê khai </w:t>
      </w:r>
      <w:r w:rsidRPr="00EF50A4">
        <w:rPr>
          <w:spacing w:val="-4"/>
          <w:lang w:val="vi-VN"/>
        </w:rPr>
        <w:t xml:space="preserve">lần đầu </w:t>
      </w:r>
      <w:r w:rsidRPr="00EF50A4">
        <w:rPr>
          <w:spacing w:val="-4"/>
        </w:rPr>
        <w:t>có trách nhiệm kê khai đầy</w:t>
      </w:r>
      <w:r w:rsidRPr="00EF50A4">
        <w:rPr>
          <w:spacing w:val="-4"/>
          <w:lang w:val="vi-VN"/>
        </w:rPr>
        <w:t xml:space="preserve"> đủ, trung thực, chính xác các nội dung vào bản kê khai </w:t>
      </w:r>
      <w:r w:rsidRPr="00EF50A4">
        <w:rPr>
          <w:spacing w:val="-4"/>
        </w:rPr>
        <w:t>theo mẫu</w:t>
      </w:r>
      <w:r w:rsidRPr="00EF50A4">
        <w:rPr>
          <w:spacing w:val="-4"/>
          <w:lang w:val="vi-VN"/>
        </w:rPr>
        <w:t xml:space="preserve"> hướng dẫn </w:t>
      </w:r>
      <w:r w:rsidRPr="00EF50A4">
        <w:rPr>
          <w:i/>
          <w:spacing w:val="-4"/>
          <w:lang w:val="vi-VN"/>
        </w:rPr>
        <w:t xml:space="preserve">(lưu ý: </w:t>
      </w:r>
      <w:r w:rsidRPr="00EF50A4">
        <w:rPr>
          <w:i/>
          <w:spacing w:val="-4"/>
          <w:szCs w:val="28"/>
          <w:lang w:val="vi-VN" w:eastAsia="vi-VN"/>
        </w:rPr>
        <w:t>không được tự ý thay đổi tên gọi, thứ tự các nội dung quy định tại mẫu hướng dẫn và phải ký ở từng trang và ký, ghi rõ họ tên ở trang cuối cùng của bản kê khai)</w:t>
      </w:r>
      <w:r w:rsidRPr="00EF50A4">
        <w:rPr>
          <w:spacing w:val="-4"/>
          <w:szCs w:val="28"/>
          <w:lang w:val="vi-VN" w:eastAsia="vi-VN"/>
        </w:rPr>
        <w:t xml:space="preserve"> và hoàn thành kê khai theo thời gian quy định.</w:t>
      </w:r>
      <w:r w:rsidRPr="00EF50A4">
        <w:rPr>
          <w:spacing w:val="-4"/>
          <w:szCs w:val="28"/>
          <w:lang w:eastAsia="vi-VN"/>
        </w:rPr>
        <w:t xml:space="preserve"> Theo quy định thì </w:t>
      </w:r>
      <w:r w:rsidRPr="00EF50A4">
        <w:rPr>
          <w:spacing w:val="-4"/>
          <w:lang w:val="vi-VN"/>
        </w:rPr>
        <w:t xml:space="preserve">Bản kê khai tài sản, thu nhập được lập thành </w:t>
      </w:r>
      <w:r w:rsidRPr="00EF50A4">
        <w:rPr>
          <w:spacing w:val="-4"/>
        </w:rPr>
        <w:t xml:space="preserve">02 bản để bàn giao cho cơ quan, tổ chức, đơn vị quản lý </w:t>
      </w:r>
      <w:r w:rsidRPr="00EF50A4">
        <w:rPr>
          <w:spacing w:val="-4"/>
          <w:lang w:val="vi-VN"/>
        </w:rPr>
        <w:t>sử dụng người có nghĩa vụ kê khai</w:t>
      </w:r>
      <w:r w:rsidRPr="00EF50A4">
        <w:rPr>
          <w:spacing w:val="-4"/>
        </w:rPr>
        <w:t xml:space="preserve"> (01 bản bàn giao cho Cơ quan kiểm soát tài sản, thu nhập, 01 bản để phục vụ công tác quản lý của cơ quan, đơn vị và hoạt động công khai bản kê khai. Tuy vậy theo kinh nghiệm thì nên lập 03 bản người có nghĩa vụ kê khai lưu giữ 01 bản, để sau này kê khai bổ sung, kê khai hàng năm, có cơ sở để đối chiếu tài sản thu nhập tăng thêm, đảm bảo chính xác).</w:t>
      </w:r>
    </w:p>
    <w:p w:rsidR="00FE26CD" w:rsidRPr="00FE26CD" w:rsidRDefault="00FE26CD" w:rsidP="00FE26CD">
      <w:pPr>
        <w:spacing w:before="60" w:after="60" w:line="240" w:lineRule="auto"/>
        <w:ind w:firstLine="709"/>
        <w:jc w:val="both"/>
        <w:rPr>
          <w:rFonts w:eastAsia="Times New Roman" w:cs="Times New Roman"/>
          <w:spacing w:val="-4"/>
          <w:szCs w:val="28"/>
        </w:rPr>
      </w:pPr>
      <w:r w:rsidRPr="00FE26CD">
        <w:rPr>
          <w:spacing w:val="-4"/>
        </w:rPr>
        <w:t xml:space="preserve">Người </w:t>
      </w:r>
      <w:r w:rsidRPr="00FE26CD">
        <w:rPr>
          <w:spacing w:val="-4"/>
          <w:lang w:val="vi-VN"/>
        </w:rPr>
        <w:t xml:space="preserve">có nghĩa vụ </w:t>
      </w:r>
      <w:r w:rsidRPr="00FE26CD">
        <w:rPr>
          <w:spacing w:val="-4"/>
        </w:rPr>
        <w:t xml:space="preserve">kê khai </w:t>
      </w:r>
      <w:r w:rsidRPr="00FE26CD">
        <w:rPr>
          <w:spacing w:val="-4"/>
          <w:lang w:val="vi-VN"/>
        </w:rPr>
        <w:t xml:space="preserve">lần đầu </w:t>
      </w:r>
      <w:r w:rsidRPr="00FE26CD">
        <w:rPr>
          <w:spacing w:val="-4"/>
        </w:rPr>
        <w:t>có trách nhiệm</w:t>
      </w:r>
      <w:r w:rsidRPr="00FE26CD">
        <w:rPr>
          <w:spacing w:val="-4"/>
          <w:lang w:val="vi-VN"/>
        </w:rPr>
        <w:t xml:space="preserve"> kê khai bổ sung hoặc kê khai lại bản kê khai trong thời hạn </w:t>
      </w:r>
      <w:r w:rsidRPr="00FE26CD">
        <w:rPr>
          <w:spacing w:val="-4"/>
        </w:rPr>
        <w:t>0</w:t>
      </w:r>
      <w:r w:rsidRPr="00FE26CD">
        <w:rPr>
          <w:spacing w:val="-4"/>
          <w:lang w:val="vi-VN"/>
        </w:rPr>
        <w:t xml:space="preserve">7 ngày kể từ ngày nhận được yêu cầu của cơ </w:t>
      </w:r>
      <w:r w:rsidRPr="00FE26CD">
        <w:rPr>
          <w:spacing w:val="-4"/>
          <w:lang w:val="vi-VN"/>
        </w:rPr>
        <w:lastRenderedPageBreak/>
        <w:t xml:space="preserve">quan, tổ chức, đơn vị </w:t>
      </w:r>
      <w:r w:rsidRPr="00FE26CD">
        <w:rPr>
          <w:spacing w:val="-4"/>
        </w:rPr>
        <w:t xml:space="preserve">quản lý </w:t>
      </w:r>
      <w:r w:rsidRPr="00FE26CD">
        <w:rPr>
          <w:spacing w:val="-4"/>
          <w:lang w:val="vi-VN"/>
        </w:rPr>
        <w:t>sử dụng đối với trường hợp bản kê khai không đúng theo mẫu hoặc không đầy đủ về nội dung (trừ trường hợp có lý do chính đáng)</w:t>
      </w:r>
      <w:r w:rsidRPr="00FE26CD">
        <w:rPr>
          <w:spacing w:val="-4"/>
        </w:rPr>
        <w:t>.</w:t>
      </w:r>
    </w:p>
    <w:p w:rsidR="00FE26CD" w:rsidRPr="004A0A69" w:rsidRDefault="00FE26CD" w:rsidP="00FE26CD">
      <w:pPr>
        <w:pStyle w:val="Heading1"/>
        <w:spacing w:before="60" w:after="60"/>
        <w:ind w:firstLine="709"/>
        <w:jc w:val="both"/>
        <w:rPr>
          <w:rFonts w:eastAsia="Times New Roman"/>
        </w:rPr>
      </w:pPr>
      <w:bookmarkStart w:id="23" w:name="_Toc66110421"/>
      <w:r w:rsidRPr="004A0A69">
        <w:rPr>
          <w:rFonts w:eastAsia="Times New Roman"/>
          <w:lang w:val="vi-VN"/>
        </w:rPr>
        <w:t>4</w:t>
      </w:r>
      <w:r w:rsidRPr="004A0A69">
        <w:rPr>
          <w:rFonts w:eastAsia="Times New Roman"/>
        </w:rPr>
        <w:t>. Tiếp nhận, quản lý, bàn giao bản kê khai</w:t>
      </w:r>
      <w:bookmarkEnd w:id="23"/>
    </w:p>
    <w:p w:rsidR="00FE26CD" w:rsidRPr="004A0A69" w:rsidRDefault="00FE26CD" w:rsidP="00FE26CD">
      <w:pPr>
        <w:spacing w:before="60" w:after="60" w:line="240" w:lineRule="auto"/>
        <w:ind w:firstLine="709"/>
        <w:jc w:val="both"/>
        <w:rPr>
          <w:lang w:val="vi-VN"/>
        </w:rPr>
      </w:pPr>
      <w:r w:rsidRPr="004A0A69">
        <w:rPr>
          <w:rFonts w:eastAsia="Times New Roman" w:cs="Times New Roman"/>
          <w:szCs w:val="28"/>
          <w:lang w:val="vi-VN"/>
        </w:rPr>
        <w:t xml:space="preserve">4.1.Các </w:t>
      </w:r>
      <w:r w:rsidRPr="004A0A69">
        <w:t xml:space="preserve">cơ quan, đơn vị quản lý </w:t>
      </w:r>
      <w:r w:rsidRPr="004A0A69">
        <w:rPr>
          <w:lang w:val="vi-VN"/>
        </w:rPr>
        <w:t>sử dụng người có nghĩa vụ kê khai có trách nhiệm:</w:t>
      </w:r>
    </w:p>
    <w:p w:rsidR="00FE26CD" w:rsidRPr="004A0A69" w:rsidRDefault="00FE26CD" w:rsidP="00FE26CD">
      <w:pPr>
        <w:spacing w:before="60" w:after="60" w:line="240" w:lineRule="auto"/>
        <w:ind w:firstLine="709"/>
        <w:jc w:val="both"/>
        <w:rPr>
          <w:rFonts w:eastAsia="Times New Roman" w:cs="Times New Roman"/>
          <w:szCs w:val="28"/>
          <w:lang w:val="vi-VN"/>
        </w:rPr>
      </w:pPr>
      <w:r w:rsidRPr="004A0A69">
        <w:rPr>
          <w:lang w:val="vi-VN"/>
        </w:rPr>
        <w:t>a) P</w:t>
      </w:r>
      <w:r w:rsidRPr="004A0A69">
        <w:rPr>
          <w:rFonts w:eastAsia="Times New Roman" w:cs="Times New Roman"/>
          <w:szCs w:val="28"/>
        </w:rPr>
        <w:t xml:space="preserve">hân công </w:t>
      </w:r>
      <w:r w:rsidRPr="004A0A69">
        <w:rPr>
          <w:rFonts w:eastAsia="Times New Roman" w:cs="Times New Roman"/>
          <w:szCs w:val="28"/>
          <w:lang w:val="vi-VN"/>
        </w:rPr>
        <w:t>cho tổ chức, cá nhân thuộc quyền quản lý</w:t>
      </w:r>
      <w:r>
        <w:rPr>
          <w:rFonts w:eastAsia="Times New Roman" w:cs="Times New Roman"/>
          <w:szCs w:val="28"/>
        </w:rPr>
        <w:t xml:space="preserve"> </w:t>
      </w:r>
      <w:r w:rsidRPr="004A0A69">
        <w:rPr>
          <w:rFonts w:eastAsia="Times New Roman" w:cs="Times New Roman"/>
          <w:szCs w:val="28"/>
          <w:lang w:val="vi-VN"/>
        </w:rPr>
        <w:t xml:space="preserve">chịu </w:t>
      </w:r>
      <w:r w:rsidRPr="004A0A69">
        <w:rPr>
          <w:rFonts w:eastAsia="Times New Roman" w:cs="Times New Roman"/>
          <w:szCs w:val="28"/>
        </w:rPr>
        <w:t xml:space="preserve">trách nhiệm hướng dẫn việc kê khai; </w:t>
      </w:r>
      <w:r w:rsidRPr="004A0A69">
        <w:rPr>
          <w:rFonts w:eastAsia="Times New Roman" w:cs="Times New Roman"/>
          <w:szCs w:val="28"/>
          <w:lang w:val="vi-VN"/>
        </w:rPr>
        <w:t xml:space="preserve">tiếp nhận, quản lý, </w:t>
      </w:r>
      <w:r w:rsidRPr="004A0A69">
        <w:rPr>
          <w:rFonts w:eastAsia="Times New Roman" w:cs="Times New Roman"/>
          <w:szCs w:val="28"/>
        </w:rPr>
        <w:t>rà soát, kiểm tra bản kê khai</w:t>
      </w:r>
      <w:r w:rsidRPr="004A0A69">
        <w:rPr>
          <w:rFonts w:eastAsia="Times New Roman" w:cs="Times New Roman"/>
          <w:szCs w:val="28"/>
          <w:lang w:val="vi-VN"/>
        </w:rPr>
        <w:t xml:space="preserve">, yêu cầu </w:t>
      </w:r>
      <w:r w:rsidRPr="004A0A69">
        <w:rPr>
          <w:lang w:val="vi-VN"/>
        </w:rPr>
        <w:t>kê khai bổ sung hoặc kê khai lại bản kê khai</w:t>
      </w:r>
      <w:r w:rsidRPr="004A0A69">
        <w:rPr>
          <w:rFonts w:eastAsia="Times New Roman" w:cs="Times New Roman"/>
          <w:szCs w:val="28"/>
        </w:rPr>
        <w:t xml:space="preserve"> của người có nghĩa vụ kê khai trong cơ quan, tổ chức, đơn vị mình theo quy định.</w:t>
      </w:r>
    </w:p>
    <w:p w:rsidR="00FE26CD" w:rsidRPr="004A0A69" w:rsidRDefault="00FE26CD" w:rsidP="00FE26CD">
      <w:pPr>
        <w:spacing w:before="60" w:after="60" w:line="240" w:lineRule="auto"/>
        <w:ind w:firstLine="709"/>
        <w:jc w:val="both"/>
        <w:rPr>
          <w:rFonts w:eastAsia="Times New Roman" w:cs="Times New Roman"/>
          <w:szCs w:val="28"/>
          <w:lang w:val="vi-VN"/>
        </w:rPr>
      </w:pPr>
      <w:r w:rsidRPr="004A0A69">
        <w:rPr>
          <w:rFonts w:eastAsia="Times New Roman" w:cs="Times New Roman"/>
          <w:szCs w:val="28"/>
          <w:lang w:val="vi-VN"/>
        </w:rPr>
        <w:t xml:space="preserve">b) Lập sổ </w:t>
      </w:r>
      <w:r w:rsidRPr="004A0A69">
        <w:rPr>
          <w:rFonts w:eastAsia="Times New Roman" w:cs="Times New Roman"/>
          <w:szCs w:val="28"/>
        </w:rPr>
        <w:t>theo dõi kê khai, giao, nhận bản kê khai</w:t>
      </w:r>
      <w:r>
        <w:rPr>
          <w:rFonts w:eastAsia="Times New Roman" w:cs="Times New Roman"/>
          <w:szCs w:val="28"/>
        </w:rPr>
        <w:t xml:space="preserve"> </w:t>
      </w:r>
      <w:r w:rsidRPr="004A0A69">
        <w:rPr>
          <w:rFonts w:eastAsia="Times New Roman" w:cs="Times New Roman"/>
          <w:szCs w:val="28"/>
        </w:rPr>
        <w:t>của người có nghĩa vụ kê khai trong cơ quan, đơn vị mình.</w:t>
      </w:r>
    </w:p>
    <w:p w:rsidR="00FE26CD" w:rsidRPr="004A0A69" w:rsidRDefault="00FE26CD" w:rsidP="00FE26CD">
      <w:pPr>
        <w:spacing w:before="60" w:after="60" w:line="240" w:lineRule="auto"/>
        <w:ind w:firstLine="709"/>
        <w:jc w:val="both"/>
        <w:rPr>
          <w:rFonts w:eastAsia="Times New Roman" w:cs="Times New Roman"/>
          <w:szCs w:val="28"/>
          <w:lang w:val="vi-VN"/>
        </w:rPr>
      </w:pPr>
      <w:r w:rsidRPr="004A0A69">
        <w:rPr>
          <w:rFonts w:eastAsia="Times New Roman" w:cs="Times New Roman"/>
          <w:szCs w:val="28"/>
          <w:lang w:val="vi-VN"/>
        </w:rPr>
        <w:t xml:space="preserve">c) Tổ chức bàn giao bản kê khai </w:t>
      </w:r>
      <w:r w:rsidRPr="004A0A69">
        <w:rPr>
          <w:rFonts w:eastAsia="Times New Roman" w:cs="Times New Roman"/>
          <w:szCs w:val="28"/>
        </w:rPr>
        <w:t>của người có nghĩa vụ</w:t>
      </w:r>
      <w:r w:rsidRPr="004A0A69">
        <w:rPr>
          <w:rFonts w:eastAsia="Times New Roman" w:cs="Times New Roman"/>
          <w:szCs w:val="28"/>
          <w:lang w:val="vi-VN"/>
        </w:rPr>
        <w:t xml:space="preserve"> kê khai cho cơ quan kiểm soát tài sản, thu nhập theo quy định.</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lang w:val="vi-VN"/>
        </w:rPr>
        <w:t>4.2.G</w:t>
      </w:r>
      <w:r w:rsidRPr="004A0A69">
        <w:rPr>
          <w:rFonts w:eastAsia="Times New Roman" w:cs="Times New Roman"/>
          <w:szCs w:val="28"/>
        </w:rPr>
        <w:t>iao nhận, quản lý</w:t>
      </w:r>
      <w:r>
        <w:rPr>
          <w:rFonts w:eastAsia="Times New Roman" w:cs="Times New Roman"/>
          <w:szCs w:val="28"/>
        </w:rPr>
        <w:t xml:space="preserve"> </w:t>
      </w:r>
      <w:r w:rsidRPr="004A0A69">
        <w:rPr>
          <w:rFonts w:eastAsia="Times New Roman" w:cs="Times New Roman"/>
          <w:szCs w:val="28"/>
        </w:rPr>
        <w:t>bản kê khai: Thực hiện theo quy định tại Điều 38 Luật PCTN năm 2018, cụ thể:</w:t>
      </w:r>
    </w:p>
    <w:p w:rsidR="00FE26CD" w:rsidRPr="004A0A69" w:rsidRDefault="00FE26CD" w:rsidP="00FE26CD">
      <w:pPr>
        <w:spacing w:before="60" w:after="60" w:line="240" w:lineRule="auto"/>
        <w:ind w:firstLine="709"/>
        <w:jc w:val="both"/>
        <w:rPr>
          <w:rFonts w:eastAsia="Times New Roman" w:cs="Times New Roman"/>
          <w:szCs w:val="28"/>
          <w:lang w:val="vi-VN"/>
        </w:rPr>
      </w:pPr>
      <w:r w:rsidRPr="004A0A69">
        <w:rPr>
          <w:rFonts w:eastAsia="Times New Roman" w:cs="Times New Roman"/>
          <w:szCs w:val="28"/>
          <w:lang w:val="vi-VN"/>
        </w:rPr>
        <w:t xml:space="preserve">a) </w:t>
      </w:r>
      <w:r>
        <w:rPr>
          <w:rFonts w:eastAsia="Times New Roman" w:cs="Times New Roman"/>
          <w:szCs w:val="28"/>
        </w:rPr>
        <w:t>Cơ quan</w:t>
      </w:r>
      <w:r w:rsidRPr="004A0A69">
        <w:rPr>
          <w:rFonts w:eastAsia="Times New Roman" w:cs="Times New Roman"/>
          <w:szCs w:val="28"/>
        </w:rPr>
        <w:t>, đơn vị quản lý, sử dụng người có nghĩa vụ kê khai có trách nhiệm tiếp nhận, quản lý bản kê khai</w:t>
      </w:r>
      <w:r w:rsidRPr="004A0A69">
        <w:rPr>
          <w:rFonts w:eastAsia="Times New Roman" w:cs="Times New Roman"/>
          <w:szCs w:val="28"/>
          <w:lang w:val="vi-VN"/>
        </w:rPr>
        <w:t xml:space="preserve"> của người có nghĩa vụ kê khai</w:t>
      </w:r>
      <w:r w:rsidRPr="004A0A69">
        <w:rPr>
          <w:rFonts w:eastAsia="Times New Roman" w:cs="Times New Roman"/>
          <w:szCs w:val="28"/>
        </w:rPr>
        <w:t>.</w:t>
      </w:r>
    </w:p>
    <w:p w:rsidR="00FE26CD" w:rsidRPr="004A0A69" w:rsidRDefault="00FE26CD" w:rsidP="00FE26CD">
      <w:pPr>
        <w:spacing w:before="60" w:after="60" w:line="240" w:lineRule="auto"/>
        <w:ind w:firstLine="709"/>
        <w:jc w:val="both"/>
        <w:rPr>
          <w:rFonts w:eastAsia="Times New Roman" w:cs="Times New Roman"/>
          <w:szCs w:val="28"/>
          <w:lang w:val="vi-VN"/>
        </w:rPr>
      </w:pPr>
      <w:r>
        <w:rPr>
          <w:rFonts w:eastAsia="Times New Roman" w:cs="Times New Roman"/>
          <w:szCs w:val="28"/>
          <w:lang w:val="vi-VN"/>
        </w:rPr>
        <w:t>Trường hợp cơ quan</w:t>
      </w:r>
      <w:r w:rsidRPr="004A0A69">
        <w:rPr>
          <w:rFonts w:eastAsia="Times New Roman" w:cs="Times New Roman"/>
          <w:szCs w:val="28"/>
          <w:lang w:val="vi-VN"/>
        </w:rPr>
        <w:t xml:space="preserve">, đơn vị có nhiều đơn vị trực thuộc, số lượng người có nghĩa vụ kê khai tại các đơn vị lớn thì có thể giao Thủ trưởng các đơn vị trực thuộc tổ chức tiếp nhận bản kê khai của người có nghĩa vụ kê khai tại đơn vị mình và bàn giao cho tổ chức, cá nhân được phân công tiếp nhận, rà soát, kiểm tra, quản lý bản kê khai của </w:t>
      </w:r>
      <w:r w:rsidRPr="004A0A69">
        <w:rPr>
          <w:rFonts w:eastAsia="Times New Roman" w:cs="Times New Roman"/>
          <w:szCs w:val="28"/>
        </w:rPr>
        <w:t>cơ quan, tổ chức, đơn vị mình theo quy định</w:t>
      </w:r>
      <w:r w:rsidRPr="004A0A69">
        <w:rPr>
          <w:rFonts w:eastAsia="Times New Roman" w:cs="Times New Roman"/>
          <w:szCs w:val="28"/>
          <w:lang w:val="vi-VN"/>
        </w:rPr>
        <w:t>.</w:t>
      </w:r>
    </w:p>
    <w:p w:rsidR="00FE26CD" w:rsidRPr="004A0A69" w:rsidRDefault="00FE26CD" w:rsidP="00FE26CD">
      <w:pPr>
        <w:spacing w:before="60" w:after="60" w:line="240" w:lineRule="auto"/>
        <w:ind w:firstLine="709"/>
        <w:jc w:val="both"/>
        <w:rPr>
          <w:rFonts w:eastAsia="Times New Roman" w:cs="Times New Roman"/>
          <w:szCs w:val="28"/>
          <w:lang w:val="vi-VN"/>
        </w:rPr>
      </w:pPr>
      <w:r w:rsidRPr="004A0A69">
        <w:rPr>
          <w:rFonts w:eastAsia="Times New Roman" w:cs="Times New Roman"/>
          <w:szCs w:val="28"/>
        </w:rPr>
        <w:t xml:space="preserve">Trường hợp bản kê khai không đúng theo mẫu hoặc không đầy đủ về nội dung thì cơ quan, tổ chức, đơn vị </w:t>
      </w:r>
      <w:r w:rsidRPr="004A0A69">
        <w:rPr>
          <w:rFonts w:eastAsia="Times New Roman" w:cs="Times New Roman"/>
          <w:szCs w:val="28"/>
          <w:lang w:val="vi-VN"/>
        </w:rPr>
        <w:t xml:space="preserve">có trách nhiệm </w:t>
      </w:r>
      <w:r w:rsidRPr="004A0A69">
        <w:rPr>
          <w:rFonts w:eastAsia="Times New Roman" w:cs="Times New Roman"/>
          <w:szCs w:val="28"/>
        </w:rPr>
        <w:t xml:space="preserve">yêu cầu </w:t>
      </w:r>
      <w:r w:rsidRPr="004A0A69">
        <w:rPr>
          <w:rFonts w:eastAsia="Times New Roman" w:cs="Times New Roman"/>
          <w:szCs w:val="28"/>
          <w:lang w:val="vi-VN"/>
        </w:rPr>
        <w:t xml:space="preserve">người có nghĩa vụ kê khai thực hiện </w:t>
      </w:r>
      <w:r w:rsidRPr="004A0A69">
        <w:rPr>
          <w:rFonts w:eastAsia="Times New Roman" w:cs="Times New Roman"/>
          <w:szCs w:val="28"/>
        </w:rPr>
        <w:t>kê khai bổ sung hoặc kê khai lại. Thời hạn kê khai bổ sung hoặc kê khai lại là 07 ngày kể từ ngày nhận được yêu cầu, trừ trường hợp có lý do chính đáng.</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Việc bàn giao bản kê khai, hồ sơ kê khai tài sản, thu phập phải được lập thành biên bản</w:t>
      </w:r>
      <w:r w:rsidRPr="004A0A69">
        <w:rPr>
          <w:rFonts w:eastAsia="Times New Roman" w:cs="Times New Roman"/>
          <w:szCs w:val="28"/>
          <w:lang w:val="vi-VN"/>
        </w:rPr>
        <w:t xml:space="preserve"> giữa các bên giao, nhận bản kê khai </w:t>
      </w:r>
      <w:r w:rsidRPr="004A0A69">
        <w:rPr>
          <w:rFonts w:eastAsia="Times New Roman" w:cs="Times New Roman"/>
          <w:i/>
          <w:szCs w:val="28"/>
          <w:lang w:val="vi-VN"/>
        </w:rPr>
        <w:t>(theo mẫu số 03)</w:t>
      </w:r>
      <w:r w:rsidRPr="004A0A69">
        <w:rPr>
          <w:rFonts w:eastAsia="Times New Roman" w:cs="Times New Roman"/>
          <w:szCs w:val="28"/>
        </w:rPr>
        <w:t xml:space="preserve">. </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lang w:val="vi-VN"/>
        </w:rPr>
        <w:t>b</w:t>
      </w:r>
      <w:r w:rsidRPr="00A104B8">
        <w:rPr>
          <w:rFonts w:eastAsia="Times New Roman" w:cs="Times New Roman"/>
          <w:spacing w:val="-4"/>
          <w:szCs w:val="28"/>
          <w:lang w:val="vi-VN"/>
        </w:rPr>
        <w:t xml:space="preserve">) </w:t>
      </w:r>
      <w:r w:rsidRPr="00A104B8">
        <w:rPr>
          <w:rFonts w:eastAsia="Times New Roman" w:cs="Times New Roman"/>
          <w:spacing w:val="-4"/>
          <w:szCs w:val="28"/>
        </w:rPr>
        <w:t>Trong thời hạn 20 ngày kể từ ngày nhận được bản kê khai, cơ quan, đơn vị quản lý, sử dụng người có nghĩa vụ kê khai rà soát, kiểm tra bản kê khai và bàn giao 01 bản kê khai cho Cơ quan kiểm soát tài sản, thu nhập có thẩm quyền.</w:t>
      </w:r>
    </w:p>
    <w:p w:rsidR="00FE26CD" w:rsidRPr="004A0A69" w:rsidRDefault="00FE26CD" w:rsidP="00FE26CD">
      <w:pPr>
        <w:spacing w:before="60" w:after="60" w:line="240" w:lineRule="auto"/>
        <w:ind w:firstLine="709"/>
        <w:jc w:val="both"/>
        <w:rPr>
          <w:rFonts w:eastAsia="Times New Roman" w:cs="Times New Roman"/>
          <w:szCs w:val="28"/>
        </w:rPr>
      </w:pPr>
      <w:r w:rsidRPr="004A0A69">
        <w:t>Đối với người có nghĩa vụ kê khai tài sản, thu nhập công tác tại cơ quan, tổ chức, đơn vị, doanh nghiệp nhà nước thuộc thẩm quyền quản lý của chính quyền địa phương trên địa bàn tỉnh Điện Biên mà thuộc thẩm quyền kiểm soát tài sản, thu nhập của Thanh tra tỉnh</w:t>
      </w:r>
      <w:r w:rsidRPr="004A0A69">
        <w:rPr>
          <w:lang w:val="vi-VN"/>
        </w:rPr>
        <w:t>, của Thanh tra Chính phủ t</w:t>
      </w:r>
      <w:r w:rsidRPr="004A0A69">
        <w:rPr>
          <w:rFonts w:eastAsia="Times New Roman" w:cs="Times New Roman"/>
          <w:szCs w:val="28"/>
        </w:rPr>
        <w:t xml:space="preserve">hời </w:t>
      </w:r>
      <w:r w:rsidRPr="004A0A69">
        <w:rPr>
          <w:rFonts w:eastAsia="Times New Roman" w:cs="Times New Roman"/>
          <w:szCs w:val="28"/>
          <w:lang w:val="vi-VN"/>
        </w:rPr>
        <w:t>hạn</w:t>
      </w:r>
      <w:r w:rsidRPr="004A0A69">
        <w:rPr>
          <w:rFonts w:eastAsia="Times New Roman" w:cs="Times New Roman"/>
          <w:szCs w:val="28"/>
        </w:rPr>
        <w:t xml:space="preserve"> giao nhận Bản kê khai, hồ sơ kê khai, công khai lần đầu cho Thanh tra tỉnh phải hoàn thành chậm nhất là </w:t>
      </w:r>
      <w:r>
        <w:rPr>
          <w:rFonts w:eastAsia="Times New Roman" w:cs="Times New Roman"/>
          <w:b/>
          <w:szCs w:val="28"/>
        </w:rPr>
        <w:t>ngày 30/4/</w:t>
      </w:r>
      <w:r w:rsidRPr="004A0A69">
        <w:rPr>
          <w:rFonts w:eastAsia="Times New Roman" w:cs="Times New Roman"/>
          <w:b/>
          <w:szCs w:val="28"/>
        </w:rPr>
        <w:t>2021</w:t>
      </w:r>
      <w:r w:rsidRPr="004A0A69">
        <w:rPr>
          <w:rFonts w:eastAsia="Times New Roman" w:cs="Times New Roman"/>
          <w:szCs w:val="28"/>
        </w:rPr>
        <w:t>.</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lang w:val="vi-VN"/>
        </w:rPr>
        <w:t>4.3.</w:t>
      </w:r>
      <w:r w:rsidRPr="004A0A69">
        <w:rPr>
          <w:rFonts w:eastAsia="Times New Roman" w:cs="Times New Roman"/>
          <w:szCs w:val="28"/>
        </w:rPr>
        <w:t xml:space="preserve">Lập sổ theo dõi kê khai, giao nhận bản kê khai </w:t>
      </w:r>
    </w:p>
    <w:p w:rsidR="00FE26CD" w:rsidRPr="004A0A69" w:rsidRDefault="00FE26CD" w:rsidP="00FE26CD">
      <w:pPr>
        <w:spacing w:before="60" w:after="60" w:line="240" w:lineRule="auto"/>
        <w:ind w:firstLine="709"/>
        <w:jc w:val="both"/>
        <w:rPr>
          <w:rFonts w:eastAsia="Times New Roman" w:cs="Times New Roman"/>
          <w:szCs w:val="28"/>
        </w:rPr>
      </w:pPr>
      <w:r>
        <w:rPr>
          <w:rFonts w:eastAsia="Times New Roman" w:cs="Times New Roman"/>
          <w:szCs w:val="28"/>
        </w:rPr>
        <w:t>Các cơ quan</w:t>
      </w:r>
      <w:r w:rsidRPr="004A0A69">
        <w:rPr>
          <w:rFonts w:eastAsia="Times New Roman" w:cs="Times New Roman"/>
          <w:szCs w:val="28"/>
        </w:rPr>
        <w:t>, đơn vị quản lý, sử dụng người có nghĩa vụ kê khai có trách nhiệm lập sổ để theo dõi, giao nhận bản kê khai của người có nghĩa vụ kê khai trong cơ quan, tổ chức, đơn vị mình</w:t>
      </w:r>
      <w:r>
        <w:rPr>
          <w:rFonts w:eastAsia="Times New Roman" w:cs="Times New Roman"/>
          <w:szCs w:val="28"/>
        </w:rPr>
        <w:t xml:space="preserve"> </w:t>
      </w:r>
      <w:r w:rsidRPr="004A0A69">
        <w:rPr>
          <w:rFonts w:eastAsia="Times New Roman" w:cs="Times New Roman"/>
          <w:i/>
          <w:szCs w:val="28"/>
          <w:lang w:val="vi-VN"/>
        </w:rPr>
        <w:t>(theo mẫu số 04)</w:t>
      </w:r>
      <w:r w:rsidRPr="004A0A69">
        <w:rPr>
          <w:rFonts w:eastAsia="Times New Roman" w:cs="Times New Roman"/>
          <w:szCs w:val="28"/>
        </w:rPr>
        <w:t>.</w:t>
      </w:r>
    </w:p>
    <w:p w:rsidR="00FE26CD" w:rsidRPr="004A0A69" w:rsidRDefault="00FE26CD" w:rsidP="00FE26CD">
      <w:pPr>
        <w:pStyle w:val="Heading1"/>
        <w:spacing w:before="60" w:after="60"/>
        <w:ind w:firstLine="709"/>
        <w:jc w:val="both"/>
      </w:pPr>
      <w:bookmarkStart w:id="24" w:name="chuong_4_name"/>
      <w:bookmarkStart w:id="25" w:name="_Toc66110422"/>
      <w:bookmarkEnd w:id="11"/>
      <w:r w:rsidRPr="004A0A69">
        <w:rPr>
          <w:lang w:val="vi-VN"/>
        </w:rPr>
        <w:lastRenderedPageBreak/>
        <w:t>5</w:t>
      </w:r>
      <w:r w:rsidRPr="004A0A69">
        <w:rPr>
          <w:lang w:val="en-GB"/>
        </w:rPr>
        <w:t xml:space="preserve">. </w:t>
      </w:r>
      <w:bookmarkEnd w:id="24"/>
      <w:r w:rsidRPr="004A0A69">
        <w:rPr>
          <w:lang w:val="en-GB"/>
        </w:rPr>
        <w:t>Công khai bản kê khai tài sản, thu nhập lần đầu</w:t>
      </w:r>
      <w:bookmarkEnd w:id="25"/>
    </w:p>
    <w:p w:rsidR="00FE26CD" w:rsidRPr="004A0A69" w:rsidRDefault="00FE26CD" w:rsidP="00FE26CD">
      <w:pPr>
        <w:spacing w:before="60" w:after="60" w:line="240" w:lineRule="auto"/>
        <w:ind w:firstLine="709"/>
        <w:jc w:val="both"/>
        <w:rPr>
          <w:rFonts w:eastAsia="Times New Roman" w:cs="Times New Roman"/>
          <w:szCs w:val="28"/>
        </w:rPr>
      </w:pPr>
      <w:bookmarkStart w:id="26" w:name="_Toc65164470"/>
      <w:bookmarkStart w:id="27" w:name="_Toc65164699"/>
      <w:bookmarkStart w:id="28" w:name="_Toc65165089"/>
      <w:bookmarkStart w:id="29" w:name="_Toc65248095"/>
      <w:r w:rsidRPr="004A0A69">
        <w:rPr>
          <w:rFonts w:eastAsia="Times New Roman" w:cs="Times New Roman"/>
          <w:szCs w:val="28"/>
        </w:rPr>
        <w:t xml:space="preserve">Bản kê khai của người có nghĩa vụ kê khai phải được công khai theo quy định tại Điều 39 </w:t>
      </w:r>
      <w:r>
        <w:rPr>
          <w:rFonts w:eastAsia="Times New Roman" w:cs="Times New Roman"/>
          <w:szCs w:val="28"/>
        </w:rPr>
        <w:t xml:space="preserve">Luật PCTN và Điều 11, </w:t>
      </w:r>
      <w:r w:rsidRPr="004A0A69">
        <w:rPr>
          <w:rFonts w:eastAsia="Times New Roman" w:cs="Times New Roman"/>
          <w:szCs w:val="28"/>
        </w:rPr>
        <w:t>Nghị định số 130/2020/NĐ-CP.</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rPr>
        <w:t>Thủ trưởng cơ quan, đơn vị có trách nhiệm tổ chức việc công khai bản kê khai của người có nghĩa vụ kê khai trong tổ chức, cơ quan, đ</w:t>
      </w:r>
      <w:r>
        <w:rPr>
          <w:rFonts w:eastAsia="Times New Roman" w:cs="Times New Roman"/>
          <w:szCs w:val="28"/>
        </w:rPr>
        <w:t>ơ</w:t>
      </w:r>
      <w:r w:rsidRPr="004A0A69">
        <w:rPr>
          <w:rFonts w:eastAsia="Times New Roman" w:cs="Times New Roman"/>
          <w:szCs w:val="28"/>
        </w:rPr>
        <w:t>n vị mình theo đúng quy định.</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lang w:val="vi-VN"/>
        </w:rPr>
        <w:t>Đ</w:t>
      </w:r>
      <w:r w:rsidRPr="004A0A69">
        <w:rPr>
          <w:rFonts w:eastAsia="Times New Roman" w:cs="Times New Roman"/>
          <w:szCs w:val="28"/>
        </w:rPr>
        <w:t>ối với những người thuộc thẩm quyền quản lý của Chính quyền địa phương</w:t>
      </w:r>
      <w:r>
        <w:rPr>
          <w:rFonts w:eastAsia="Times New Roman" w:cs="Times New Roman"/>
          <w:szCs w:val="28"/>
        </w:rPr>
        <w:t xml:space="preserve"> </w:t>
      </w:r>
      <w:r w:rsidRPr="004A0A69">
        <w:rPr>
          <w:rFonts w:eastAsia="Times New Roman" w:cs="Times New Roman"/>
          <w:szCs w:val="28"/>
        </w:rPr>
        <w:t>được thực hiện như sau:</w:t>
      </w:r>
    </w:p>
    <w:bookmarkEnd w:id="26"/>
    <w:bookmarkEnd w:id="27"/>
    <w:bookmarkEnd w:id="28"/>
    <w:bookmarkEnd w:id="29"/>
    <w:p w:rsidR="00FE26CD" w:rsidRPr="004A0A69" w:rsidRDefault="00FE26CD" w:rsidP="00FE26CD">
      <w:pPr>
        <w:spacing w:before="60" w:after="60" w:line="240" w:lineRule="auto"/>
        <w:ind w:firstLine="709"/>
        <w:jc w:val="both"/>
        <w:rPr>
          <w:szCs w:val="28"/>
        </w:rPr>
      </w:pPr>
      <w:r w:rsidRPr="004A0A69">
        <w:rPr>
          <w:szCs w:val="28"/>
          <w:lang w:val="vi-VN"/>
        </w:rPr>
        <w:t xml:space="preserve">- </w:t>
      </w:r>
      <w:r w:rsidRPr="004A0A69">
        <w:rPr>
          <w:szCs w:val="28"/>
        </w:rPr>
        <w:t xml:space="preserve">Bản kê khai của Chủ tịch, Phó Chủ tịch </w:t>
      </w:r>
      <w:r w:rsidRPr="004A0A69">
        <w:rPr>
          <w:szCs w:val="28"/>
          <w:lang w:val="en-GB"/>
        </w:rPr>
        <w:t>Ủy ban nhân dân các cấp được niêm yết tại trụ sở Hội đồng nhân dân, Ủy ban nhân dân hoặc công bố tại cuộc họp bao gồm toàn thể cán bộ, công chức, viên chức thuộc Văn phòng Hội đồ</w:t>
      </w:r>
      <w:r>
        <w:rPr>
          <w:szCs w:val="28"/>
          <w:lang w:val="en-GB"/>
        </w:rPr>
        <w:t xml:space="preserve">ng nhân dân, </w:t>
      </w:r>
      <w:r w:rsidRPr="004A0A69">
        <w:rPr>
          <w:szCs w:val="28"/>
          <w:lang w:val="en-GB"/>
        </w:rPr>
        <w:t>Văn phòng Ủy ban nhân dân.</w:t>
      </w:r>
    </w:p>
    <w:p w:rsidR="00FE26CD" w:rsidRPr="004A0A69" w:rsidRDefault="00FE26CD" w:rsidP="00FE26CD">
      <w:pPr>
        <w:spacing w:before="60" w:after="60" w:line="240" w:lineRule="auto"/>
        <w:ind w:firstLine="709"/>
        <w:jc w:val="both"/>
        <w:rPr>
          <w:szCs w:val="28"/>
        </w:rPr>
      </w:pPr>
      <w:r w:rsidRPr="004A0A69">
        <w:rPr>
          <w:szCs w:val="28"/>
          <w:lang w:val="vi-VN"/>
        </w:rPr>
        <w:t>-</w:t>
      </w:r>
      <w:r>
        <w:rPr>
          <w:szCs w:val="28"/>
        </w:rPr>
        <w:t xml:space="preserve"> </w:t>
      </w:r>
      <w:r w:rsidRPr="004A0A69">
        <w:rPr>
          <w:szCs w:val="28"/>
        </w:rPr>
        <w:t>B</w:t>
      </w:r>
      <w:r w:rsidRPr="004A0A69">
        <w:rPr>
          <w:szCs w:val="28"/>
          <w:lang w:val="en-GB"/>
        </w:rPr>
        <w:t>ả</w:t>
      </w:r>
      <w:r w:rsidRPr="004A0A69">
        <w:rPr>
          <w:szCs w:val="28"/>
        </w:rPr>
        <w:t>n kê khai của người c</w:t>
      </w:r>
      <w:r w:rsidRPr="004A0A69">
        <w:rPr>
          <w:szCs w:val="28"/>
          <w:lang w:val="en-GB"/>
        </w:rPr>
        <w:t xml:space="preserve">ó </w:t>
      </w:r>
      <w:r w:rsidRPr="004A0A69">
        <w:rPr>
          <w:szCs w:val="28"/>
        </w:rPr>
        <w:t xml:space="preserve">nghĩa vụ </w:t>
      </w:r>
      <w:r w:rsidRPr="004A0A69">
        <w:rPr>
          <w:szCs w:val="28"/>
          <w:lang w:val="en-GB"/>
        </w:rPr>
        <w:t>kê khai thuộc phòng, ban cấp huyện được niêm yết tại trụ sở cơ quan hoặc công khai tại cuộc họp bao gồm toàn thể cán bộ, công chức, viên chức.</w:t>
      </w:r>
    </w:p>
    <w:p w:rsidR="00FE26CD" w:rsidRPr="004A0A69" w:rsidRDefault="00FE26CD" w:rsidP="00FE26CD">
      <w:pPr>
        <w:spacing w:before="60" w:after="60" w:line="240" w:lineRule="auto"/>
        <w:ind w:firstLine="709"/>
        <w:jc w:val="both"/>
        <w:rPr>
          <w:szCs w:val="28"/>
        </w:rPr>
      </w:pPr>
      <w:r w:rsidRPr="004A0A69">
        <w:rPr>
          <w:szCs w:val="28"/>
          <w:lang w:val="vi-VN"/>
        </w:rPr>
        <w:t>-</w:t>
      </w:r>
      <w:r>
        <w:rPr>
          <w:szCs w:val="28"/>
        </w:rPr>
        <w:t xml:space="preserve"> </w:t>
      </w:r>
      <w:r w:rsidRPr="004A0A69">
        <w:rPr>
          <w:szCs w:val="28"/>
        </w:rPr>
        <w:t>Bản k</w:t>
      </w:r>
      <w:r w:rsidRPr="004A0A69">
        <w:rPr>
          <w:szCs w:val="28"/>
          <w:lang w:val="en-GB"/>
        </w:rPr>
        <w:t xml:space="preserve">ê </w:t>
      </w:r>
      <w:r w:rsidRPr="004A0A69">
        <w:rPr>
          <w:szCs w:val="28"/>
        </w:rPr>
        <w:t xml:space="preserve">khai của người </w:t>
      </w:r>
      <w:r w:rsidRPr="004A0A69">
        <w:rPr>
          <w:szCs w:val="28"/>
          <w:lang w:val="en-GB"/>
        </w:rPr>
        <w:t>có nghĩa vụ kê khai thuộc Hội đồng nhân dân, Ủy ban nhân dân cấp xã được niêm yết tại trụ sở Hội đồng nhân dân, Ủy ban nhân dân xã hoặc công khai tại cuộc họp toàn thể cán bộ, công chứ</w:t>
      </w:r>
      <w:r>
        <w:rPr>
          <w:szCs w:val="28"/>
          <w:lang w:val="en-GB"/>
        </w:rPr>
        <w:t>c xã.</w:t>
      </w:r>
    </w:p>
    <w:p w:rsidR="00FE26CD" w:rsidRPr="004A0A69" w:rsidRDefault="00FE26CD" w:rsidP="00FE26CD">
      <w:pPr>
        <w:spacing w:before="60" w:after="60" w:line="240" w:lineRule="auto"/>
        <w:ind w:firstLine="709"/>
        <w:jc w:val="both"/>
      </w:pPr>
      <w:bookmarkStart w:id="30" w:name="_Toc65164472"/>
      <w:bookmarkStart w:id="31" w:name="_Toc65164701"/>
      <w:bookmarkStart w:id="32" w:name="_Toc65165091"/>
      <w:bookmarkStart w:id="33" w:name="_Toc65248097"/>
      <w:r w:rsidRPr="004A0A69">
        <w:rPr>
          <w:lang w:val="vi-VN"/>
        </w:rPr>
        <w:t>5.2</w:t>
      </w:r>
      <w:r w:rsidRPr="004A0A69">
        <w:t xml:space="preserve">. </w:t>
      </w:r>
      <w:r w:rsidRPr="004A0A69">
        <w:rPr>
          <w:lang w:val="vi-VN"/>
        </w:rPr>
        <w:t xml:space="preserve">Thời điểm công khai: </w:t>
      </w:r>
      <w:r w:rsidRPr="004A0A69">
        <w:t xml:space="preserve">Bản kê khai </w:t>
      </w:r>
      <w:r w:rsidRPr="004A0A69">
        <w:rPr>
          <w:lang w:val="en-GB"/>
        </w:rPr>
        <w:t xml:space="preserve">được công khai chậm nhất là </w:t>
      </w:r>
      <w:r w:rsidRPr="00E4672B">
        <w:rPr>
          <w:color w:val="000000" w:themeColor="text1"/>
          <w:lang w:val="en-GB"/>
        </w:rPr>
        <w:t xml:space="preserve">05 </w:t>
      </w:r>
      <w:r w:rsidRPr="004A0A69">
        <w:rPr>
          <w:lang w:val="en-GB"/>
        </w:rPr>
        <w:t>ngày kể từ ngày cơ quan, tổ chức, đơn vị quản lý, sử dụng người có nghĩa vụ kê khai bàn giao bản kê khai cho Cơ quan kiểm soát tài sản, thu nhập.</w:t>
      </w:r>
      <w:bookmarkEnd w:id="30"/>
      <w:bookmarkEnd w:id="31"/>
      <w:bookmarkEnd w:id="32"/>
      <w:bookmarkEnd w:id="33"/>
    </w:p>
    <w:p w:rsidR="00FE26CD" w:rsidRPr="00A104B8" w:rsidRDefault="00FE26CD" w:rsidP="00FE26CD">
      <w:pPr>
        <w:spacing w:before="60" w:after="60" w:line="240" w:lineRule="auto"/>
        <w:ind w:firstLine="709"/>
        <w:jc w:val="both"/>
        <w:rPr>
          <w:rFonts w:eastAsia="Times New Roman" w:cs="Times New Roman"/>
          <w:spacing w:val="-4"/>
          <w:szCs w:val="28"/>
        </w:rPr>
      </w:pPr>
      <w:r w:rsidRPr="009A11CB">
        <w:rPr>
          <w:spacing w:val="-4"/>
          <w:lang w:val="vi-VN"/>
        </w:rPr>
        <w:t xml:space="preserve">Trường hợp chưa xác định </w:t>
      </w:r>
      <w:r w:rsidRPr="009A11CB">
        <w:rPr>
          <w:rFonts w:eastAsia="Times New Roman" w:cs="Times New Roman"/>
          <w:spacing w:val="-4"/>
          <w:szCs w:val="28"/>
          <w:lang w:val="vi-VN"/>
        </w:rPr>
        <w:t xml:space="preserve">được cơ quan nào kiểm soát tài sản, thu nhập thì cơ quan, </w:t>
      </w:r>
      <w:r w:rsidRPr="009A11CB">
        <w:rPr>
          <w:rFonts w:eastAsia="Times New Roman" w:cs="Times New Roman"/>
          <w:spacing w:val="-4"/>
          <w:szCs w:val="28"/>
        </w:rPr>
        <w:t>tổ chức, đơn vị quản lý, sử dụng</w:t>
      </w:r>
      <w:r w:rsidRPr="009A11CB">
        <w:rPr>
          <w:rFonts w:eastAsia="Times New Roman" w:cs="Times New Roman"/>
          <w:spacing w:val="-4"/>
          <w:szCs w:val="28"/>
          <w:lang w:val="vi-VN"/>
        </w:rPr>
        <w:t xml:space="preserve"> người có nghĩa vụ kê khai</w:t>
      </w:r>
      <w:r w:rsidRPr="009A11CB">
        <w:rPr>
          <w:rFonts w:eastAsia="Times New Roman" w:cs="Times New Roman"/>
          <w:spacing w:val="-4"/>
          <w:szCs w:val="28"/>
        </w:rPr>
        <w:t xml:space="preserve"> vẫn phải</w:t>
      </w:r>
      <w:r w:rsidRPr="009A11CB">
        <w:rPr>
          <w:rFonts w:eastAsia="Times New Roman" w:cs="Times New Roman"/>
          <w:spacing w:val="-4"/>
          <w:szCs w:val="28"/>
          <w:lang w:val="vi-VN"/>
        </w:rPr>
        <w:t xml:space="preserve"> thực hiện việc công khai bản kê khai của các đối tượng trên cùng thời điểm công khai như đối với các trường hợp đã xác định được cơ quan kiểm soát tài sản, thu nhập.</w:t>
      </w:r>
      <w:r w:rsidRPr="00A104B8">
        <w:rPr>
          <w:rFonts w:eastAsia="Times New Roman" w:cs="Times New Roman"/>
          <w:spacing w:val="-4"/>
          <w:szCs w:val="28"/>
          <w:lang w:val="vi-VN"/>
        </w:rPr>
        <w:t xml:space="preserve"> </w:t>
      </w:r>
      <w:bookmarkStart w:id="34" w:name="_Toc65164473"/>
      <w:bookmarkStart w:id="35" w:name="_Toc65164702"/>
      <w:bookmarkStart w:id="36" w:name="_Toc65165092"/>
      <w:bookmarkStart w:id="37" w:name="_Toc65248098"/>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lang w:val="vi-VN"/>
        </w:rPr>
        <w:t>5.3. Hình thức công khai: Căn cứ điều kiện cụ thể, cơ quan, tổ chức, đơn vị quản lý, sử dụng người có nghĩa vụ kê khai lựa chọn công khai theo hình thức niêm yết tại trụ sở hoặc tổ chức cuộc họp công khai bản kê khai, trong đó:</w:t>
      </w:r>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lang w:val="vi-VN"/>
        </w:rPr>
        <w:t>a). Đối với hình thức niêm yết bản kê khai tại trụ sở: Thời gian niêm yết bản kê khai là 15 ngày. Vị trí niêm yết phải bảo đảm an toàn, thuận tiện cho việc đọc các bản kê khai.</w:t>
      </w:r>
      <w:bookmarkEnd w:id="34"/>
      <w:bookmarkEnd w:id="35"/>
      <w:bookmarkEnd w:id="36"/>
      <w:bookmarkEnd w:id="37"/>
    </w:p>
    <w:p w:rsidR="00FE26CD" w:rsidRPr="004A0A69" w:rsidRDefault="00FE26CD" w:rsidP="00FE26CD">
      <w:pPr>
        <w:spacing w:before="60" w:after="60" w:line="240" w:lineRule="auto"/>
        <w:ind w:firstLine="709"/>
        <w:jc w:val="both"/>
        <w:rPr>
          <w:rFonts w:eastAsia="Times New Roman" w:cs="Times New Roman"/>
          <w:szCs w:val="28"/>
        </w:rPr>
      </w:pPr>
      <w:r w:rsidRPr="004A0A69">
        <w:rPr>
          <w:rFonts w:eastAsia="Times New Roman" w:cs="Times New Roman"/>
          <w:szCs w:val="28"/>
          <w:lang w:val="vi-VN"/>
        </w:rPr>
        <w:t>Việc niêm yết phải được lập thành biên bản, trong đó ghi rõ các bản kê khai được niêm yết, có chữ ký xác nhận của người đứng đầu cơ quan, tổ chức, đơn vị và đại diện tổ chức công đoàn.</w:t>
      </w:r>
      <w:bookmarkStart w:id="38" w:name="_Toc65164474"/>
      <w:bookmarkStart w:id="39" w:name="_Toc65164703"/>
      <w:bookmarkStart w:id="40" w:name="_Toc65165093"/>
      <w:bookmarkStart w:id="41" w:name="_Toc65248099"/>
      <w:bookmarkStart w:id="42" w:name="_Toc66110423"/>
    </w:p>
    <w:p w:rsidR="00FE26CD" w:rsidRPr="004A0A69" w:rsidRDefault="00FE26CD" w:rsidP="00FE26CD">
      <w:pPr>
        <w:spacing w:before="60" w:after="60" w:line="240" w:lineRule="auto"/>
        <w:ind w:firstLine="709"/>
        <w:jc w:val="both"/>
      </w:pPr>
      <w:r w:rsidRPr="004A0A69">
        <w:rPr>
          <w:rFonts w:eastAsia="Times New Roman" w:cs="Times New Roman"/>
          <w:szCs w:val="28"/>
          <w:lang w:val="vi-VN"/>
        </w:rPr>
        <w:t>b) Đối với hình thức tổ chức cuộc họp công khai bản kê khai: Cuộc họp</w:t>
      </w:r>
      <w:r w:rsidRPr="004A0A69">
        <w:t xml:space="preserve"> công khai bản kê khai phải bảo đảm có mặt tối thiểu 2/3 số người được triệu tập. Người chủ trì cuộc họp tự mình hoặc phân công người đọc các bản kê khai hoặc từng người đọc bản kê khai của mình.</w:t>
      </w:r>
      <w:r>
        <w:t xml:space="preserve"> </w:t>
      </w:r>
      <w:r w:rsidRPr="004A0A69">
        <w:t>Biên bản cuộc họp phải ghi lại những ý kiến phản ánh, thắc mắc và giải trình về nội dung bản kê khai (nếu có); có chữ ký của người chủ trì cuộc họp và đại diện tổ chức công đoàn cơ quan, tổ chức, đơn vị.</w:t>
      </w:r>
      <w:bookmarkStart w:id="43" w:name="_Toc66110424"/>
      <w:bookmarkEnd w:id="38"/>
      <w:bookmarkEnd w:id="39"/>
      <w:bookmarkEnd w:id="40"/>
      <w:bookmarkEnd w:id="41"/>
      <w:bookmarkEnd w:id="42"/>
    </w:p>
    <w:p w:rsidR="00FE26CD" w:rsidRPr="004A0A69" w:rsidRDefault="00FE26CD" w:rsidP="00FE26CD">
      <w:pPr>
        <w:spacing w:before="60" w:after="60" w:line="240" w:lineRule="auto"/>
        <w:ind w:firstLine="709"/>
        <w:jc w:val="both"/>
        <w:rPr>
          <w:b/>
        </w:rPr>
      </w:pPr>
      <w:r w:rsidRPr="004A0A69">
        <w:rPr>
          <w:b/>
          <w:lang w:val="vi-VN"/>
        </w:rPr>
        <w:lastRenderedPageBreak/>
        <w:t>6.</w:t>
      </w:r>
      <w:r w:rsidRPr="004A0A69">
        <w:rPr>
          <w:b/>
        </w:rPr>
        <w:t xml:space="preserve"> Báo cáo việc thực hiện kê khai, tổ chức công khai tài sản thu nhập lần đầu</w:t>
      </w:r>
      <w:bookmarkEnd w:id="43"/>
    </w:p>
    <w:p w:rsidR="00FE26CD" w:rsidRPr="004A0A69" w:rsidRDefault="00FE26CD" w:rsidP="00FE26CD">
      <w:pPr>
        <w:spacing w:before="60" w:after="60" w:line="240" w:lineRule="auto"/>
        <w:ind w:firstLine="709"/>
        <w:jc w:val="both"/>
        <w:rPr>
          <w:szCs w:val="28"/>
        </w:rPr>
      </w:pPr>
      <w:r w:rsidRPr="004A0A69">
        <w:rPr>
          <w:szCs w:val="28"/>
          <w:lang w:val="vi-VN"/>
        </w:rPr>
        <w:t>Các cơ quan, đơn vị, UBND các xã, thị trấn</w:t>
      </w:r>
      <w:r>
        <w:rPr>
          <w:szCs w:val="28"/>
        </w:rPr>
        <w:t xml:space="preserve"> </w:t>
      </w:r>
      <w:r w:rsidRPr="004A0A69">
        <w:rPr>
          <w:szCs w:val="28"/>
          <w:lang w:val="vi-VN"/>
        </w:rPr>
        <w:t xml:space="preserve">thuộc huyện </w:t>
      </w:r>
      <w:r w:rsidRPr="004A0A69">
        <w:rPr>
          <w:szCs w:val="28"/>
        </w:rPr>
        <w:t>báo cáo kết quả việc triển khai và kết quả thực hiện việc kê khai, công khai tài sản thu nhập</w:t>
      </w:r>
      <w:r w:rsidRPr="004A0A69">
        <w:rPr>
          <w:szCs w:val="28"/>
          <w:lang w:val="vi-VN"/>
        </w:rPr>
        <w:t xml:space="preserve"> về </w:t>
      </w:r>
      <w:r>
        <w:rPr>
          <w:szCs w:val="28"/>
        </w:rPr>
        <w:t xml:space="preserve">Thanh tra huyện </w:t>
      </w:r>
      <w:r w:rsidRPr="004A0A69">
        <w:rPr>
          <w:szCs w:val="28"/>
        </w:rPr>
        <w:t xml:space="preserve">trước </w:t>
      </w:r>
      <w:r w:rsidRPr="004A0A69">
        <w:rPr>
          <w:b/>
          <w:szCs w:val="28"/>
        </w:rPr>
        <w:t xml:space="preserve">ngày </w:t>
      </w:r>
      <w:r>
        <w:rPr>
          <w:b/>
          <w:szCs w:val="28"/>
        </w:rPr>
        <w:t>10/5/</w:t>
      </w:r>
      <w:r w:rsidRPr="004A0A69">
        <w:rPr>
          <w:b/>
          <w:szCs w:val="28"/>
        </w:rPr>
        <w:t>2021</w:t>
      </w:r>
      <w:r w:rsidRPr="004A0A69">
        <w:rPr>
          <w:szCs w:val="28"/>
        </w:rPr>
        <w:t xml:space="preserve">, để tổng hợp </w:t>
      </w:r>
      <w:r w:rsidRPr="004A0A69">
        <w:rPr>
          <w:szCs w:val="28"/>
          <w:lang w:val="vi-VN"/>
        </w:rPr>
        <w:t>(theo mẫu số 05)</w:t>
      </w:r>
      <w:r w:rsidRPr="004A0A69">
        <w:rPr>
          <w:szCs w:val="28"/>
        </w:rPr>
        <w:t>.</w:t>
      </w:r>
    </w:p>
    <w:p w:rsidR="00FE26CD" w:rsidRPr="004A0A69" w:rsidRDefault="00FE26CD" w:rsidP="00FE26CD">
      <w:pPr>
        <w:rPr>
          <w:lang w:eastAsia="vi-VN"/>
        </w:rPr>
      </w:pPr>
      <w:bookmarkStart w:id="44" w:name="_GoBack"/>
      <w:bookmarkEnd w:id="44"/>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Pr="004A0A69" w:rsidRDefault="00FE26CD" w:rsidP="00FE26CD">
      <w:pPr>
        <w:rPr>
          <w:lang w:eastAsia="vi-VN"/>
        </w:rPr>
      </w:pPr>
    </w:p>
    <w:p w:rsidR="00FE26CD" w:rsidRDefault="00FE26CD" w:rsidP="00FE26CD">
      <w:pPr>
        <w:rPr>
          <w:rFonts w:eastAsiaTheme="majorEastAsia" w:cstheme="majorBidi"/>
          <w:b/>
          <w:szCs w:val="32"/>
          <w:lang w:val="vi-VN" w:eastAsia="vi-VN"/>
        </w:rPr>
      </w:pPr>
      <w:bookmarkStart w:id="45" w:name="_Toc66110426"/>
      <w:bookmarkStart w:id="46" w:name="_Toc65248101"/>
      <w:r>
        <w:rPr>
          <w:lang w:val="vi-VN" w:eastAsia="vi-VN"/>
        </w:rPr>
        <w:br w:type="page"/>
      </w:r>
    </w:p>
    <w:p w:rsidR="00FE26CD" w:rsidRPr="004A0A69" w:rsidRDefault="00FE26CD" w:rsidP="00FE26CD">
      <w:pPr>
        <w:pStyle w:val="Heading1"/>
        <w:rPr>
          <w:lang w:val="vi-VN" w:eastAsia="vi-VN"/>
        </w:rPr>
      </w:pPr>
      <w:r w:rsidRPr="004A0A69">
        <w:rPr>
          <w:lang w:val="vi-VN" w:eastAsia="vi-VN"/>
        </w:rPr>
        <w:lastRenderedPageBreak/>
        <w:t>Mẫu số 01</w:t>
      </w:r>
      <w:r w:rsidRPr="004A0A69">
        <w:rPr>
          <w:b w:val="0"/>
          <w:i/>
          <w:lang w:val="vi-VN" w:eastAsia="vi-VN"/>
        </w:rPr>
        <w:t>(Mẫu bản kê khai và hướng dẫn kê khai)</w:t>
      </w:r>
      <w:bookmarkEnd w:id="45"/>
    </w:p>
    <w:bookmarkEnd w:id="46"/>
    <w:p w:rsidR="00FE26CD" w:rsidRPr="004A0A69" w:rsidRDefault="00FE26CD" w:rsidP="00FE26CD">
      <w:pPr>
        <w:pStyle w:val="ListParagraph"/>
        <w:widowControl w:val="0"/>
        <w:spacing w:after="0" w:line="240" w:lineRule="auto"/>
        <w:ind w:left="0"/>
        <w:jc w:val="both"/>
        <w:rPr>
          <w:rFonts w:cs="Times New Roman"/>
          <w:b/>
          <w:bCs/>
          <w:szCs w:val="28"/>
          <w:lang w:val="vi-VN" w:eastAsia="vi-VN"/>
        </w:rPr>
      </w:pPr>
    </w:p>
    <w:p w:rsidR="00FE26CD" w:rsidRPr="004A0A69" w:rsidRDefault="00FE26CD" w:rsidP="00FE26CD">
      <w:pPr>
        <w:pStyle w:val="ListParagraph"/>
        <w:widowControl w:val="0"/>
        <w:spacing w:after="0" w:line="240" w:lineRule="auto"/>
        <w:ind w:left="0"/>
        <w:jc w:val="both"/>
        <w:rPr>
          <w:rFonts w:cs="Times New Roman"/>
          <w:b/>
          <w:bCs/>
          <w:szCs w:val="28"/>
          <w:lang w:eastAsia="vi-VN"/>
        </w:rPr>
      </w:pPr>
      <w:r w:rsidRPr="004A0A69">
        <w:rPr>
          <w:rFonts w:cs="Times New Roman"/>
          <w:b/>
          <w:bCs/>
          <w:szCs w:val="28"/>
          <w:lang w:eastAsia="vi-VN"/>
        </w:rPr>
        <w:t xml:space="preserve">A. </w:t>
      </w:r>
      <w:r w:rsidRPr="004A0A69">
        <w:rPr>
          <w:rFonts w:cs="Times New Roman"/>
          <w:b/>
          <w:bCs/>
          <w:szCs w:val="28"/>
          <w:lang w:val="vi-VN" w:eastAsia="vi-VN"/>
        </w:rPr>
        <w:t>MẪU BẢN KÊ KHAI TÀI SẢN, THU NHẬP</w:t>
      </w:r>
    </w:p>
    <w:p w:rsidR="00FE26CD" w:rsidRPr="004A0A69" w:rsidRDefault="00FE26CD" w:rsidP="00FE26CD">
      <w:pPr>
        <w:pStyle w:val="ListParagraph"/>
        <w:widowControl w:val="0"/>
        <w:spacing w:after="0"/>
        <w:ind w:left="1080"/>
        <w:jc w:val="both"/>
        <w:rPr>
          <w:rFonts w:cs="Times New Roman"/>
          <w:b/>
          <w:bCs/>
          <w:szCs w:val="28"/>
          <w:lang w:eastAsia="vi-VN"/>
        </w:rPr>
      </w:pPr>
    </w:p>
    <w:tbl>
      <w:tblPr>
        <w:tblW w:w="0" w:type="auto"/>
        <w:jc w:val="center"/>
        <w:tblLook w:val="0000" w:firstRow="0" w:lastRow="0" w:firstColumn="0" w:lastColumn="0" w:noHBand="0" w:noVBand="0"/>
      </w:tblPr>
      <w:tblGrid>
        <w:gridCol w:w="3438"/>
        <w:gridCol w:w="5689"/>
      </w:tblGrid>
      <w:tr w:rsidR="00FE26CD" w:rsidRPr="004A0A69" w:rsidTr="007A16FA">
        <w:trPr>
          <w:jc w:val="center"/>
        </w:trPr>
        <w:tc>
          <w:tcPr>
            <w:tcW w:w="3438" w:type="dxa"/>
          </w:tcPr>
          <w:p w:rsidR="00FE26CD" w:rsidRPr="004A0A69" w:rsidRDefault="00FE26CD" w:rsidP="007A16FA">
            <w:pPr>
              <w:widowControl w:val="0"/>
              <w:spacing w:after="0"/>
              <w:jc w:val="center"/>
              <w:rPr>
                <w:rFonts w:cs="Times New Roman"/>
                <w:b/>
                <w:bCs/>
                <w:szCs w:val="28"/>
                <w:lang w:val="vi-VN" w:eastAsia="vi-VN"/>
              </w:rPr>
            </w:pPr>
            <w:r w:rsidRPr="004A0A69">
              <w:rPr>
                <w:rFonts w:cs="Times New Roman"/>
                <w:b/>
                <w:bCs/>
                <w:szCs w:val="28"/>
                <w:lang w:val="vi-VN" w:eastAsia="vi-VN"/>
              </w:rPr>
              <w:t>T</w:t>
            </w:r>
            <w:r w:rsidRPr="004A0A69">
              <w:rPr>
                <w:rFonts w:cs="Times New Roman"/>
                <w:b/>
                <w:bCs/>
                <w:sz w:val="26"/>
                <w:szCs w:val="26"/>
                <w:lang w:val="vi-VN" w:eastAsia="vi-VN"/>
              </w:rPr>
              <w:t>ÊN CƠ QUAN, ĐƠN VỊ</w:t>
            </w:r>
          </w:p>
        </w:tc>
        <w:tc>
          <w:tcPr>
            <w:tcW w:w="5689" w:type="dxa"/>
          </w:tcPr>
          <w:p w:rsidR="00FE26CD" w:rsidRPr="004A0A69" w:rsidRDefault="00FE26CD" w:rsidP="007A16FA">
            <w:pPr>
              <w:widowControl w:val="0"/>
              <w:spacing w:after="0"/>
              <w:jc w:val="center"/>
              <w:rPr>
                <w:rFonts w:cs="Times New Roman"/>
                <w:b/>
                <w:bCs/>
                <w:sz w:val="26"/>
                <w:szCs w:val="26"/>
                <w:lang w:val="vi-VN" w:eastAsia="vi-VN"/>
              </w:rPr>
            </w:pPr>
            <w:r w:rsidRPr="004A0A69">
              <w:rPr>
                <w:rFonts w:cs="Times New Roman"/>
                <w:b/>
                <w:bCs/>
                <w:sz w:val="26"/>
                <w:szCs w:val="26"/>
                <w:lang w:val="vi-VN" w:eastAsia="vi-VN"/>
              </w:rPr>
              <w:t>CỘNG HÒA XÃ HỘI CHỦ NGHĨA VIỆT NAM</w:t>
            </w:r>
          </w:p>
          <w:p w:rsidR="00FE26CD" w:rsidRPr="004A0A69" w:rsidRDefault="00FE26CD" w:rsidP="007A16FA">
            <w:pPr>
              <w:widowControl w:val="0"/>
              <w:spacing w:after="0"/>
              <w:jc w:val="center"/>
              <w:rPr>
                <w:rFonts w:cs="Times New Roman"/>
                <w:b/>
                <w:bCs/>
                <w:szCs w:val="28"/>
                <w:lang w:val="vi-VN" w:eastAsia="vi-VN"/>
              </w:rPr>
            </w:pPr>
            <w:r w:rsidRPr="004A0A69">
              <w:rPr>
                <w:rFonts w:cs="Times New Roman"/>
                <w:b/>
                <w:bCs/>
                <w:szCs w:val="28"/>
                <w:lang w:val="vi-VN" w:eastAsia="vi-VN"/>
              </w:rPr>
              <w:t>Độc lập - Tự do - Hạnh phúc</w:t>
            </w:r>
          </w:p>
          <w:p w:rsidR="00FE26CD" w:rsidRPr="004A0A69" w:rsidRDefault="00FE26CD" w:rsidP="007A16FA">
            <w:pPr>
              <w:widowControl w:val="0"/>
              <w:spacing w:after="0"/>
              <w:jc w:val="center"/>
              <w:rPr>
                <w:rFonts w:cs="Times New Roman"/>
                <w:szCs w:val="28"/>
                <w:vertAlign w:val="superscript"/>
                <w:lang w:eastAsia="zh-CN"/>
              </w:rPr>
            </w:pPr>
            <w:r w:rsidRPr="004A0A69">
              <w:rPr>
                <w:rFonts w:cs="Times New Roman"/>
                <w:bCs/>
                <w:szCs w:val="28"/>
                <w:vertAlign w:val="superscript"/>
                <w:lang w:eastAsia="vi-VN"/>
              </w:rPr>
              <w:t>________________________</w:t>
            </w:r>
          </w:p>
        </w:tc>
      </w:tr>
    </w:tbl>
    <w:p w:rsidR="00FE26CD" w:rsidRPr="004A0A69" w:rsidRDefault="00FE26CD" w:rsidP="00FE26CD">
      <w:pPr>
        <w:widowControl w:val="0"/>
        <w:spacing w:after="0"/>
        <w:ind w:firstLine="560"/>
        <w:rPr>
          <w:rFonts w:cs="Times New Roman"/>
          <w:szCs w:val="28"/>
          <w:lang w:val="vi-VN" w:eastAsia="zh-CN"/>
        </w:rPr>
      </w:pPr>
    </w:p>
    <w:p w:rsidR="00FE26CD" w:rsidRPr="004A0A69" w:rsidRDefault="00FE26CD" w:rsidP="00FE26CD">
      <w:pPr>
        <w:widowControl w:val="0"/>
        <w:spacing w:after="0"/>
        <w:jc w:val="center"/>
        <w:rPr>
          <w:rFonts w:cs="Times New Roman"/>
          <w:szCs w:val="28"/>
          <w:lang w:val="vi-VN" w:eastAsia="zh-CN"/>
        </w:rPr>
      </w:pPr>
      <w:r w:rsidRPr="004A0A69">
        <w:rPr>
          <w:rFonts w:cs="Times New Roman"/>
          <w:b/>
          <w:bCs/>
          <w:szCs w:val="28"/>
          <w:lang w:val="vi-VN" w:eastAsia="vi-VN"/>
        </w:rPr>
        <w:t>BẢN KÊ KHAI TÀI SẢN, THU NHẬP ...</w:t>
      </w:r>
      <w:r w:rsidRPr="004A0A69">
        <w:rPr>
          <w:rFonts w:cs="Times New Roman"/>
          <w:b/>
          <w:bCs/>
          <w:szCs w:val="28"/>
          <w:vertAlign w:val="superscript"/>
          <w:lang w:val="vi-VN" w:eastAsia="vi-VN"/>
        </w:rPr>
        <w:t>(1)</w:t>
      </w:r>
    </w:p>
    <w:p w:rsidR="00FE26CD" w:rsidRPr="004A0A69" w:rsidRDefault="00FE26CD" w:rsidP="00FE26CD">
      <w:pPr>
        <w:widowControl w:val="0"/>
        <w:tabs>
          <w:tab w:val="left" w:leader="dot" w:pos="1329"/>
          <w:tab w:val="left" w:leader="dot" w:pos="2636"/>
          <w:tab w:val="left" w:leader="dot" w:pos="3683"/>
        </w:tabs>
        <w:spacing w:after="0"/>
        <w:jc w:val="center"/>
        <w:rPr>
          <w:rFonts w:cs="Times New Roman"/>
          <w:szCs w:val="28"/>
          <w:lang w:val="vi-VN" w:eastAsia="zh-CN"/>
        </w:rPr>
      </w:pPr>
      <w:r w:rsidRPr="004A0A69">
        <w:rPr>
          <w:rFonts w:cs="Times New Roman"/>
          <w:b/>
          <w:bCs/>
          <w:szCs w:val="28"/>
          <w:lang w:val="vi-VN" w:eastAsia="vi-VN"/>
        </w:rPr>
        <w:t>(Ngày</w:t>
      </w:r>
      <w:r w:rsidRPr="004A0A69">
        <w:rPr>
          <w:rFonts w:cs="Times New Roman"/>
          <w:b/>
          <w:bCs/>
          <w:szCs w:val="28"/>
          <w:lang w:val="vi-VN" w:eastAsia="vi-VN"/>
        </w:rPr>
        <w:tab/>
        <w:t>tháng</w:t>
      </w:r>
      <w:r w:rsidRPr="004A0A69">
        <w:rPr>
          <w:rFonts w:cs="Times New Roman"/>
          <w:b/>
          <w:bCs/>
          <w:szCs w:val="28"/>
          <w:lang w:val="vi-VN" w:eastAsia="vi-VN"/>
        </w:rPr>
        <w:tab/>
        <w:t>năm</w:t>
      </w:r>
      <w:r w:rsidRPr="004A0A69">
        <w:rPr>
          <w:rFonts w:cs="Times New Roman"/>
          <w:b/>
          <w:bCs/>
          <w:szCs w:val="28"/>
          <w:lang w:val="vi-VN" w:eastAsia="vi-VN"/>
        </w:rPr>
        <w:tab/>
        <w:t>)</w:t>
      </w:r>
      <w:r w:rsidRPr="004A0A69">
        <w:rPr>
          <w:rFonts w:cs="Times New Roman"/>
          <w:b/>
          <w:bCs/>
          <w:szCs w:val="28"/>
          <w:vertAlign w:val="superscript"/>
          <w:lang w:val="vi-VN" w:eastAsia="vi-VN"/>
        </w:rPr>
        <w:t>(2)</w:t>
      </w:r>
    </w:p>
    <w:p w:rsidR="00FE26CD" w:rsidRPr="004A0A69" w:rsidRDefault="00FE26CD" w:rsidP="00FE26CD">
      <w:pPr>
        <w:widowControl w:val="0"/>
        <w:tabs>
          <w:tab w:val="left" w:pos="921"/>
        </w:tabs>
        <w:spacing w:after="0"/>
        <w:ind w:firstLine="560"/>
        <w:rPr>
          <w:rFonts w:cs="Times New Roman"/>
          <w:b/>
          <w:bCs/>
          <w:szCs w:val="28"/>
          <w:lang w:val="vi-VN" w:eastAsia="vi-VN"/>
        </w:rPr>
      </w:pPr>
      <w:bookmarkStart w:id="47" w:name="bookmark128"/>
    </w:p>
    <w:p w:rsidR="00FE26CD" w:rsidRPr="004A0A69" w:rsidRDefault="00FE26CD" w:rsidP="00FE26CD">
      <w:pPr>
        <w:widowControl w:val="0"/>
        <w:tabs>
          <w:tab w:val="left" w:pos="921"/>
        </w:tabs>
        <w:spacing w:after="0" w:line="240" w:lineRule="auto"/>
        <w:jc w:val="both"/>
        <w:rPr>
          <w:rFonts w:cs="Times New Roman"/>
          <w:szCs w:val="28"/>
          <w:lang w:val="vi-VN" w:eastAsia="zh-CN"/>
        </w:rPr>
      </w:pPr>
      <w:r w:rsidRPr="004A0A69">
        <w:rPr>
          <w:rFonts w:cs="Times New Roman"/>
          <w:b/>
          <w:bCs/>
          <w:szCs w:val="28"/>
          <w:lang w:val="vi-VN" w:eastAsia="vi-VN"/>
        </w:rPr>
        <w:t>I</w:t>
      </w:r>
      <w:bookmarkEnd w:id="47"/>
      <w:r w:rsidRPr="004A0A69">
        <w:rPr>
          <w:rFonts w:cs="Times New Roman"/>
          <w:b/>
          <w:bCs/>
          <w:szCs w:val="28"/>
          <w:lang w:val="vi-VN" w:eastAsia="vi-VN"/>
        </w:rPr>
        <w:t>. THÔNG TIN CHUNG</w:t>
      </w:r>
    </w:p>
    <w:p w:rsidR="00FE26CD" w:rsidRPr="004A0A69" w:rsidRDefault="00FE26CD" w:rsidP="00FE26CD">
      <w:pPr>
        <w:widowControl w:val="0"/>
        <w:tabs>
          <w:tab w:val="left" w:pos="921"/>
        </w:tabs>
        <w:spacing w:after="0" w:line="240" w:lineRule="auto"/>
        <w:jc w:val="both"/>
        <w:rPr>
          <w:rFonts w:cs="Times New Roman"/>
          <w:szCs w:val="28"/>
          <w:lang w:val="vi-VN" w:eastAsia="zh-CN"/>
        </w:rPr>
      </w:pPr>
      <w:bookmarkStart w:id="48" w:name="bookmark129"/>
      <w:r w:rsidRPr="004A0A69">
        <w:rPr>
          <w:rFonts w:cs="Times New Roman"/>
          <w:szCs w:val="28"/>
          <w:lang w:val="vi-VN" w:eastAsia="vi-VN"/>
        </w:rPr>
        <w:t>1</w:t>
      </w:r>
      <w:bookmarkEnd w:id="48"/>
      <w:r w:rsidRPr="004A0A69">
        <w:rPr>
          <w:rFonts w:cs="Times New Roman"/>
          <w:szCs w:val="28"/>
          <w:lang w:val="vi-VN" w:eastAsia="vi-VN"/>
        </w:rPr>
        <w:t>. Người kê khai tài sản, thu nhập</w:t>
      </w:r>
    </w:p>
    <w:p w:rsidR="00FE26CD" w:rsidRPr="004A0A69" w:rsidRDefault="00FE26CD" w:rsidP="00FE26CD">
      <w:pPr>
        <w:widowControl w:val="0"/>
        <w:tabs>
          <w:tab w:val="left" w:pos="838"/>
          <w:tab w:val="left" w:leader="dot" w:pos="4770"/>
          <w:tab w:val="left" w:leader="dot" w:pos="8817"/>
        </w:tabs>
        <w:spacing w:after="0" w:line="240" w:lineRule="auto"/>
        <w:jc w:val="both"/>
        <w:rPr>
          <w:rFonts w:cs="Times New Roman"/>
          <w:szCs w:val="28"/>
          <w:lang w:val="vi-VN" w:eastAsia="zh-CN"/>
        </w:rPr>
      </w:pPr>
      <w:bookmarkStart w:id="49" w:name="bookmark130"/>
      <w:r w:rsidRPr="004A0A69">
        <w:rPr>
          <w:rFonts w:cs="Times New Roman"/>
          <w:szCs w:val="28"/>
          <w:lang w:val="vi-VN" w:eastAsia="vi-VN"/>
        </w:rPr>
        <w:t>-</w:t>
      </w:r>
      <w:bookmarkEnd w:id="49"/>
      <w:r w:rsidRPr="004A0A69">
        <w:rPr>
          <w:rFonts w:cs="Times New Roman"/>
          <w:szCs w:val="28"/>
          <w:lang w:val="vi-VN" w:eastAsia="vi-VN"/>
        </w:rPr>
        <w:t xml:space="preserve"> Họ và tên:</w:t>
      </w:r>
      <w:r w:rsidRPr="004A0A69">
        <w:rPr>
          <w:rFonts w:cs="Times New Roman"/>
          <w:szCs w:val="28"/>
          <w:lang w:val="vi-VN" w:eastAsia="vi-VN"/>
        </w:rPr>
        <w:tab/>
        <w:t>Ngày tháng năm sinh:</w:t>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50" w:name="bookmark131"/>
      <w:r w:rsidRPr="004A0A69">
        <w:rPr>
          <w:rFonts w:cs="Times New Roman"/>
          <w:szCs w:val="28"/>
          <w:lang w:val="vi-VN" w:eastAsia="vi-VN"/>
        </w:rPr>
        <w:t>-</w:t>
      </w:r>
      <w:bookmarkEnd w:id="50"/>
      <w:r w:rsidRPr="004A0A69">
        <w:rPr>
          <w:rFonts w:cs="Times New Roman"/>
          <w:szCs w:val="28"/>
          <w:lang w:val="vi-VN" w:eastAsia="vi-VN"/>
        </w:rPr>
        <w:t xml:space="preserve"> Chức vụ/chức danh công tác:</w:t>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51" w:name="bookmark132"/>
      <w:r w:rsidRPr="004A0A69">
        <w:rPr>
          <w:rFonts w:cs="Times New Roman"/>
          <w:szCs w:val="28"/>
          <w:lang w:val="vi-VN" w:eastAsia="vi-VN"/>
        </w:rPr>
        <w:t>-</w:t>
      </w:r>
      <w:bookmarkEnd w:id="51"/>
      <w:r w:rsidRPr="004A0A69">
        <w:rPr>
          <w:rFonts w:cs="Times New Roman"/>
          <w:szCs w:val="28"/>
          <w:lang w:val="vi-VN" w:eastAsia="vi-VN"/>
        </w:rPr>
        <w:t xml:space="preserve"> Cơ quan/đơn vị công tác:...</w:t>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52" w:name="bookmark133"/>
      <w:r w:rsidRPr="004A0A69">
        <w:rPr>
          <w:rFonts w:cs="Times New Roman"/>
          <w:szCs w:val="28"/>
          <w:lang w:val="vi-VN" w:eastAsia="vi-VN"/>
        </w:rPr>
        <w:t>-</w:t>
      </w:r>
      <w:bookmarkEnd w:id="52"/>
      <w:r w:rsidRPr="004A0A69">
        <w:rPr>
          <w:rFonts w:cs="Times New Roman"/>
          <w:szCs w:val="28"/>
          <w:lang w:val="vi-VN" w:eastAsia="vi-VN"/>
        </w:rPr>
        <w:t xml:space="preserve"> Nơi thường trú:</w:t>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53" w:name="bookmark134"/>
      <w:r w:rsidRPr="004A0A69">
        <w:rPr>
          <w:rFonts w:cs="Times New Roman"/>
          <w:szCs w:val="28"/>
          <w:lang w:val="vi-VN" w:eastAsia="vi-VN"/>
        </w:rPr>
        <w:t>-</w:t>
      </w:r>
      <w:bookmarkEnd w:id="53"/>
      <w:r w:rsidRPr="004A0A69">
        <w:rPr>
          <w:rFonts w:cs="Times New Roman"/>
          <w:szCs w:val="28"/>
          <w:lang w:val="vi-VN" w:eastAsia="vi-VN"/>
        </w:rPr>
        <w:t xml:space="preserve"> Số căn cước công dân hoặc giấy chứng minh nhân dân</w:t>
      </w:r>
      <w:r w:rsidRPr="004A0A69">
        <w:rPr>
          <w:rFonts w:cs="Times New Roman"/>
          <w:szCs w:val="28"/>
          <w:vertAlign w:val="superscript"/>
          <w:lang w:val="vi-VN" w:eastAsia="vi-VN"/>
        </w:rPr>
        <w:t>(3)</w:t>
      </w:r>
      <w:r w:rsidRPr="004A0A69">
        <w:rPr>
          <w:rFonts w:cs="Times New Roman"/>
          <w:szCs w:val="28"/>
          <w:lang w:val="vi-VN" w:eastAsia="vi-VN"/>
        </w:rPr>
        <w:t>: ....................... ngày cấp .................... nơi cấp..................</w:t>
      </w:r>
    </w:p>
    <w:p w:rsidR="00FE26CD" w:rsidRPr="004A0A69" w:rsidRDefault="00FE26CD" w:rsidP="00FE26CD">
      <w:pPr>
        <w:widowControl w:val="0"/>
        <w:tabs>
          <w:tab w:val="left" w:pos="948"/>
        </w:tabs>
        <w:spacing w:after="0" w:line="240" w:lineRule="auto"/>
        <w:jc w:val="both"/>
        <w:rPr>
          <w:rFonts w:cs="Times New Roman"/>
          <w:szCs w:val="28"/>
          <w:lang w:val="vi-VN" w:eastAsia="zh-CN"/>
        </w:rPr>
      </w:pPr>
      <w:bookmarkStart w:id="54" w:name="bookmark135"/>
      <w:r w:rsidRPr="004A0A69">
        <w:rPr>
          <w:rFonts w:cs="Times New Roman"/>
          <w:szCs w:val="28"/>
          <w:lang w:val="vi-VN" w:eastAsia="vi-VN"/>
        </w:rPr>
        <w:t>2</w:t>
      </w:r>
      <w:bookmarkEnd w:id="54"/>
      <w:r w:rsidRPr="004A0A69">
        <w:rPr>
          <w:rFonts w:cs="Times New Roman"/>
          <w:szCs w:val="28"/>
          <w:lang w:val="vi-VN" w:eastAsia="vi-VN"/>
        </w:rPr>
        <w:t>. Vợ hoặc chồng của người kê khai tài sản, thu nhập</w:t>
      </w:r>
    </w:p>
    <w:p w:rsidR="00FE26CD" w:rsidRPr="004A0A69" w:rsidRDefault="00FE26CD" w:rsidP="00FE26CD">
      <w:pPr>
        <w:widowControl w:val="0"/>
        <w:tabs>
          <w:tab w:val="left" w:pos="838"/>
          <w:tab w:val="left" w:leader="dot" w:pos="4770"/>
          <w:tab w:val="left" w:leader="dot" w:pos="8817"/>
        </w:tabs>
        <w:spacing w:after="0" w:line="240" w:lineRule="auto"/>
        <w:jc w:val="both"/>
        <w:rPr>
          <w:rFonts w:cs="Times New Roman"/>
          <w:szCs w:val="28"/>
          <w:lang w:val="vi-VN" w:eastAsia="zh-CN"/>
        </w:rPr>
      </w:pPr>
      <w:bookmarkStart w:id="55" w:name="bookmark136"/>
      <w:r w:rsidRPr="004A0A69">
        <w:rPr>
          <w:rFonts w:cs="Times New Roman"/>
          <w:szCs w:val="28"/>
          <w:lang w:val="vi-VN" w:eastAsia="vi-VN"/>
        </w:rPr>
        <w:t>-</w:t>
      </w:r>
      <w:bookmarkEnd w:id="55"/>
      <w:r w:rsidRPr="004A0A69">
        <w:rPr>
          <w:rFonts w:cs="Times New Roman"/>
          <w:szCs w:val="28"/>
          <w:lang w:val="vi-VN" w:eastAsia="vi-VN"/>
        </w:rPr>
        <w:t xml:space="preserve"> Họ và tên:</w:t>
      </w:r>
      <w:r w:rsidRPr="004A0A69">
        <w:rPr>
          <w:rFonts w:cs="Times New Roman"/>
          <w:szCs w:val="28"/>
          <w:lang w:val="vi-VN" w:eastAsia="vi-VN"/>
        </w:rPr>
        <w:tab/>
        <w:t>Ngày tháng năm sinh:</w:t>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56" w:name="bookmark137"/>
      <w:r w:rsidRPr="004A0A69">
        <w:rPr>
          <w:rFonts w:cs="Times New Roman"/>
          <w:szCs w:val="28"/>
          <w:lang w:val="vi-VN" w:eastAsia="vi-VN"/>
        </w:rPr>
        <w:t>-</w:t>
      </w:r>
      <w:bookmarkEnd w:id="56"/>
      <w:r w:rsidRPr="004A0A69">
        <w:rPr>
          <w:rFonts w:cs="Times New Roman"/>
          <w:szCs w:val="28"/>
          <w:lang w:val="vi-VN" w:eastAsia="vi-VN"/>
        </w:rPr>
        <w:t xml:space="preserve"> Nghề nghiệp:</w:t>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57" w:name="bookmark138"/>
      <w:r w:rsidRPr="004A0A69">
        <w:rPr>
          <w:rFonts w:cs="Times New Roman"/>
          <w:szCs w:val="28"/>
          <w:lang w:val="vi-VN" w:eastAsia="vi-VN"/>
        </w:rPr>
        <w:t>-</w:t>
      </w:r>
      <w:bookmarkEnd w:id="57"/>
      <w:r w:rsidRPr="004A0A69">
        <w:rPr>
          <w:rFonts w:cs="Times New Roman"/>
          <w:szCs w:val="28"/>
          <w:lang w:val="vi-VN" w:eastAsia="vi-VN"/>
        </w:rPr>
        <w:t xml:space="preserve"> Nơi làm việc </w:t>
      </w:r>
      <w:r w:rsidRPr="004A0A69">
        <w:rPr>
          <w:rFonts w:cs="Times New Roman"/>
          <w:szCs w:val="28"/>
          <w:vertAlign w:val="superscript"/>
          <w:lang w:val="vi-VN" w:eastAsia="vi-VN"/>
        </w:rPr>
        <w:t>(4)</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58" w:name="bookmark139"/>
      <w:r w:rsidRPr="004A0A69">
        <w:rPr>
          <w:rFonts w:cs="Times New Roman"/>
          <w:szCs w:val="28"/>
          <w:lang w:val="vi-VN" w:eastAsia="vi-VN"/>
        </w:rPr>
        <w:t>-</w:t>
      </w:r>
      <w:bookmarkEnd w:id="58"/>
      <w:r w:rsidRPr="004A0A69">
        <w:rPr>
          <w:rFonts w:cs="Times New Roman"/>
          <w:szCs w:val="28"/>
          <w:lang w:val="vi-VN" w:eastAsia="vi-VN"/>
        </w:rPr>
        <w:t xml:space="preserve"> Nơi thường trú:</w:t>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59" w:name="bookmark141"/>
      <w:r w:rsidRPr="004A0A69">
        <w:rPr>
          <w:rFonts w:cs="Times New Roman"/>
          <w:szCs w:val="28"/>
          <w:lang w:val="vi-VN" w:eastAsia="vi-VN"/>
        </w:rPr>
        <w:t>- Số căn cước công dân hoặc giấy chứng minh nhân dân</w:t>
      </w:r>
      <w:r w:rsidRPr="004A0A69">
        <w:rPr>
          <w:rFonts w:cs="Times New Roman"/>
          <w:szCs w:val="28"/>
          <w:vertAlign w:val="superscript"/>
          <w:lang w:val="vi-VN" w:eastAsia="vi-VN"/>
        </w:rPr>
        <w:t>(3)</w:t>
      </w:r>
      <w:r w:rsidRPr="004A0A69">
        <w:rPr>
          <w:rFonts w:cs="Times New Roman"/>
          <w:szCs w:val="28"/>
          <w:lang w:val="vi-VN" w:eastAsia="vi-VN"/>
        </w:rPr>
        <w:t>: ....................... ngày cấp .................... nơi cấp..................</w:t>
      </w:r>
    </w:p>
    <w:p w:rsidR="00FE26CD" w:rsidRPr="004A0A69" w:rsidRDefault="00FE26CD" w:rsidP="00FE26CD">
      <w:pPr>
        <w:widowControl w:val="0"/>
        <w:tabs>
          <w:tab w:val="left" w:pos="948"/>
        </w:tabs>
        <w:spacing w:after="0" w:line="240" w:lineRule="auto"/>
        <w:jc w:val="both"/>
        <w:rPr>
          <w:rFonts w:cs="Times New Roman"/>
          <w:szCs w:val="28"/>
          <w:lang w:val="vi-VN" w:eastAsia="zh-CN"/>
        </w:rPr>
      </w:pPr>
      <w:r w:rsidRPr="004A0A69">
        <w:rPr>
          <w:rFonts w:cs="Times New Roman"/>
          <w:szCs w:val="28"/>
          <w:lang w:val="vi-VN" w:eastAsia="vi-VN"/>
        </w:rPr>
        <w:t>3</w:t>
      </w:r>
      <w:bookmarkEnd w:id="59"/>
      <w:r w:rsidRPr="004A0A69">
        <w:rPr>
          <w:rFonts w:cs="Times New Roman"/>
          <w:szCs w:val="28"/>
          <w:lang w:val="vi-VN" w:eastAsia="vi-VN"/>
        </w:rPr>
        <w:t>. Con chưa thành niên (con đẻ, con nuôi theo quy định của pháp luật)</w:t>
      </w:r>
    </w:p>
    <w:p w:rsidR="00FE26CD" w:rsidRPr="004A0A69" w:rsidRDefault="00FE26CD" w:rsidP="00FE26CD">
      <w:pPr>
        <w:widowControl w:val="0"/>
        <w:tabs>
          <w:tab w:val="left" w:pos="1153"/>
        </w:tabs>
        <w:spacing w:after="0" w:line="240" w:lineRule="auto"/>
        <w:jc w:val="both"/>
        <w:rPr>
          <w:rFonts w:cs="Times New Roman"/>
          <w:szCs w:val="28"/>
          <w:lang w:val="vi-VN" w:eastAsia="zh-CN"/>
        </w:rPr>
      </w:pPr>
      <w:bookmarkStart w:id="60" w:name="bookmark142"/>
      <w:r w:rsidRPr="004A0A69">
        <w:rPr>
          <w:rFonts w:cs="Times New Roman"/>
          <w:szCs w:val="28"/>
          <w:lang w:val="vi-VN" w:eastAsia="vi-VN"/>
        </w:rPr>
        <w:t>3</w:t>
      </w:r>
      <w:bookmarkEnd w:id="60"/>
      <w:r w:rsidRPr="004A0A69">
        <w:rPr>
          <w:rFonts w:cs="Times New Roman"/>
          <w:szCs w:val="28"/>
          <w:lang w:val="vi-VN" w:eastAsia="vi-VN"/>
        </w:rPr>
        <w:t>.1. Con thứ nhất:</w:t>
      </w:r>
    </w:p>
    <w:p w:rsidR="00FE26CD" w:rsidRPr="004A0A69" w:rsidRDefault="00FE26CD" w:rsidP="00FE26CD">
      <w:pPr>
        <w:widowControl w:val="0"/>
        <w:tabs>
          <w:tab w:val="left" w:pos="838"/>
          <w:tab w:val="left" w:leader="dot" w:pos="4770"/>
          <w:tab w:val="left" w:leader="dot" w:pos="8817"/>
        </w:tabs>
        <w:spacing w:after="0" w:line="240" w:lineRule="auto"/>
        <w:jc w:val="both"/>
        <w:rPr>
          <w:rFonts w:cs="Times New Roman"/>
          <w:szCs w:val="28"/>
          <w:lang w:val="vi-VN" w:eastAsia="zh-CN"/>
        </w:rPr>
      </w:pPr>
      <w:bookmarkStart w:id="61" w:name="bookmark143"/>
      <w:r w:rsidRPr="004A0A69">
        <w:rPr>
          <w:rFonts w:cs="Times New Roman"/>
          <w:szCs w:val="28"/>
          <w:lang w:val="vi-VN" w:eastAsia="vi-VN"/>
        </w:rPr>
        <w:t>-</w:t>
      </w:r>
      <w:bookmarkEnd w:id="61"/>
      <w:r w:rsidRPr="004A0A69">
        <w:rPr>
          <w:rFonts w:cs="Times New Roman"/>
          <w:szCs w:val="28"/>
          <w:lang w:val="vi-VN" w:eastAsia="vi-VN"/>
        </w:rPr>
        <w:t xml:space="preserve"> Họ và tên:</w:t>
      </w:r>
      <w:r w:rsidRPr="004A0A69">
        <w:rPr>
          <w:rFonts w:cs="Times New Roman"/>
          <w:szCs w:val="28"/>
          <w:lang w:val="vi-VN" w:eastAsia="vi-VN"/>
        </w:rPr>
        <w:tab/>
        <w:t>Ngày tháng năm sinh:</w:t>
      </w:r>
      <w:r w:rsidRPr="004A0A69">
        <w:rPr>
          <w:rFonts w:cs="Times New Roman"/>
          <w:szCs w:val="28"/>
          <w:lang w:val="vi-VN" w:eastAsia="vi-VN"/>
        </w:rPr>
        <w:tab/>
      </w:r>
    </w:p>
    <w:p w:rsidR="00FE26CD" w:rsidRPr="004A0A69" w:rsidRDefault="00FE26CD" w:rsidP="00FE26CD">
      <w:pPr>
        <w:widowControl w:val="0"/>
        <w:tabs>
          <w:tab w:val="left" w:pos="838"/>
          <w:tab w:val="left" w:leader="dot" w:pos="4770"/>
          <w:tab w:val="left" w:leader="dot" w:pos="4980"/>
          <w:tab w:val="left" w:leader="dot" w:pos="8817"/>
        </w:tabs>
        <w:spacing w:after="0" w:line="240" w:lineRule="auto"/>
        <w:jc w:val="both"/>
        <w:rPr>
          <w:rFonts w:cs="Times New Roman"/>
          <w:szCs w:val="28"/>
          <w:lang w:val="vi-VN" w:eastAsia="zh-CN"/>
        </w:rPr>
      </w:pPr>
      <w:bookmarkStart w:id="62" w:name="bookmark144"/>
      <w:r w:rsidRPr="004A0A69">
        <w:rPr>
          <w:rFonts w:cs="Times New Roman"/>
          <w:szCs w:val="28"/>
          <w:lang w:val="vi-VN" w:eastAsia="vi-VN"/>
        </w:rPr>
        <w:t>-</w:t>
      </w:r>
      <w:bookmarkEnd w:id="62"/>
      <w:r w:rsidRPr="004A0A69">
        <w:rPr>
          <w:rFonts w:cs="Times New Roman"/>
          <w:szCs w:val="28"/>
          <w:lang w:val="vi-VN" w:eastAsia="vi-VN"/>
        </w:rPr>
        <w:t xml:space="preserve"> Nơi thường trú:</w:t>
      </w:r>
      <w:r w:rsidRPr="004A0A69">
        <w:rPr>
          <w:rFonts w:cs="Times New Roman"/>
          <w:szCs w:val="28"/>
          <w:lang w:val="vi-VN" w:eastAsia="vi-VN"/>
        </w:rPr>
        <w:tab/>
      </w:r>
      <w:r w:rsidRPr="004A0A69">
        <w:rPr>
          <w:rFonts w:cs="Times New Roman"/>
          <w:szCs w:val="28"/>
          <w:lang w:val="vi-VN" w:eastAsia="vi-VN"/>
        </w:rPr>
        <w:tab/>
      </w:r>
      <w:r w:rsidRPr="004A0A69">
        <w:rPr>
          <w:rFonts w:cs="Times New Roman"/>
          <w:szCs w:val="28"/>
          <w:lang w:val="vi-VN" w:eastAsia="vi-VN"/>
        </w:rPr>
        <w:tab/>
      </w:r>
    </w:p>
    <w:p w:rsidR="00FE26CD" w:rsidRPr="004A0A69" w:rsidRDefault="00FE26CD" w:rsidP="00FE26CD">
      <w:pPr>
        <w:widowControl w:val="0"/>
        <w:tabs>
          <w:tab w:val="left" w:pos="838"/>
          <w:tab w:val="left" w:leader="dot" w:pos="8817"/>
        </w:tabs>
        <w:spacing w:after="0" w:line="240" w:lineRule="auto"/>
        <w:jc w:val="both"/>
        <w:rPr>
          <w:rFonts w:cs="Times New Roman"/>
          <w:szCs w:val="28"/>
          <w:lang w:val="vi-VN" w:eastAsia="zh-CN"/>
        </w:rPr>
      </w:pPr>
      <w:bookmarkStart w:id="63" w:name="bookmark146"/>
      <w:r w:rsidRPr="004A0A69">
        <w:rPr>
          <w:rFonts w:cs="Times New Roman"/>
          <w:szCs w:val="28"/>
          <w:lang w:val="vi-VN" w:eastAsia="vi-VN"/>
        </w:rPr>
        <w:t>- Số căn cước công dân hoặc giấy chứng minh nhân dân</w:t>
      </w:r>
      <w:r w:rsidRPr="004A0A69">
        <w:rPr>
          <w:rFonts w:cs="Times New Roman"/>
          <w:szCs w:val="28"/>
          <w:vertAlign w:val="superscript"/>
          <w:lang w:val="vi-VN" w:eastAsia="vi-VN"/>
        </w:rPr>
        <w:t>(3)</w:t>
      </w:r>
      <w:r w:rsidRPr="004A0A69">
        <w:rPr>
          <w:rFonts w:cs="Times New Roman"/>
          <w:szCs w:val="28"/>
          <w:lang w:val="vi-VN" w:eastAsia="vi-VN"/>
        </w:rPr>
        <w:t>: ....................... ngày cấp .................... nơi cấp..................</w:t>
      </w:r>
    </w:p>
    <w:p w:rsidR="00FE26CD" w:rsidRPr="004A0A69" w:rsidRDefault="00FE26CD" w:rsidP="00FE26CD">
      <w:pPr>
        <w:widowControl w:val="0"/>
        <w:tabs>
          <w:tab w:val="left" w:pos="1133"/>
        </w:tabs>
        <w:spacing w:after="0" w:line="240" w:lineRule="auto"/>
        <w:jc w:val="both"/>
        <w:rPr>
          <w:rFonts w:cs="Times New Roman"/>
          <w:szCs w:val="28"/>
          <w:lang w:val="vi-VN" w:eastAsia="zh-CN"/>
        </w:rPr>
      </w:pPr>
      <w:r w:rsidRPr="004A0A69">
        <w:rPr>
          <w:rFonts w:cs="Times New Roman"/>
          <w:szCs w:val="28"/>
          <w:lang w:val="vi-VN"/>
        </w:rPr>
        <w:t>3</w:t>
      </w:r>
      <w:bookmarkEnd w:id="63"/>
      <w:r w:rsidRPr="004A0A69">
        <w:rPr>
          <w:rFonts w:cs="Times New Roman"/>
          <w:szCs w:val="28"/>
          <w:lang w:val="vi-VN"/>
        </w:rPr>
        <w:t xml:space="preserve">.2. </w:t>
      </w:r>
      <w:r w:rsidRPr="004A0A69">
        <w:rPr>
          <w:rFonts w:cs="Times New Roman"/>
          <w:szCs w:val="28"/>
          <w:lang w:val="vi-VN" w:eastAsia="vi-VN"/>
        </w:rPr>
        <w:t>Con thứ hai (trở lên): Kê khai tương tự như con thứ nhất.</w:t>
      </w:r>
    </w:p>
    <w:p w:rsidR="00FE26CD" w:rsidRPr="004A0A69" w:rsidRDefault="00FE26CD" w:rsidP="00FE26CD">
      <w:pPr>
        <w:widowControl w:val="0"/>
        <w:tabs>
          <w:tab w:val="left" w:pos="1011"/>
        </w:tabs>
        <w:spacing w:after="0" w:line="240" w:lineRule="auto"/>
        <w:jc w:val="both"/>
        <w:rPr>
          <w:rFonts w:cs="Times New Roman"/>
          <w:szCs w:val="28"/>
          <w:lang w:val="vi-VN" w:eastAsia="zh-CN"/>
        </w:rPr>
      </w:pPr>
      <w:bookmarkStart w:id="64" w:name="bookmark147"/>
      <w:r w:rsidRPr="004A0A69">
        <w:rPr>
          <w:rFonts w:cs="Times New Roman"/>
          <w:b/>
          <w:bCs/>
          <w:szCs w:val="28"/>
          <w:lang w:val="vi-VN" w:eastAsia="vi-VN"/>
        </w:rPr>
        <w:t>I</w:t>
      </w:r>
      <w:bookmarkEnd w:id="64"/>
      <w:r w:rsidRPr="004A0A69">
        <w:rPr>
          <w:rFonts w:cs="Times New Roman"/>
          <w:b/>
          <w:bCs/>
          <w:szCs w:val="28"/>
          <w:lang w:val="vi-VN" w:eastAsia="vi-VN"/>
        </w:rPr>
        <w:t>I. THÔNG TIN MÔ TẢ VỀ TÀI SẢN</w:t>
      </w:r>
      <w:r w:rsidRPr="004A0A69">
        <w:rPr>
          <w:rFonts w:cs="Times New Roman"/>
          <w:b/>
          <w:bCs/>
          <w:szCs w:val="28"/>
          <w:vertAlign w:val="superscript"/>
          <w:lang w:val="vi-VN" w:eastAsia="vi-VN"/>
        </w:rPr>
        <w:t>(5)</w:t>
      </w:r>
    </w:p>
    <w:p w:rsidR="00FE26CD" w:rsidRPr="004A0A69" w:rsidRDefault="00FE26CD" w:rsidP="00FE26CD">
      <w:pPr>
        <w:widowControl w:val="0"/>
        <w:tabs>
          <w:tab w:val="left" w:pos="895"/>
          <w:tab w:val="left" w:pos="5347"/>
        </w:tabs>
        <w:spacing w:after="0" w:line="240" w:lineRule="auto"/>
        <w:jc w:val="both"/>
        <w:rPr>
          <w:rFonts w:cs="Times New Roman"/>
          <w:szCs w:val="28"/>
          <w:lang w:val="vi-VN" w:eastAsia="zh-CN"/>
        </w:rPr>
      </w:pPr>
      <w:bookmarkStart w:id="65" w:name="bookmark148"/>
      <w:r w:rsidRPr="004A0A69">
        <w:rPr>
          <w:rFonts w:cs="Times New Roman"/>
          <w:szCs w:val="28"/>
          <w:lang w:val="vi-VN" w:eastAsia="vi-VN"/>
        </w:rPr>
        <w:t>1</w:t>
      </w:r>
      <w:bookmarkEnd w:id="65"/>
      <w:r w:rsidRPr="004A0A69">
        <w:rPr>
          <w:rFonts w:cs="Times New Roman"/>
          <w:szCs w:val="28"/>
          <w:lang w:val="vi-VN" w:eastAsia="vi-VN"/>
        </w:rPr>
        <w:t>. Quyền sử dụng thực tế đối với đất</w:t>
      </w:r>
      <w:r w:rsidRPr="004A0A69">
        <w:rPr>
          <w:rFonts w:cs="Times New Roman"/>
          <w:szCs w:val="28"/>
          <w:vertAlign w:val="superscript"/>
          <w:lang w:val="vi-VN" w:eastAsia="vi-VN"/>
        </w:rPr>
        <w:t>(6)</w:t>
      </w:r>
      <w:r w:rsidRPr="004A0A69">
        <w:rPr>
          <w:rFonts w:cs="Times New Roman"/>
          <w:szCs w:val="28"/>
          <w:lang w:val="vi-VN" w:eastAsia="vi-VN"/>
        </w:rPr>
        <w:t>:</w:t>
      </w:r>
    </w:p>
    <w:p w:rsidR="00FE26CD" w:rsidRPr="004A0A69" w:rsidRDefault="00FE26CD" w:rsidP="00FE26CD">
      <w:pPr>
        <w:widowControl w:val="0"/>
        <w:tabs>
          <w:tab w:val="left" w:pos="1111"/>
        </w:tabs>
        <w:spacing w:after="0" w:line="240" w:lineRule="auto"/>
        <w:jc w:val="both"/>
        <w:rPr>
          <w:rFonts w:cs="Times New Roman"/>
          <w:szCs w:val="28"/>
          <w:lang w:val="vi-VN" w:eastAsia="zh-CN"/>
        </w:rPr>
      </w:pPr>
      <w:bookmarkStart w:id="66" w:name="bookmark149"/>
      <w:r w:rsidRPr="004A0A69">
        <w:rPr>
          <w:rFonts w:cs="Times New Roman"/>
          <w:szCs w:val="28"/>
          <w:lang w:val="vi-VN" w:eastAsia="vi-VN"/>
        </w:rPr>
        <w:t>1</w:t>
      </w:r>
      <w:bookmarkEnd w:id="66"/>
      <w:r w:rsidRPr="004A0A69">
        <w:rPr>
          <w:rFonts w:cs="Times New Roman"/>
          <w:szCs w:val="28"/>
          <w:lang w:val="vi-VN" w:eastAsia="vi-VN"/>
        </w:rPr>
        <w:t>.1. Đất ở</w:t>
      </w:r>
      <w:r w:rsidRPr="004A0A69">
        <w:rPr>
          <w:rFonts w:cs="Times New Roman"/>
          <w:szCs w:val="28"/>
          <w:vertAlign w:val="superscript"/>
          <w:lang w:val="vi-VN" w:eastAsia="vi-VN"/>
        </w:rPr>
        <w:t>(7)</w:t>
      </w:r>
      <w:r w:rsidRPr="004A0A69">
        <w:rPr>
          <w:rFonts w:cs="Times New Roman"/>
          <w:szCs w:val="28"/>
          <w:lang w:val="vi-VN" w:eastAsia="vi-VN"/>
        </w:rPr>
        <w:t>:</w:t>
      </w:r>
    </w:p>
    <w:p w:rsidR="00FE26CD" w:rsidRPr="004A0A69" w:rsidRDefault="00FE26CD" w:rsidP="00FE26CD">
      <w:pPr>
        <w:widowControl w:val="0"/>
        <w:tabs>
          <w:tab w:val="left" w:pos="1322"/>
        </w:tabs>
        <w:spacing w:after="0" w:line="240" w:lineRule="auto"/>
        <w:jc w:val="both"/>
        <w:rPr>
          <w:rFonts w:cs="Times New Roman"/>
          <w:szCs w:val="28"/>
          <w:lang w:val="vi-VN" w:eastAsia="zh-CN"/>
        </w:rPr>
      </w:pPr>
      <w:bookmarkStart w:id="67" w:name="bookmark150"/>
      <w:r w:rsidRPr="004A0A69">
        <w:rPr>
          <w:rFonts w:cs="Times New Roman"/>
          <w:szCs w:val="28"/>
          <w:lang w:val="vi-VN" w:eastAsia="vi-VN"/>
        </w:rPr>
        <w:t>1</w:t>
      </w:r>
      <w:bookmarkEnd w:id="67"/>
      <w:r w:rsidRPr="004A0A69">
        <w:rPr>
          <w:rFonts w:cs="Times New Roman"/>
          <w:szCs w:val="28"/>
          <w:lang w:val="vi-VN" w:eastAsia="vi-VN"/>
        </w:rPr>
        <w:t>.1.1. Thửa thứ nhất:</w:t>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68" w:name="bookmark151"/>
      <w:r w:rsidRPr="004A0A69">
        <w:rPr>
          <w:rFonts w:cs="Times New Roman"/>
          <w:szCs w:val="28"/>
          <w:lang w:val="vi-VN" w:eastAsia="vi-VN"/>
        </w:rPr>
        <w:t>-</w:t>
      </w:r>
      <w:bookmarkEnd w:id="68"/>
      <w:r w:rsidRPr="004A0A69">
        <w:rPr>
          <w:rFonts w:cs="Times New Roman"/>
          <w:szCs w:val="28"/>
          <w:lang w:val="vi-VN" w:eastAsia="vi-VN"/>
        </w:rPr>
        <w:t xml:space="preserve"> Địa chỉ</w:t>
      </w:r>
      <w:r w:rsidRPr="004A0A69">
        <w:rPr>
          <w:rFonts w:cs="Times New Roman"/>
          <w:szCs w:val="28"/>
          <w:vertAlign w:val="superscript"/>
          <w:lang w:val="vi-VN" w:eastAsia="vi-VN"/>
        </w:rPr>
        <w:t>(8)</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69" w:name="bookmark152"/>
      <w:r w:rsidRPr="004A0A69">
        <w:rPr>
          <w:rFonts w:cs="Times New Roman"/>
          <w:szCs w:val="28"/>
          <w:lang w:val="vi-VN" w:eastAsia="vi-VN"/>
        </w:rPr>
        <w:t>-</w:t>
      </w:r>
      <w:bookmarkEnd w:id="69"/>
      <w:r w:rsidRPr="004A0A69">
        <w:rPr>
          <w:rFonts w:cs="Times New Roman"/>
          <w:szCs w:val="28"/>
          <w:lang w:val="vi-VN" w:eastAsia="vi-VN"/>
        </w:rPr>
        <w:t xml:space="preserve"> Diện tích</w:t>
      </w:r>
      <w:r w:rsidRPr="004A0A69">
        <w:rPr>
          <w:rFonts w:cs="Times New Roman"/>
          <w:szCs w:val="28"/>
          <w:vertAlign w:val="superscript"/>
          <w:lang w:val="vi-VN" w:eastAsia="vi-VN"/>
        </w:rPr>
        <w:t>(9)</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70" w:name="bookmark153"/>
      <w:r w:rsidRPr="004A0A69">
        <w:rPr>
          <w:rFonts w:cs="Times New Roman"/>
          <w:szCs w:val="28"/>
          <w:lang w:val="vi-VN" w:eastAsia="vi-VN"/>
        </w:rPr>
        <w:t>-</w:t>
      </w:r>
      <w:bookmarkEnd w:id="70"/>
      <w:r w:rsidRPr="004A0A69">
        <w:rPr>
          <w:rFonts w:cs="Times New Roman"/>
          <w:szCs w:val="28"/>
          <w:lang w:val="vi-VN" w:eastAsia="vi-VN"/>
        </w:rPr>
        <w:t xml:space="preserve"> Giá trị</w:t>
      </w:r>
      <w:r w:rsidRPr="004A0A69">
        <w:rPr>
          <w:rFonts w:cs="Times New Roman"/>
          <w:szCs w:val="28"/>
          <w:vertAlign w:val="superscript"/>
          <w:lang w:val="vi-VN" w:eastAsia="vi-VN"/>
        </w:rPr>
        <w:t>(10)</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71" w:name="bookmark154"/>
      <w:r w:rsidRPr="004A0A69">
        <w:rPr>
          <w:rFonts w:cs="Times New Roman"/>
          <w:szCs w:val="28"/>
          <w:lang w:val="vi-VN" w:eastAsia="vi-VN"/>
        </w:rPr>
        <w:t>-</w:t>
      </w:r>
      <w:bookmarkEnd w:id="71"/>
      <w:r w:rsidRPr="004A0A69">
        <w:rPr>
          <w:rFonts w:cs="Times New Roman"/>
          <w:szCs w:val="28"/>
          <w:lang w:val="vi-VN" w:eastAsia="vi-VN"/>
        </w:rPr>
        <w:t xml:space="preserve"> Giấy chứng nhận quyền sử dụng</w:t>
      </w:r>
      <w:r w:rsidRPr="004A0A69">
        <w:rPr>
          <w:rFonts w:cs="Times New Roman"/>
          <w:szCs w:val="28"/>
          <w:vertAlign w:val="superscript"/>
          <w:lang w:val="vi-VN" w:eastAsia="vi-VN"/>
        </w:rPr>
        <w:t>(11)</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72" w:name="bookmark155"/>
      <w:r w:rsidRPr="004A0A69">
        <w:rPr>
          <w:rFonts w:cs="Times New Roman"/>
          <w:szCs w:val="28"/>
          <w:lang w:val="vi-VN" w:eastAsia="vi-VN"/>
        </w:rPr>
        <w:t>-</w:t>
      </w:r>
      <w:bookmarkEnd w:id="72"/>
      <w:r w:rsidRPr="004A0A69">
        <w:rPr>
          <w:rFonts w:cs="Times New Roman"/>
          <w:szCs w:val="28"/>
          <w:lang w:val="vi-VN" w:eastAsia="vi-VN"/>
        </w:rPr>
        <w:t>Thông tin khác (nếu có)</w:t>
      </w:r>
      <w:r w:rsidRPr="004A0A69">
        <w:rPr>
          <w:rFonts w:cs="Times New Roman"/>
          <w:szCs w:val="28"/>
          <w:vertAlign w:val="superscript"/>
          <w:lang w:val="vi-VN" w:eastAsia="vi-VN"/>
        </w:rPr>
        <w:t>(12)</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1322"/>
        </w:tabs>
        <w:spacing w:after="0" w:line="240" w:lineRule="auto"/>
        <w:jc w:val="both"/>
        <w:rPr>
          <w:rFonts w:cs="Times New Roman"/>
          <w:szCs w:val="28"/>
          <w:lang w:val="vi-VN" w:eastAsia="zh-CN"/>
        </w:rPr>
      </w:pPr>
      <w:bookmarkStart w:id="73" w:name="bookmark156"/>
      <w:r w:rsidRPr="004A0A69">
        <w:rPr>
          <w:rFonts w:cs="Times New Roman"/>
          <w:szCs w:val="28"/>
          <w:lang w:val="vi-VN" w:eastAsia="vi-VN"/>
        </w:rPr>
        <w:t>1</w:t>
      </w:r>
      <w:bookmarkEnd w:id="73"/>
      <w:r w:rsidRPr="004A0A69">
        <w:rPr>
          <w:rFonts w:cs="Times New Roman"/>
          <w:szCs w:val="28"/>
          <w:lang w:val="vi-VN" w:eastAsia="vi-VN"/>
        </w:rPr>
        <w:t>.1.2. Thửa thứ 2 (trở lên): Kê khai tương tự như thửa thứ nhất.</w:t>
      </w:r>
    </w:p>
    <w:p w:rsidR="00FE26CD" w:rsidRPr="004A0A69" w:rsidRDefault="00FE26CD" w:rsidP="00FE26CD">
      <w:pPr>
        <w:widowControl w:val="0"/>
        <w:tabs>
          <w:tab w:val="left" w:pos="1322"/>
        </w:tabs>
        <w:spacing w:after="0" w:line="240" w:lineRule="auto"/>
        <w:jc w:val="both"/>
        <w:rPr>
          <w:rFonts w:cs="Times New Roman"/>
          <w:szCs w:val="28"/>
          <w:lang w:val="vi-VN" w:eastAsia="zh-CN"/>
        </w:rPr>
      </w:pPr>
      <w:bookmarkStart w:id="74" w:name="bookmark157"/>
      <w:r w:rsidRPr="004A0A69">
        <w:rPr>
          <w:rFonts w:cs="Times New Roman"/>
          <w:szCs w:val="28"/>
          <w:lang w:val="vi-VN" w:eastAsia="vi-VN"/>
        </w:rPr>
        <w:t>1</w:t>
      </w:r>
      <w:bookmarkEnd w:id="74"/>
      <w:r w:rsidRPr="004A0A69">
        <w:rPr>
          <w:rFonts w:cs="Times New Roman"/>
          <w:szCs w:val="28"/>
          <w:lang w:val="vi-VN" w:eastAsia="vi-VN"/>
        </w:rPr>
        <w:t xml:space="preserve">.2. Các loại đất khác </w:t>
      </w:r>
      <w:r w:rsidRPr="004A0A69">
        <w:rPr>
          <w:rFonts w:cs="Times New Roman"/>
          <w:szCs w:val="28"/>
          <w:vertAlign w:val="superscript"/>
          <w:lang w:val="vi-VN" w:eastAsia="vi-VN"/>
        </w:rPr>
        <w:t>(13)</w:t>
      </w:r>
      <w:r w:rsidRPr="004A0A69">
        <w:rPr>
          <w:rFonts w:cs="Times New Roman"/>
          <w:szCs w:val="28"/>
          <w:lang w:val="vi-VN" w:eastAsia="vi-VN"/>
        </w:rPr>
        <w:t>:</w:t>
      </w:r>
    </w:p>
    <w:p w:rsidR="00FE26CD" w:rsidRPr="004A0A69" w:rsidRDefault="00FE26CD" w:rsidP="00FE26CD">
      <w:pPr>
        <w:widowControl w:val="0"/>
        <w:tabs>
          <w:tab w:val="left" w:pos="1316"/>
        </w:tabs>
        <w:spacing w:after="0" w:line="240" w:lineRule="auto"/>
        <w:jc w:val="both"/>
        <w:rPr>
          <w:rFonts w:cs="Times New Roman"/>
          <w:szCs w:val="28"/>
          <w:lang w:val="vi-VN" w:eastAsia="zh-CN"/>
        </w:rPr>
      </w:pPr>
      <w:bookmarkStart w:id="75" w:name="bookmark158"/>
      <w:r w:rsidRPr="004A0A69">
        <w:rPr>
          <w:rFonts w:cs="Times New Roman"/>
          <w:szCs w:val="28"/>
          <w:lang w:val="vi-VN" w:eastAsia="vi-VN"/>
        </w:rPr>
        <w:lastRenderedPageBreak/>
        <w:t>1</w:t>
      </w:r>
      <w:bookmarkEnd w:id="75"/>
      <w:r w:rsidRPr="004A0A69">
        <w:rPr>
          <w:rFonts w:cs="Times New Roman"/>
          <w:szCs w:val="28"/>
          <w:lang w:val="vi-VN" w:eastAsia="vi-VN"/>
        </w:rPr>
        <w:t>.2.1. Thửa thứ nhất:</w:t>
      </w:r>
    </w:p>
    <w:p w:rsidR="00FE26CD" w:rsidRPr="004A0A69" w:rsidRDefault="00FE26CD" w:rsidP="00FE26CD">
      <w:pPr>
        <w:widowControl w:val="0"/>
        <w:tabs>
          <w:tab w:val="left" w:pos="818"/>
          <w:tab w:val="left" w:leader="dot" w:pos="4018"/>
          <w:tab w:val="left" w:leader="dot" w:pos="8707"/>
        </w:tabs>
        <w:spacing w:after="0" w:line="240" w:lineRule="auto"/>
        <w:jc w:val="both"/>
        <w:rPr>
          <w:rFonts w:cs="Times New Roman"/>
          <w:szCs w:val="28"/>
          <w:lang w:val="vi-VN" w:eastAsia="zh-CN"/>
        </w:rPr>
      </w:pPr>
      <w:bookmarkStart w:id="76" w:name="bookmark159"/>
      <w:r w:rsidRPr="004A0A69">
        <w:rPr>
          <w:rFonts w:cs="Times New Roman"/>
          <w:szCs w:val="28"/>
          <w:lang w:val="vi-VN" w:eastAsia="vi-VN"/>
        </w:rPr>
        <w:t>-</w:t>
      </w:r>
      <w:bookmarkEnd w:id="76"/>
      <w:r w:rsidRPr="004A0A69">
        <w:rPr>
          <w:rFonts w:cs="Times New Roman"/>
          <w:szCs w:val="28"/>
          <w:lang w:val="vi-VN" w:eastAsia="vi-VN"/>
        </w:rPr>
        <w:t xml:space="preserve"> Loại đất:</w:t>
      </w:r>
      <w:r w:rsidRPr="004A0A69">
        <w:rPr>
          <w:rFonts w:cs="Times New Roman"/>
          <w:szCs w:val="28"/>
          <w:lang w:val="vi-VN" w:eastAsia="vi-VN"/>
        </w:rPr>
        <w:tab/>
        <w:t>Địa chỉ:</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77" w:name="bookmark160"/>
      <w:r w:rsidRPr="004A0A69">
        <w:rPr>
          <w:rFonts w:cs="Times New Roman"/>
          <w:szCs w:val="28"/>
          <w:lang w:val="vi-VN" w:eastAsia="vi-VN"/>
        </w:rPr>
        <w:t>-</w:t>
      </w:r>
      <w:bookmarkEnd w:id="77"/>
      <w:r w:rsidRPr="004A0A69">
        <w:rPr>
          <w:rFonts w:cs="Times New Roman"/>
          <w:szCs w:val="28"/>
          <w:lang w:val="vi-VN" w:eastAsia="vi-VN"/>
        </w:rPr>
        <w:t xml:space="preserve"> Diện tích:</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78" w:name="bookmark161"/>
      <w:r w:rsidRPr="004A0A69">
        <w:rPr>
          <w:rFonts w:cs="Times New Roman"/>
          <w:szCs w:val="28"/>
          <w:lang w:val="vi-VN" w:eastAsia="vi-VN"/>
        </w:rPr>
        <w:t>-</w:t>
      </w:r>
      <w:bookmarkEnd w:id="78"/>
      <w:r w:rsidRPr="004A0A69">
        <w:rPr>
          <w:rFonts w:cs="Times New Roman"/>
          <w:szCs w:val="28"/>
          <w:lang w:val="vi-VN" w:eastAsia="vi-VN"/>
        </w:rPr>
        <w:t xml:space="preserve"> Giá trị (</w:t>
      </w:r>
      <w:r w:rsidRPr="004A0A69">
        <w:rPr>
          <w:rFonts w:cs="Times New Roman"/>
          <w:szCs w:val="28"/>
          <w:vertAlign w:val="superscript"/>
          <w:lang w:val="vi-VN" w:eastAsia="vi-VN"/>
        </w:rPr>
        <w:t>10</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79" w:name="bookmark162"/>
      <w:r w:rsidRPr="004A0A69">
        <w:rPr>
          <w:rFonts w:cs="Times New Roman"/>
          <w:szCs w:val="28"/>
          <w:lang w:val="vi-VN" w:eastAsia="vi-VN"/>
        </w:rPr>
        <w:t>-</w:t>
      </w:r>
      <w:bookmarkEnd w:id="79"/>
      <w:r w:rsidRPr="004A0A69">
        <w:rPr>
          <w:rFonts w:cs="Times New Roman"/>
          <w:szCs w:val="28"/>
          <w:lang w:val="vi-VN" w:eastAsia="vi-VN"/>
        </w:rPr>
        <w:t xml:space="preserve"> Giấy chứng nhận quyền sử dụng:</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80" w:name="bookmark163"/>
      <w:r w:rsidRPr="004A0A69">
        <w:rPr>
          <w:rFonts w:cs="Times New Roman"/>
          <w:szCs w:val="28"/>
          <w:lang w:val="vi-VN" w:eastAsia="vi-VN"/>
        </w:rPr>
        <w:t>-</w:t>
      </w:r>
      <w:bookmarkEnd w:id="80"/>
      <w:r w:rsidRPr="004A0A69">
        <w:rPr>
          <w:rFonts w:cs="Times New Roman"/>
          <w:szCs w:val="28"/>
          <w:lang w:val="vi-VN" w:eastAsia="vi-VN"/>
        </w:rPr>
        <w:t>Thông tin khác (nếu có):</w:t>
      </w:r>
      <w:r w:rsidRPr="004A0A69">
        <w:rPr>
          <w:rFonts w:cs="Times New Roman"/>
          <w:szCs w:val="28"/>
          <w:lang w:val="vi-VN" w:eastAsia="vi-VN"/>
        </w:rPr>
        <w:tab/>
      </w:r>
    </w:p>
    <w:p w:rsidR="00FE26CD" w:rsidRPr="004A0A69" w:rsidRDefault="00FE26CD" w:rsidP="00FE26CD">
      <w:pPr>
        <w:widowControl w:val="0"/>
        <w:tabs>
          <w:tab w:val="left" w:pos="1322"/>
        </w:tabs>
        <w:spacing w:after="0" w:line="240" w:lineRule="auto"/>
        <w:jc w:val="both"/>
        <w:rPr>
          <w:rFonts w:cs="Times New Roman"/>
          <w:szCs w:val="28"/>
          <w:lang w:val="vi-VN" w:eastAsia="zh-CN"/>
        </w:rPr>
      </w:pPr>
      <w:bookmarkStart w:id="81" w:name="bookmark164"/>
      <w:r w:rsidRPr="004A0A69">
        <w:rPr>
          <w:rFonts w:cs="Times New Roman"/>
          <w:szCs w:val="28"/>
          <w:lang w:val="vi-VN" w:eastAsia="vi-VN"/>
        </w:rPr>
        <w:t>1</w:t>
      </w:r>
      <w:bookmarkEnd w:id="81"/>
      <w:r w:rsidRPr="004A0A69">
        <w:rPr>
          <w:rFonts w:cs="Times New Roman"/>
          <w:szCs w:val="28"/>
          <w:lang w:val="vi-VN" w:eastAsia="vi-VN"/>
        </w:rPr>
        <w:t>.2.2. Thửa thứ 2 (trở lên): Kê khai tương tự như thửa thứ nhất.</w:t>
      </w:r>
    </w:p>
    <w:p w:rsidR="00FE26CD" w:rsidRPr="004A0A69" w:rsidRDefault="00FE26CD" w:rsidP="00FE26CD">
      <w:pPr>
        <w:widowControl w:val="0"/>
        <w:tabs>
          <w:tab w:val="left" w:pos="923"/>
        </w:tabs>
        <w:spacing w:after="0" w:line="240" w:lineRule="auto"/>
        <w:jc w:val="both"/>
        <w:rPr>
          <w:rFonts w:cs="Times New Roman"/>
          <w:szCs w:val="28"/>
          <w:lang w:val="vi-VN" w:eastAsia="zh-CN"/>
        </w:rPr>
      </w:pPr>
      <w:bookmarkStart w:id="82" w:name="bookmark165"/>
      <w:r w:rsidRPr="004A0A69">
        <w:rPr>
          <w:rFonts w:cs="Times New Roman"/>
          <w:szCs w:val="28"/>
          <w:lang w:val="vi-VN" w:eastAsia="vi-VN"/>
        </w:rPr>
        <w:t>2</w:t>
      </w:r>
      <w:bookmarkEnd w:id="82"/>
      <w:r w:rsidRPr="004A0A69">
        <w:rPr>
          <w:rFonts w:cs="Times New Roman"/>
          <w:szCs w:val="28"/>
          <w:lang w:val="vi-VN" w:eastAsia="vi-VN"/>
        </w:rPr>
        <w:t>. Nhà ở, công trình xây dựng:</w:t>
      </w:r>
    </w:p>
    <w:p w:rsidR="00FE26CD" w:rsidRPr="004A0A69" w:rsidRDefault="00FE26CD" w:rsidP="00FE26CD">
      <w:pPr>
        <w:widowControl w:val="0"/>
        <w:tabs>
          <w:tab w:val="left" w:pos="1133"/>
        </w:tabs>
        <w:spacing w:after="0" w:line="240" w:lineRule="auto"/>
        <w:jc w:val="both"/>
        <w:rPr>
          <w:rFonts w:cs="Times New Roman"/>
          <w:szCs w:val="28"/>
          <w:lang w:val="vi-VN" w:eastAsia="zh-CN"/>
        </w:rPr>
      </w:pPr>
      <w:bookmarkStart w:id="83" w:name="bookmark166"/>
      <w:r w:rsidRPr="004A0A69">
        <w:rPr>
          <w:rFonts w:cs="Times New Roman"/>
          <w:szCs w:val="28"/>
          <w:lang w:val="vi-VN" w:eastAsia="vi-VN"/>
        </w:rPr>
        <w:t>2</w:t>
      </w:r>
      <w:bookmarkEnd w:id="83"/>
      <w:r w:rsidRPr="004A0A69">
        <w:rPr>
          <w:rFonts w:cs="Times New Roman"/>
          <w:szCs w:val="28"/>
          <w:lang w:val="vi-VN" w:eastAsia="vi-VN"/>
        </w:rPr>
        <w:t>.1. Nhà ở:</w:t>
      </w:r>
    </w:p>
    <w:p w:rsidR="00FE26CD" w:rsidRPr="004A0A69" w:rsidRDefault="00FE26CD" w:rsidP="00FE26CD">
      <w:pPr>
        <w:widowControl w:val="0"/>
        <w:tabs>
          <w:tab w:val="left" w:pos="1349"/>
          <w:tab w:val="left" w:leader="dot" w:pos="8707"/>
        </w:tabs>
        <w:spacing w:after="0" w:line="240" w:lineRule="auto"/>
        <w:jc w:val="both"/>
        <w:rPr>
          <w:rFonts w:cs="Times New Roman"/>
          <w:szCs w:val="28"/>
          <w:lang w:val="vi-VN" w:eastAsia="zh-CN"/>
        </w:rPr>
      </w:pPr>
      <w:bookmarkStart w:id="84" w:name="bookmark167"/>
      <w:r w:rsidRPr="004A0A69">
        <w:rPr>
          <w:rFonts w:cs="Times New Roman"/>
          <w:szCs w:val="28"/>
          <w:lang w:val="vi-VN" w:eastAsia="vi-VN"/>
        </w:rPr>
        <w:t>2</w:t>
      </w:r>
      <w:bookmarkEnd w:id="84"/>
      <w:r w:rsidRPr="004A0A69">
        <w:rPr>
          <w:rFonts w:cs="Times New Roman"/>
          <w:szCs w:val="28"/>
          <w:lang w:val="vi-VN" w:eastAsia="vi-VN"/>
        </w:rPr>
        <w:t>.1.1. Nhà thứ nhất: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85" w:name="bookmark168"/>
      <w:r w:rsidRPr="004A0A69">
        <w:rPr>
          <w:rFonts w:cs="Times New Roman"/>
          <w:szCs w:val="28"/>
          <w:lang w:val="vi-VN" w:eastAsia="vi-VN"/>
        </w:rPr>
        <w:t>-</w:t>
      </w:r>
      <w:bookmarkEnd w:id="85"/>
      <w:r w:rsidRPr="004A0A69">
        <w:rPr>
          <w:rFonts w:cs="Times New Roman"/>
          <w:szCs w:val="28"/>
          <w:lang w:val="vi-VN" w:eastAsia="vi-VN"/>
        </w:rPr>
        <w:t xml:space="preserve"> Địa chỉ:</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86" w:name="bookmark169"/>
      <w:r w:rsidRPr="004A0A69">
        <w:rPr>
          <w:rFonts w:cs="Times New Roman"/>
          <w:szCs w:val="28"/>
          <w:lang w:val="vi-VN" w:eastAsia="vi-VN"/>
        </w:rPr>
        <w:t>-</w:t>
      </w:r>
      <w:bookmarkEnd w:id="86"/>
      <w:r w:rsidRPr="004A0A69">
        <w:rPr>
          <w:rFonts w:cs="Times New Roman"/>
          <w:szCs w:val="28"/>
          <w:lang w:val="vi-VN" w:eastAsia="vi-VN"/>
        </w:rPr>
        <w:t xml:space="preserve"> Loại nhà</w:t>
      </w:r>
      <w:r w:rsidRPr="004A0A69">
        <w:rPr>
          <w:rFonts w:cs="Times New Roman"/>
          <w:szCs w:val="28"/>
          <w:vertAlign w:val="superscript"/>
          <w:lang w:val="vi-VN" w:eastAsia="vi-VN"/>
        </w:rPr>
        <w:t>(14)</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87" w:name="bookmark170"/>
      <w:r w:rsidRPr="004A0A69">
        <w:rPr>
          <w:rFonts w:cs="Times New Roman"/>
          <w:szCs w:val="28"/>
          <w:lang w:val="vi-VN" w:eastAsia="vi-VN"/>
        </w:rPr>
        <w:t>-</w:t>
      </w:r>
      <w:bookmarkEnd w:id="87"/>
      <w:r w:rsidRPr="004A0A69">
        <w:rPr>
          <w:rFonts w:cs="Times New Roman"/>
          <w:szCs w:val="28"/>
          <w:lang w:val="vi-VN" w:eastAsia="vi-VN"/>
        </w:rPr>
        <w:t xml:space="preserve"> Diện tích sử dụng </w:t>
      </w:r>
      <w:r w:rsidRPr="004A0A69">
        <w:rPr>
          <w:rFonts w:cs="Times New Roman"/>
          <w:szCs w:val="28"/>
          <w:vertAlign w:val="superscript"/>
          <w:lang w:val="vi-VN" w:eastAsia="vi-VN"/>
        </w:rPr>
        <w:t>(15)</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88" w:name="bookmark171"/>
      <w:r w:rsidRPr="004A0A69">
        <w:rPr>
          <w:rFonts w:cs="Times New Roman"/>
          <w:szCs w:val="28"/>
          <w:lang w:val="vi-VN" w:eastAsia="vi-VN"/>
        </w:rPr>
        <w:t>-</w:t>
      </w:r>
      <w:bookmarkEnd w:id="88"/>
      <w:r w:rsidRPr="004A0A69">
        <w:rPr>
          <w:rFonts w:cs="Times New Roman"/>
          <w:szCs w:val="28"/>
          <w:lang w:val="vi-VN" w:eastAsia="vi-VN"/>
        </w:rPr>
        <w:t xml:space="preserve"> Giá trị</w:t>
      </w:r>
      <w:r w:rsidRPr="004A0A69">
        <w:rPr>
          <w:rFonts w:cs="Times New Roman"/>
          <w:szCs w:val="28"/>
          <w:vertAlign w:val="superscript"/>
          <w:lang w:val="vi-VN" w:eastAsia="vi-VN"/>
        </w:rPr>
        <w:t>(10)</w:t>
      </w:r>
      <w:r w:rsidRPr="004A0A69">
        <w:rPr>
          <w:rFonts w:cs="Times New Roman"/>
          <w:szCs w:val="28"/>
          <w:lang w:val="vi-VN" w:eastAsia="vi-VN"/>
        </w:rPr>
        <w:t>:</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89" w:name="bookmark172"/>
      <w:r w:rsidRPr="004A0A69">
        <w:rPr>
          <w:rFonts w:cs="Times New Roman"/>
          <w:szCs w:val="28"/>
          <w:lang w:val="vi-VN" w:eastAsia="vi-VN"/>
        </w:rPr>
        <w:t>-</w:t>
      </w:r>
      <w:bookmarkEnd w:id="89"/>
      <w:r w:rsidRPr="004A0A69">
        <w:rPr>
          <w:rFonts w:cs="Times New Roman"/>
          <w:szCs w:val="28"/>
          <w:lang w:val="vi-VN" w:eastAsia="vi-VN"/>
        </w:rPr>
        <w:t xml:space="preserve"> Giấy chứng nhận quyền sở hữu:</w:t>
      </w:r>
      <w:r w:rsidRPr="004A0A69">
        <w:rPr>
          <w:rFonts w:cs="Times New Roman"/>
          <w:szCs w:val="28"/>
          <w:lang w:val="vi-VN" w:eastAsia="vi-VN"/>
        </w:rPr>
        <w:tab/>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90" w:name="bookmark173"/>
      <w:r w:rsidRPr="004A0A69">
        <w:rPr>
          <w:rFonts w:cs="Times New Roman"/>
          <w:szCs w:val="28"/>
          <w:lang w:val="vi-VN" w:eastAsia="vi-VN"/>
        </w:rPr>
        <w:t>-</w:t>
      </w:r>
      <w:bookmarkEnd w:id="90"/>
      <w:r w:rsidRPr="004A0A69">
        <w:rPr>
          <w:rFonts w:cs="Times New Roman"/>
          <w:szCs w:val="28"/>
          <w:lang w:val="vi-VN" w:eastAsia="vi-VN"/>
        </w:rPr>
        <w:t>Thông tin khác (nếu có):</w:t>
      </w:r>
      <w:r w:rsidRPr="004A0A69">
        <w:rPr>
          <w:rFonts w:cs="Times New Roman"/>
          <w:szCs w:val="28"/>
          <w:lang w:val="vi-VN" w:eastAsia="vi-VN"/>
        </w:rPr>
        <w:tab/>
      </w:r>
    </w:p>
    <w:p w:rsidR="00FE26CD" w:rsidRPr="004A0A69" w:rsidRDefault="00FE26CD" w:rsidP="00FE26CD">
      <w:pPr>
        <w:widowControl w:val="0"/>
        <w:tabs>
          <w:tab w:val="left" w:pos="1349"/>
        </w:tabs>
        <w:spacing w:after="0" w:line="240" w:lineRule="auto"/>
        <w:jc w:val="both"/>
        <w:rPr>
          <w:rFonts w:cs="Times New Roman"/>
          <w:szCs w:val="28"/>
          <w:lang w:val="vi-VN" w:eastAsia="zh-CN"/>
        </w:rPr>
      </w:pPr>
      <w:bookmarkStart w:id="91" w:name="bookmark174"/>
      <w:r w:rsidRPr="004A0A69">
        <w:rPr>
          <w:rFonts w:cs="Times New Roman"/>
          <w:szCs w:val="28"/>
          <w:lang w:val="vi-VN" w:eastAsia="vi-VN"/>
        </w:rPr>
        <w:t>2</w:t>
      </w:r>
      <w:bookmarkEnd w:id="91"/>
      <w:r w:rsidRPr="004A0A69">
        <w:rPr>
          <w:rFonts w:cs="Times New Roman"/>
          <w:szCs w:val="28"/>
          <w:lang w:val="vi-VN" w:eastAsia="vi-VN"/>
        </w:rPr>
        <w:t>.1.2. Nhà thứ 2 (trở lên): Kê khai tương tự như nhà thứ nhất.</w:t>
      </w:r>
    </w:p>
    <w:p w:rsidR="00FE26CD" w:rsidRPr="004A0A69" w:rsidRDefault="00FE26CD" w:rsidP="00FE26CD">
      <w:pPr>
        <w:widowControl w:val="0"/>
        <w:tabs>
          <w:tab w:val="left" w:pos="1349"/>
        </w:tabs>
        <w:spacing w:after="0" w:line="240" w:lineRule="auto"/>
        <w:jc w:val="both"/>
        <w:rPr>
          <w:rFonts w:cs="Times New Roman"/>
          <w:szCs w:val="28"/>
          <w:lang w:val="vi-VN" w:eastAsia="zh-CN"/>
        </w:rPr>
      </w:pPr>
      <w:bookmarkStart w:id="92" w:name="bookmark175"/>
      <w:r w:rsidRPr="004A0A69">
        <w:rPr>
          <w:rFonts w:cs="Times New Roman"/>
          <w:szCs w:val="28"/>
          <w:lang w:val="vi-VN" w:eastAsia="vi-VN"/>
        </w:rPr>
        <w:t>2</w:t>
      </w:r>
      <w:bookmarkEnd w:id="92"/>
      <w:r w:rsidRPr="004A0A69">
        <w:rPr>
          <w:rFonts w:cs="Times New Roman"/>
          <w:szCs w:val="28"/>
          <w:lang w:val="vi-VN" w:eastAsia="vi-VN"/>
        </w:rPr>
        <w:t xml:space="preserve">.2. Công trình xây dựng khác </w:t>
      </w:r>
      <w:r w:rsidRPr="004A0A69">
        <w:rPr>
          <w:rFonts w:cs="Times New Roman"/>
          <w:szCs w:val="28"/>
          <w:vertAlign w:val="superscript"/>
          <w:lang w:val="vi-VN" w:eastAsia="vi-VN"/>
        </w:rPr>
        <w:t>(16)</w:t>
      </w:r>
      <w:r w:rsidRPr="004A0A69">
        <w:rPr>
          <w:rFonts w:cs="Times New Roman"/>
          <w:szCs w:val="28"/>
          <w:lang w:val="vi-VN" w:eastAsia="vi-VN"/>
        </w:rPr>
        <w:t>:</w:t>
      </w:r>
    </w:p>
    <w:p w:rsidR="00FE26CD" w:rsidRPr="004A0A69" w:rsidRDefault="00FE26CD" w:rsidP="00FE26CD">
      <w:pPr>
        <w:widowControl w:val="0"/>
        <w:tabs>
          <w:tab w:val="left" w:pos="1344"/>
        </w:tabs>
        <w:spacing w:after="0" w:line="240" w:lineRule="auto"/>
        <w:jc w:val="both"/>
        <w:rPr>
          <w:rFonts w:cs="Times New Roman"/>
          <w:szCs w:val="28"/>
          <w:lang w:val="vi-VN" w:eastAsia="zh-CN"/>
        </w:rPr>
      </w:pPr>
      <w:bookmarkStart w:id="93" w:name="bookmark176"/>
      <w:r w:rsidRPr="004A0A69">
        <w:rPr>
          <w:rFonts w:cs="Times New Roman"/>
          <w:szCs w:val="28"/>
          <w:lang w:val="vi-VN" w:eastAsia="vi-VN"/>
        </w:rPr>
        <w:t>2</w:t>
      </w:r>
      <w:bookmarkEnd w:id="93"/>
      <w:r w:rsidRPr="004A0A69">
        <w:rPr>
          <w:rFonts w:cs="Times New Roman"/>
          <w:szCs w:val="28"/>
          <w:lang w:val="vi-VN" w:eastAsia="vi-VN"/>
        </w:rPr>
        <w:t>.2.1. Công trình thứ nhất:</w:t>
      </w:r>
    </w:p>
    <w:p w:rsidR="00FE26CD" w:rsidRPr="004A0A69" w:rsidRDefault="00FE26CD" w:rsidP="00FE26CD">
      <w:pPr>
        <w:widowControl w:val="0"/>
        <w:tabs>
          <w:tab w:val="left" w:pos="818"/>
          <w:tab w:val="left" w:leader="dot" w:pos="2728"/>
          <w:tab w:val="right" w:leader="dot" w:pos="5015"/>
          <w:tab w:val="left" w:pos="5221"/>
          <w:tab w:val="left" w:leader="dot" w:pos="8707"/>
        </w:tabs>
        <w:spacing w:after="0" w:line="240" w:lineRule="auto"/>
        <w:jc w:val="both"/>
        <w:rPr>
          <w:rFonts w:cs="Times New Roman"/>
          <w:szCs w:val="28"/>
          <w:lang w:val="vi-VN" w:eastAsia="zh-CN"/>
        </w:rPr>
      </w:pPr>
      <w:bookmarkStart w:id="94" w:name="bookmark177"/>
      <w:r w:rsidRPr="004A0A69">
        <w:rPr>
          <w:rFonts w:cs="Times New Roman"/>
          <w:szCs w:val="28"/>
          <w:lang w:val="vi-VN" w:eastAsia="vi-VN"/>
        </w:rPr>
        <w:t>-</w:t>
      </w:r>
      <w:bookmarkEnd w:id="94"/>
      <w:r w:rsidRPr="004A0A69">
        <w:rPr>
          <w:rFonts w:cs="Times New Roman"/>
          <w:szCs w:val="28"/>
          <w:lang w:val="vi-VN" w:eastAsia="vi-VN"/>
        </w:rPr>
        <w:t xml:space="preserve"> Tên công trình: ........................... Địa chỉ:...............................................</w:t>
      </w:r>
    </w:p>
    <w:p w:rsidR="00FE26CD" w:rsidRPr="004A0A69" w:rsidRDefault="00FE26CD" w:rsidP="00FE26CD">
      <w:pPr>
        <w:widowControl w:val="0"/>
        <w:tabs>
          <w:tab w:val="left" w:pos="818"/>
          <w:tab w:val="left" w:leader="dot" w:pos="4018"/>
          <w:tab w:val="left" w:leader="dot" w:pos="8707"/>
        </w:tabs>
        <w:spacing w:after="0" w:line="240" w:lineRule="auto"/>
        <w:jc w:val="both"/>
        <w:rPr>
          <w:rFonts w:cs="Times New Roman"/>
          <w:szCs w:val="28"/>
          <w:lang w:val="vi-VN" w:eastAsia="zh-CN"/>
        </w:rPr>
      </w:pPr>
      <w:bookmarkStart w:id="95" w:name="bookmark178"/>
      <w:r w:rsidRPr="004A0A69">
        <w:rPr>
          <w:rFonts w:cs="Times New Roman"/>
          <w:szCs w:val="28"/>
          <w:lang w:val="vi-VN" w:eastAsia="vi-VN"/>
        </w:rPr>
        <w:t>-</w:t>
      </w:r>
      <w:bookmarkEnd w:id="95"/>
      <w:r w:rsidRPr="004A0A69">
        <w:rPr>
          <w:rFonts w:cs="Times New Roman"/>
          <w:szCs w:val="28"/>
          <w:lang w:val="vi-VN" w:eastAsia="vi-VN"/>
        </w:rPr>
        <w:t xml:space="preserve"> Loại công trình: .......................... cấp công trình: ...................................</w:t>
      </w:r>
    </w:p>
    <w:p w:rsidR="00FE26CD" w:rsidRPr="004A0A69" w:rsidRDefault="00FE26CD" w:rsidP="00FE26CD">
      <w:pPr>
        <w:widowControl w:val="0"/>
        <w:tabs>
          <w:tab w:val="left" w:pos="818"/>
          <w:tab w:val="left" w:leader="dot" w:pos="8707"/>
        </w:tabs>
        <w:spacing w:after="0" w:line="240" w:lineRule="auto"/>
        <w:jc w:val="both"/>
        <w:rPr>
          <w:rFonts w:cs="Times New Roman"/>
          <w:szCs w:val="28"/>
          <w:lang w:val="vi-VN" w:eastAsia="zh-CN"/>
        </w:rPr>
      </w:pPr>
      <w:bookmarkStart w:id="96" w:name="bookmark179"/>
      <w:r w:rsidRPr="004A0A69">
        <w:rPr>
          <w:rFonts w:cs="Times New Roman"/>
          <w:szCs w:val="28"/>
          <w:lang w:val="vi-VN" w:eastAsia="vi-VN"/>
        </w:rPr>
        <w:t>-</w:t>
      </w:r>
      <w:bookmarkEnd w:id="96"/>
      <w:r w:rsidRPr="004A0A69">
        <w:rPr>
          <w:rFonts w:cs="Times New Roman"/>
          <w:szCs w:val="28"/>
          <w:lang w:val="vi-VN" w:eastAsia="vi-VN"/>
        </w:rPr>
        <w:t xml:space="preserve"> Diện tích:</w:t>
      </w:r>
      <w:r w:rsidRPr="004A0A69">
        <w:rPr>
          <w:rFonts w:cs="Times New Roman"/>
          <w:szCs w:val="28"/>
          <w:lang w:val="vi-VN" w:eastAsia="vi-VN"/>
        </w:rPr>
        <w:tab/>
      </w:r>
    </w:p>
    <w:p w:rsidR="00FE26CD" w:rsidRPr="004A0A69" w:rsidRDefault="00FE26CD" w:rsidP="00FE26CD">
      <w:pPr>
        <w:widowControl w:val="0"/>
        <w:tabs>
          <w:tab w:val="left" w:pos="1438"/>
          <w:tab w:val="left" w:leader="dot" w:pos="9278"/>
        </w:tabs>
        <w:spacing w:after="0" w:line="240" w:lineRule="auto"/>
        <w:jc w:val="both"/>
        <w:rPr>
          <w:rFonts w:cs="Times New Roman"/>
          <w:szCs w:val="28"/>
          <w:lang w:val="vi-VN" w:eastAsia="zh-CN"/>
        </w:rPr>
      </w:pPr>
      <w:bookmarkStart w:id="97" w:name="bookmark180"/>
      <w:r w:rsidRPr="004A0A69">
        <w:rPr>
          <w:rFonts w:cs="Times New Roman"/>
          <w:szCs w:val="28"/>
          <w:lang w:val="vi-VN"/>
        </w:rPr>
        <w:t>-</w:t>
      </w:r>
      <w:bookmarkEnd w:id="97"/>
      <w:r w:rsidRPr="004A0A69">
        <w:rPr>
          <w:rFonts w:cs="Times New Roman"/>
          <w:szCs w:val="28"/>
          <w:lang w:val="vi-VN" w:eastAsia="vi-VN"/>
        </w:rPr>
        <w:t>Giá trị</w:t>
      </w:r>
      <w:r w:rsidRPr="004A0A69">
        <w:rPr>
          <w:rFonts w:cs="Times New Roman"/>
          <w:szCs w:val="28"/>
          <w:vertAlign w:val="superscript"/>
          <w:lang w:val="vi-VN" w:eastAsia="vi-VN"/>
        </w:rPr>
        <w:t>(10)</w:t>
      </w:r>
      <w:r w:rsidRPr="004A0A69">
        <w:rPr>
          <w:rFonts w:cs="Times New Roman"/>
          <w:szCs w:val="28"/>
          <w:lang w:val="vi-VN" w:eastAsia="vi-VN"/>
        </w:rPr>
        <w:t>: ...............................................................</w:t>
      </w:r>
    </w:p>
    <w:p w:rsidR="00FE26CD" w:rsidRPr="004A0A69" w:rsidRDefault="00FE26CD" w:rsidP="00FE26CD">
      <w:pPr>
        <w:widowControl w:val="0"/>
        <w:tabs>
          <w:tab w:val="left" w:pos="1438"/>
          <w:tab w:val="left" w:leader="dot" w:pos="9278"/>
        </w:tabs>
        <w:spacing w:after="0" w:line="240" w:lineRule="auto"/>
        <w:jc w:val="both"/>
        <w:rPr>
          <w:rFonts w:cs="Times New Roman"/>
          <w:szCs w:val="28"/>
          <w:lang w:val="vi-VN" w:eastAsia="zh-CN"/>
        </w:rPr>
      </w:pPr>
      <w:bookmarkStart w:id="98" w:name="bookmark181"/>
      <w:r w:rsidRPr="004A0A69">
        <w:rPr>
          <w:rFonts w:cs="Times New Roman"/>
          <w:szCs w:val="28"/>
          <w:lang w:val="vi-VN" w:eastAsia="vi-VN"/>
        </w:rPr>
        <w:t>-</w:t>
      </w:r>
      <w:bookmarkEnd w:id="98"/>
      <w:r w:rsidRPr="004A0A69">
        <w:rPr>
          <w:rFonts w:cs="Times New Roman"/>
          <w:szCs w:val="28"/>
          <w:lang w:val="vi-VN" w:eastAsia="vi-VN"/>
        </w:rPr>
        <w:t xml:space="preserve"> Giấy chứng nhận quyền sở hữu: .........................................</w:t>
      </w:r>
    </w:p>
    <w:p w:rsidR="00FE26CD" w:rsidRPr="004A0A69" w:rsidRDefault="00FE26CD" w:rsidP="00FE26CD">
      <w:pPr>
        <w:widowControl w:val="0"/>
        <w:tabs>
          <w:tab w:val="left" w:pos="1438"/>
          <w:tab w:val="left" w:leader="dot" w:pos="9278"/>
        </w:tabs>
        <w:spacing w:after="0" w:line="240" w:lineRule="auto"/>
        <w:jc w:val="both"/>
        <w:rPr>
          <w:rFonts w:cs="Times New Roman"/>
          <w:szCs w:val="28"/>
          <w:lang w:eastAsia="zh-CN"/>
        </w:rPr>
      </w:pPr>
      <w:bookmarkStart w:id="99" w:name="bookmark182"/>
      <w:r w:rsidRPr="004A0A69">
        <w:rPr>
          <w:rFonts w:cs="Times New Roman"/>
          <w:szCs w:val="28"/>
          <w:lang w:val="vi-VN" w:eastAsia="vi-VN"/>
        </w:rPr>
        <w:t>-</w:t>
      </w:r>
      <w:bookmarkEnd w:id="99"/>
      <w:r w:rsidRPr="004A0A69">
        <w:rPr>
          <w:rFonts w:cs="Times New Roman"/>
          <w:szCs w:val="28"/>
          <w:lang w:val="vi-VN" w:eastAsia="vi-VN"/>
        </w:rPr>
        <w:t xml:space="preserve"> Thông tin khác (nếu có): ........................................</w:t>
      </w:r>
      <w:r w:rsidRPr="004A0A69">
        <w:rPr>
          <w:rFonts w:cs="Times New Roman"/>
          <w:szCs w:val="28"/>
          <w:lang w:eastAsia="vi-VN"/>
        </w:rPr>
        <w:t>....</w:t>
      </w:r>
    </w:p>
    <w:p w:rsidR="00FE26CD" w:rsidRPr="004A0A69" w:rsidRDefault="00FE26CD" w:rsidP="00FE26CD">
      <w:pPr>
        <w:widowControl w:val="0"/>
        <w:tabs>
          <w:tab w:val="left" w:pos="1925"/>
        </w:tabs>
        <w:spacing w:after="0" w:line="240" w:lineRule="auto"/>
        <w:jc w:val="both"/>
        <w:rPr>
          <w:rFonts w:cs="Times New Roman"/>
          <w:szCs w:val="28"/>
          <w:lang w:val="vi-VN" w:eastAsia="zh-CN"/>
        </w:rPr>
      </w:pPr>
      <w:bookmarkStart w:id="100" w:name="bookmark183"/>
      <w:r w:rsidRPr="004A0A69">
        <w:rPr>
          <w:rFonts w:cs="Times New Roman"/>
          <w:szCs w:val="28"/>
          <w:lang w:val="vi-VN" w:eastAsia="vi-VN"/>
        </w:rPr>
        <w:t>2</w:t>
      </w:r>
      <w:bookmarkEnd w:id="100"/>
      <w:r w:rsidRPr="004A0A69">
        <w:rPr>
          <w:rFonts w:cs="Times New Roman"/>
          <w:szCs w:val="28"/>
          <w:lang w:val="vi-VN" w:eastAsia="vi-VN"/>
        </w:rPr>
        <w:t>.2.2. Công trình thứ 2 (trở lên): Kê khai tương tự như công trình thứ nhất.</w:t>
      </w:r>
    </w:p>
    <w:p w:rsidR="00FE26CD" w:rsidRPr="004A0A69" w:rsidRDefault="00FE26CD" w:rsidP="00FE26CD">
      <w:pPr>
        <w:widowControl w:val="0"/>
        <w:tabs>
          <w:tab w:val="left" w:pos="1537"/>
        </w:tabs>
        <w:spacing w:after="0" w:line="240" w:lineRule="auto"/>
        <w:jc w:val="both"/>
        <w:rPr>
          <w:rFonts w:cs="Times New Roman"/>
          <w:szCs w:val="28"/>
          <w:lang w:val="vi-VN" w:eastAsia="zh-CN"/>
        </w:rPr>
      </w:pPr>
      <w:bookmarkStart w:id="101" w:name="bookmark184"/>
      <w:r w:rsidRPr="004A0A69">
        <w:rPr>
          <w:rFonts w:cs="Times New Roman"/>
          <w:szCs w:val="28"/>
          <w:lang w:val="vi-VN" w:eastAsia="vi-VN"/>
        </w:rPr>
        <w:t>3</w:t>
      </w:r>
      <w:bookmarkEnd w:id="101"/>
      <w:r w:rsidRPr="004A0A69">
        <w:rPr>
          <w:rFonts w:cs="Times New Roman"/>
          <w:szCs w:val="28"/>
          <w:lang w:val="vi-VN" w:eastAsia="vi-VN"/>
        </w:rPr>
        <w:t>. Tài sản khác gắn liền với đất</w:t>
      </w:r>
      <w:r w:rsidRPr="004A0A69">
        <w:rPr>
          <w:rFonts w:cs="Times New Roman"/>
          <w:szCs w:val="28"/>
          <w:vertAlign w:val="superscript"/>
          <w:lang w:val="vi-VN" w:eastAsia="vi-VN"/>
        </w:rPr>
        <w:t>(17)</w:t>
      </w:r>
      <w:r w:rsidRPr="004A0A69">
        <w:rPr>
          <w:rFonts w:cs="Times New Roman"/>
          <w:szCs w:val="28"/>
          <w:lang w:val="vi-VN" w:eastAsia="vi-VN"/>
        </w:rPr>
        <w:t>:</w:t>
      </w:r>
    </w:p>
    <w:p w:rsidR="00FE26CD" w:rsidRPr="004A0A69" w:rsidRDefault="00FE26CD" w:rsidP="00FE26CD">
      <w:pPr>
        <w:widowControl w:val="0"/>
        <w:tabs>
          <w:tab w:val="left" w:pos="1753"/>
        </w:tabs>
        <w:spacing w:after="0" w:line="240" w:lineRule="auto"/>
        <w:jc w:val="both"/>
        <w:rPr>
          <w:rFonts w:cs="Times New Roman"/>
          <w:szCs w:val="28"/>
          <w:lang w:val="vi-VN" w:eastAsia="zh-CN"/>
        </w:rPr>
      </w:pPr>
      <w:bookmarkStart w:id="102" w:name="bookmark185"/>
      <w:r w:rsidRPr="004A0A69">
        <w:rPr>
          <w:rFonts w:cs="Times New Roman"/>
          <w:szCs w:val="28"/>
          <w:lang w:val="vi-VN" w:eastAsia="vi-VN"/>
        </w:rPr>
        <w:t>3</w:t>
      </w:r>
      <w:bookmarkEnd w:id="102"/>
      <w:r w:rsidRPr="004A0A69">
        <w:rPr>
          <w:rFonts w:cs="Times New Roman"/>
          <w:szCs w:val="28"/>
          <w:lang w:val="vi-VN" w:eastAsia="vi-VN"/>
        </w:rPr>
        <w:t>.1. Cây lâu năm</w:t>
      </w:r>
      <w:r w:rsidRPr="004A0A69">
        <w:rPr>
          <w:rFonts w:cs="Times New Roman"/>
          <w:szCs w:val="28"/>
          <w:vertAlign w:val="superscript"/>
          <w:lang w:val="vi-VN" w:eastAsia="vi-VN"/>
        </w:rPr>
        <w:t>(18)</w:t>
      </w:r>
      <w:r w:rsidRPr="004A0A69">
        <w:rPr>
          <w:rFonts w:cs="Times New Roman"/>
          <w:szCs w:val="28"/>
          <w:lang w:val="vi-VN" w:eastAsia="vi-VN"/>
        </w:rPr>
        <w:t>:</w:t>
      </w:r>
    </w:p>
    <w:p w:rsidR="00FE26CD" w:rsidRPr="004A0A69" w:rsidRDefault="00FE26CD" w:rsidP="00FE26CD">
      <w:pPr>
        <w:widowControl w:val="0"/>
        <w:tabs>
          <w:tab w:val="left" w:pos="1438"/>
          <w:tab w:val="left" w:leader="dot" w:pos="3687"/>
          <w:tab w:val="left" w:leader="dot" w:pos="6147"/>
          <w:tab w:val="left" w:leader="dot" w:pos="9278"/>
        </w:tabs>
        <w:spacing w:after="0" w:line="240" w:lineRule="auto"/>
        <w:jc w:val="both"/>
        <w:rPr>
          <w:rFonts w:cs="Times New Roman"/>
          <w:szCs w:val="28"/>
          <w:lang w:val="vi-VN" w:eastAsia="zh-CN"/>
        </w:rPr>
      </w:pPr>
      <w:bookmarkStart w:id="103" w:name="bookmark186"/>
      <w:r w:rsidRPr="004A0A69">
        <w:rPr>
          <w:rFonts w:cs="Times New Roman"/>
          <w:szCs w:val="28"/>
          <w:lang w:val="vi-VN" w:eastAsia="vi-VN"/>
        </w:rPr>
        <w:t>-</w:t>
      </w:r>
      <w:bookmarkEnd w:id="103"/>
      <w:r w:rsidRPr="004A0A69">
        <w:rPr>
          <w:rFonts w:cs="Times New Roman"/>
          <w:szCs w:val="28"/>
          <w:lang w:val="vi-VN" w:eastAsia="vi-VN"/>
        </w:rPr>
        <w:t xml:space="preserve"> Loại cây: ........................ Số lượng: ...................... Giá trị</w:t>
      </w:r>
      <w:r w:rsidRPr="004A0A69">
        <w:rPr>
          <w:rFonts w:cs="Times New Roman"/>
          <w:szCs w:val="28"/>
          <w:vertAlign w:val="superscript"/>
          <w:lang w:val="vi-VN" w:eastAsia="vi-VN"/>
        </w:rPr>
        <w:t>(10)</w:t>
      </w:r>
      <w:r w:rsidRPr="004A0A69">
        <w:rPr>
          <w:rFonts w:cs="Times New Roman"/>
          <w:szCs w:val="28"/>
          <w:lang w:val="vi-VN" w:eastAsia="vi-VN"/>
        </w:rPr>
        <w:t>: .............</w:t>
      </w:r>
    </w:p>
    <w:p w:rsidR="00FE26CD" w:rsidRPr="004A0A69" w:rsidRDefault="00FE26CD" w:rsidP="00FE26CD">
      <w:pPr>
        <w:widowControl w:val="0"/>
        <w:tabs>
          <w:tab w:val="left" w:pos="1438"/>
          <w:tab w:val="left" w:leader="dot" w:pos="3687"/>
          <w:tab w:val="left" w:leader="dot" w:pos="6147"/>
          <w:tab w:val="left" w:leader="dot" w:pos="9278"/>
        </w:tabs>
        <w:spacing w:after="0" w:line="240" w:lineRule="auto"/>
        <w:jc w:val="both"/>
        <w:rPr>
          <w:rFonts w:cs="Times New Roman"/>
          <w:szCs w:val="28"/>
          <w:lang w:val="vi-VN" w:eastAsia="zh-CN"/>
        </w:rPr>
      </w:pPr>
      <w:bookmarkStart w:id="104" w:name="bookmark187"/>
      <w:r w:rsidRPr="004A0A69">
        <w:rPr>
          <w:rFonts w:cs="Times New Roman"/>
          <w:szCs w:val="28"/>
          <w:lang w:val="vi-VN" w:eastAsia="vi-VN"/>
        </w:rPr>
        <w:t>-</w:t>
      </w:r>
      <w:bookmarkEnd w:id="104"/>
      <w:r w:rsidRPr="004A0A69">
        <w:rPr>
          <w:rFonts w:cs="Times New Roman"/>
          <w:szCs w:val="28"/>
          <w:lang w:val="vi-VN" w:eastAsia="vi-VN"/>
        </w:rPr>
        <w:t xml:space="preserve"> Loại cây: ........................ Số lượng: ....................... Giá trị</w:t>
      </w:r>
      <w:r w:rsidRPr="004A0A69">
        <w:rPr>
          <w:rFonts w:cs="Times New Roman"/>
          <w:szCs w:val="28"/>
          <w:vertAlign w:val="superscript"/>
          <w:lang w:val="vi-VN" w:eastAsia="vi-VN"/>
        </w:rPr>
        <w:t>(10)</w:t>
      </w:r>
      <w:r w:rsidRPr="004A0A69">
        <w:rPr>
          <w:rFonts w:cs="Times New Roman"/>
          <w:szCs w:val="28"/>
          <w:lang w:val="vi-VN" w:eastAsia="vi-VN"/>
        </w:rPr>
        <w:t>: .............</w:t>
      </w:r>
    </w:p>
    <w:p w:rsidR="00FE26CD" w:rsidRPr="004A0A69" w:rsidRDefault="00FE26CD" w:rsidP="00FE26CD">
      <w:pPr>
        <w:widowControl w:val="0"/>
        <w:tabs>
          <w:tab w:val="left" w:pos="1753"/>
        </w:tabs>
        <w:spacing w:after="0" w:line="240" w:lineRule="auto"/>
        <w:jc w:val="both"/>
        <w:rPr>
          <w:rFonts w:cs="Times New Roman"/>
          <w:szCs w:val="28"/>
          <w:lang w:val="vi-VN" w:eastAsia="zh-CN"/>
        </w:rPr>
      </w:pPr>
      <w:bookmarkStart w:id="105" w:name="bookmark188"/>
      <w:r w:rsidRPr="004A0A69">
        <w:rPr>
          <w:rFonts w:cs="Times New Roman"/>
          <w:szCs w:val="28"/>
          <w:lang w:val="vi-VN" w:eastAsia="vi-VN"/>
        </w:rPr>
        <w:t>3</w:t>
      </w:r>
      <w:bookmarkEnd w:id="105"/>
      <w:r w:rsidRPr="004A0A69">
        <w:rPr>
          <w:rFonts w:cs="Times New Roman"/>
          <w:szCs w:val="28"/>
          <w:lang w:val="vi-VN" w:eastAsia="vi-VN"/>
        </w:rPr>
        <w:t>.2. Rừng sản xuất</w:t>
      </w:r>
      <w:r w:rsidRPr="004A0A69">
        <w:rPr>
          <w:rFonts w:cs="Times New Roman"/>
          <w:szCs w:val="28"/>
          <w:vertAlign w:val="superscript"/>
          <w:lang w:val="vi-VN" w:eastAsia="vi-VN"/>
        </w:rPr>
        <w:t>(19)</w:t>
      </w:r>
      <w:r w:rsidRPr="004A0A69">
        <w:rPr>
          <w:rFonts w:cs="Times New Roman"/>
          <w:szCs w:val="28"/>
          <w:lang w:val="vi-VN" w:eastAsia="vi-VN"/>
        </w:rPr>
        <w:t>:</w:t>
      </w:r>
    </w:p>
    <w:p w:rsidR="00FE26CD" w:rsidRPr="004A0A69" w:rsidRDefault="00FE26CD" w:rsidP="00FE26CD">
      <w:pPr>
        <w:widowControl w:val="0"/>
        <w:tabs>
          <w:tab w:val="left" w:pos="1438"/>
          <w:tab w:val="left" w:leader="dot" w:pos="3687"/>
          <w:tab w:val="right" w:leader="dot" w:pos="6682"/>
          <w:tab w:val="left" w:pos="6871"/>
          <w:tab w:val="left" w:leader="dot" w:pos="9278"/>
        </w:tabs>
        <w:spacing w:after="0" w:line="240" w:lineRule="auto"/>
        <w:jc w:val="both"/>
        <w:rPr>
          <w:rFonts w:cs="Times New Roman"/>
          <w:szCs w:val="28"/>
          <w:lang w:val="vi-VN" w:eastAsia="zh-CN"/>
        </w:rPr>
      </w:pPr>
      <w:bookmarkStart w:id="106" w:name="bookmark189"/>
      <w:r w:rsidRPr="004A0A69">
        <w:rPr>
          <w:rFonts w:cs="Times New Roman"/>
          <w:szCs w:val="28"/>
          <w:lang w:val="vi-VN" w:eastAsia="vi-VN"/>
        </w:rPr>
        <w:t>-</w:t>
      </w:r>
      <w:bookmarkEnd w:id="106"/>
      <w:r w:rsidRPr="004A0A69">
        <w:rPr>
          <w:rFonts w:cs="Times New Roman"/>
          <w:szCs w:val="28"/>
          <w:lang w:val="vi-VN" w:eastAsia="vi-VN"/>
        </w:rPr>
        <w:t xml:space="preserve"> Loại rừng: ......................... Diện tích:</w:t>
      </w:r>
      <w:r w:rsidRPr="004A0A69">
        <w:rPr>
          <w:rFonts w:cs="Times New Roman"/>
          <w:szCs w:val="28"/>
          <w:lang w:val="vi-VN" w:eastAsia="vi-VN"/>
        </w:rPr>
        <w:tab/>
        <w:t xml:space="preserve"> ................... Giá trị</w:t>
      </w:r>
      <w:r w:rsidRPr="004A0A69">
        <w:rPr>
          <w:rFonts w:cs="Times New Roman"/>
          <w:szCs w:val="28"/>
          <w:vertAlign w:val="superscript"/>
          <w:lang w:val="vi-VN" w:eastAsia="vi-VN"/>
        </w:rPr>
        <w:t>(10)</w:t>
      </w:r>
      <w:r w:rsidRPr="004A0A69">
        <w:rPr>
          <w:rFonts w:cs="Times New Roman"/>
          <w:szCs w:val="28"/>
          <w:lang w:val="vi-VN" w:eastAsia="vi-VN"/>
        </w:rPr>
        <w:t>: ..............</w:t>
      </w:r>
    </w:p>
    <w:p w:rsidR="00FE26CD" w:rsidRPr="004A0A69" w:rsidRDefault="00FE26CD" w:rsidP="00FE26CD">
      <w:pPr>
        <w:widowControl w:val="0"/>
        <w:tabs>
          <w:tab w:val="left" w:pos="1438"/>
          <w:tab w:val="left" w:leader="dot" w:pos="3687"/>
          <w:tab w:val="left" w:leader="dot" w:pos="6147"/>
          <w:tab w:val="left" w:leader="dot" w:pos="9278"/>
        </w:tabs>
        <w:spacing w:after="0" w:line="240" w:lineRule="auto"/>
        <w:jc w:val="both"/>
        <w:rPr>
          <w:rFonts w:cs="Times New Roman"/>
          <w:szCs w:val="28"/>
          <w:lang w:eastAsia="vi-VN"/>
        </w:rPr>
      </w:pPr>
      <w:bookmarkStart w:id="107" w:name="bookmark190"/>
      <w:r w:rsidRPr="004A0A69">
        <w:rPr>
          <w:rFonts w:cs="Times New Roman"/>
          <w:szCs w:val="28"/>
          <w:lang w:val="vi-VN" w:eastAsia="vi-VN"/>
        </w:rPr>
        <w:t>-</w:t>
      </w:r>
      <w:bookmarkEnd w:id="107"/>
      <w:r w:rsidRPr="004A0A69">
        <w:rPr>
          <w:rFonts w:cs="Times New Roman"/>
          <w:szCs w:val="28"/>
          <w:lang w:val="vi-VN" w:eastAsia="vi-VN"/>
        </w:rPr>
        <w:t xml:space="preserve"> Loại rừng: ......................... Diện tích: ................... Giá trị</w:t>
      </w:r>
      <w:r w:rsidRPr="004A0A69">
        <w:rPr>
          <w:rFonts w:cs="Times New Roman"/>
          <w:szCs w:val="28"/>
          <w:vertAlign w:val="superscript"/>
          <w:lang w:val="vi-VN" w:eastAsia="vi-VN"/>
        </w:rPr>
        <w:t>(10)</w:t>
      </w:r>
      <w:r w:rsidRPr="004A0A69">
        <w:rPr>
          <w:rFonts w:cs="Times New Roman"/>
          <w:szCs w:val="28"/>
          <w:lang w:val="vi-VN" w:eastAsia="vi-VN"/>
        </w:rPr>
        <w:t>: .............</w:t>
      </w:r>
      <w:bookmarkStart w:id="108" w:name="bookmark191"/>
    </w:p>
    <w:p w:rsidR="00FE26CD" w:rsidRPr="004A0A69" w:rsidRDefault="00FE26CD" w:rsidP="00FE26CD">
      <w:pPr>
        <w:widowControl w:val="0"/>
        <w:tabs>
          <w:tab w:val="left" w:pos="1438"/>
          <w:tab w:val="left" w:leader="dot" w:pos="3687"/>
          <w:tab w:val="left" w:leader="dot" w:pos="6147"/>
          <w:tab w:val="left" w:leader="dot" w:pos="9278"/>
        </w:tabs>
        <w:spacing w:after="0" w:line="240" w:lineRule="auto"/>
        <w:jc w:val="both"/>
        <w:rPr>
          <w:rFonts w:cs="Times New Roman"/>
          <w:szCs w:val="28"/>
          <w:lang w:val="vi-VN" w:eastAsia="zh-CN"/>
        </w:rPr>
      </w:pPr>
      <w:r w:rsidRPr="004A0A69">
        <w:rPr>
          <w:rFonts w:cs="Times New Roman"/>
          <w:szCs w:val="28"/>
          <w:lang w:val="vi-VN" w:eastAsia="vi-VN"/>
        </w:rPr>
        <w:t>3</w:t>
      </w:r>
      <w:bookmarkEnd w:id="108"/>
      <w:r w:rsidRPr="004A0A69">
        <w:rPr>
          <w:rFonts w:cs="Times New Roman"/>
          <w:szCs w:val="28"/>
          <w:lang w:val="vi-VN" w:eastAsia="vi-VN"/>
        </w:rPr>
        <w:t>.3. Vật kiến trúc khác gắn liền với đất:</w:t>
      </w:r>
    </w:p>
    <w:p w:rsidR="00FE26CD" w:rsidRPr="004A0A69" w:rsidRDefault="00FE26CD" w:rsidP="00FE26CD">
      <w:pPr>
        <w:widowControl w:val="0"/>
        <w:tabs>
          <w:tab w:val="left" w:pos="1438"/>
          <w:tab w:val="left" w:leader="dot" w:pos="3687"/>
          <w:tab w:val="left" w:leader="dot" w:pos="6787"/>
          <w:tab w:val="left" w:leader="dot" w:pos="9278"/>
        </w:tabs>
        <w:spacing w:after="0" w:line="240" w:lineRule="auto"/>
        <w:jc w:val="both"/>
        <w:rPr>
          <w:rFonts w:cs="Times New Roman"/>
          <w:szCs w:val="28"/>
          <w:lang w:eastAsia="vi-VN"/>
        </w:rPr>
      </w:pPr>
      <w:bookmarkStart w:id="109" w:name="bookmark192"/>
      <w:r w:rsidRPr="004A0A69">
        <w:rPr>
          <w:rFonts w:cs="Times New Roman"/>
          <w:szCs w:val="28"/>
          <w:lang w:val="vi-VN" w:eastAsia="vi-VN"/>
        </w:rPr>
        <w:t>-</w:t>
      </w:r>
      <w:bookmarkEnd w:id="109"/>
      <w:r w:rsidRPr="004A0A69">
        <w:rPr>
          <w:rFonts w:cs="Times New Roman"/>
          <w:szCs w:val="28"/>
          <w:lang w:val="vi-VN" w:eastAsia="vi-VN"/>
        </w:rPr>
        <w:t xml:space="preserve"> Tên gọi: ......................... Số lượng: ......................... Giá trị</w:t>
      </w:r>
      <w:r w:rsidRPr="004A0A69">
        <w:rPr>
          <w:rFonts w:cs="Times New Roman"/>
          <w:szCs w:val="28"/>
          <w:vertAlign w:val="superscript"/>
          <w:lang w:val="vi-VN" w:eastAsia="vi-VN"/>
        </w:rPr>
        <w:t>(10)</w:t>
      </w:r>
      <w:r w:rsidRPr="004A0A69">
        <w:rPr>
          <w:rFonts w:cs="Times New Roman"/>
          <w:szCs w:val="28"/>
          <w:lang w:val="vi-VN" w:eastAsia="vi-VN"/>
        </w:rPr>
        <w:t>: ...........</w:t>
      </w:r>
      <w:bookmarkStart w:id="110" w:name="bookmark193"/>
    </w:p>
    <w:p w:rsidR="00FE26CD" w:rsidRPr="004A0A69" w:rsidRDefault="00FE26CD" w:rsidP="00FE26CD">
      <w:pPr>
        <w:widowControl w:val="0"/>
        <w:tabs>
          <w:tab w:val="left" w:pos="1438"/>
          <w:tab w:val="left" w:leader="dot" w:pos="3687"/>
          <w:tab w:val="left" w:leader="dot" w:pos="6787"/>
          <w:tab w:val="left" w:leader="dot" w:pos="9278"/>
        </w:tabs>
        <w:spacing w:after="0" w:line="240" w:lineRule="auto"/>
        <w:jc w:val="both"/>
        <w:rPr>
          <w:rFonts w:cs="Times New Roman"/>
          <w:szCs w:val="28"/>
          <w:lang w:val="vi-VN" w:eastAsia="zh-CN"/>
        </w:rPr>
      </w:pPr>
      <w:r w:rsidRPr="004A0A69">
        <w:rPr>
          <w:rFonts w:cs="Times New Roman"/>
          <w:szCs w:val="28"/>
          <w:lang w:val="vi-VN" w:eastAsia="vi-VN"/>
        </w:rPr>
        <w:t>-</w:t>
      </w:r>
      <w:bookmarkEnd w:id="110"/>
      <w:r w:rsidRPr="004A0A69">
        <w:rPr>
          <w:rFonts w:cs="Times New Roman"/>
          <w:szCs w:val="28"/>
          <w:lang w:val="vi-VN" w:eastAsia="vi-VN"/>
        </w:rPr>
        <w:t xml:space="preserve"> Tên gọi: ......................... Số lượng: ........................... Giá trị</w:t>
      </w:r>
      <w:r w:rsidRPr="004A0A69">
        <w:rPr>
          <w:rFonts w:cs="Times New Roman"/>
          <w:szCs w:val="28"/>
          <w:vertAlign w:val="superscript"/>
          <w:lang w:val="vi-VN" w:eastAsia="vi-VN"/>
        </w:rPr>
        <w:t>(10)</w:t>
      </w:r>
      <w:r w:rsidRPr="004A0A69">
        <w:rPr>
          <w:rFonts w:cs="Times New Roman"/>
          <w:szCs w:val="28"/>
          <w:lang w:val="vi-VN" w:eastAsia="vi-VN"/>
        </w:rPr>
        <w:t>: .............</w:t>
      </w:r>
    </w:p>
    <w:p w:rsidR="00FE26CD" w:rsidRPr="004A0A69" w:rsidRDefault="00FE26CD" w:rsidP="00FE26CD">
      <w:pPr>
        <w:widowControl w:val="0"/>
        <w:tabs>
          <w:tab w:val="left" w:pos="1533"/>
        </w:tabs>
        <w:spacing w:after="0" w:line="240" w:lineRule="auto"/>
        <w:jc w:val="both"/>
        <w:rPr>
          <w:rFonts w:cs="Times New Roman"/>
          <w:szCs w:val="28"/>
          <w:lang w:val="vi-VN" w:eastAsia="zh-CN"/>
        </w:rPr>
      </w:pPr>
      <w:bookmarkStart w:id="111" w:name="bookmark194"/>
      <w:r w:rsidRPr="004A0A69">
        <w:rPr>
          <w:rFonts w:cs="Times New Roman"/>
          <w:szCs w:val="28"/>
          <w:lang w:val="vi-VN" w:eastAsia="vi-VN"/>
        </w:rPr>
        <w:t>4</w:t>
      </w:r>
      <w:bookmarkEnd w:id="111"/>
      <w:r w:rsidRPr="004A0A69">
        <w:rPr>
          <w:rFonts w:cs="Times New Roman"/>
          <w:szCs w:val="28"/>
          <w:lang w:val="vi-VN" w:eastAsia="vi-VN"/>
        </w:rPr>
        <w:t>. Vàng, kim cương, bạch kim và các kim loại quý, đá quý khác có tổng giá trị từ 50 triệu đồng trở lên</w:t>
      </w:r>
      <w:r w:rsidRPr="004A0A69">
        <w:rPr>
          <w:rFonts w:cs="Times New Roman"/>
          <w:szCs w:val="28"/>
          <w:vertAlign w:val="superscript"/>
          <w:lang w:val="vi-VN" w:eastAsia="vi-VN"/>
        </w:rPr>
        <w:t>(20)</w:t>
      </w:r>
      <w:r w:rsidRPr="004A0A69">
        <w:rPr>
          <w:rFonts w:cs="Times New Roman"/>
          <w:szCs w:val="28"/>
          <w:lang w:val="vi-VN" w:eastAsia="vi-VN"/>
        </w:rPr>
        <w:t>.</w:t>
      </w:r>
    </w:p>
    <w:p w:rsidR="00FE26CD" w:rsidRPr="004A0A69" w:rsidRDefault="00FE26CD" w:rsidP="00FE26CD">
      <w:pPr>
        <w:widowControl w:val="0"/>
        <w:tabs>
          <w:tab w:val="left" w:pos="1550"/>
        </w:tabs>
        <w:spacing w:after="0" w:line="240" w:lineRule="auto"/>
        <w:jc w:val="both"/>
        <w:rPr>
          <w:rFonts w:cs="Times New Roman"/>
          <w:szCs w:val="28"/>
          <w:lang w:val="vi-VN" w:eastAsia="zh-CN"/>
        </w:rPr>
      </w:pPr>
      <w:bookmarkStart w:id="112" w:name="bookmark195"/>
      <w:r w:rsidRPr="004A0A69">
        <w:rPr>
          <w:rFonts w:cs="Times New Roman"/>
          <w:szCs w:val="28"/>
          <w:lang w:val="vi-VN" w:eastAsia="vi-VN"/>
        </w:rPr>
        <w:t>5</w:t>
      </w:r>
      <w:bookmarkEnd w:id="112"/>
      <w:r w:rsidRPr="004A0A69">
        <w:rPr>
          <w:rFonts w:cs="Times New Roman"/>
          <w:szCs w:val="28"/>
          <w:lang w:val="vi-VN" w:eastAsia="vi-VN"/>
        </w:rPr>
        <w:t>. Tiền (tiền Việt Nam, ngoại tệ) gồm tiền mặt, tiền cho vay, tiền trả trước, tiền gửi cá nhân, tổ chức trong nước, tổ chức nước ngoài tại Việt Nam mà tổng giá trị quy đổi từ 50 triệu đồng trở lên</w:t>
      </w:r>
      <w:r w:rsidRPr="004A0A69">
        <w:rPr>
          <w:rFonts w:cs="Times New Roman"/>
          <w:szCs w:val="28"/>
          <w:vertAlign w:val="superscript"/>
          <w:lang w:val="vi-VN" w:eastAsia="vi-VN"/>
        </w:rPr>
        <w:t>(21)</w:t>
      </w:r>
      <w:r w:rsidRPr="004A0A69">
        <w:rPr>
          <w:rFonts w:cs="Times New Roman"/>
          <w:szCs w:val="28"/>
          <w:lang w:val="vi-VN" w:eastAsia="vi-VN"/>
        </w:rPr>
        <w:t>.</w:t>
      </w:r>
    </w:p>
    <w:p w:rsidR="00FE26CD" w:rsidRPr="004A0A69" w:rsidRDefault="00FE26CD" w:rsidP="00FE26CD">
      <w:pPr>
        <w:widowControl w:val="0"/>
        <w:tabs>
          <w:tab w:val="left" w:pos="1544"/>
        </w:tabs>
        <w:spacing w:after="0" w:line="240" w:lineRule="auto"/>
        <w:jc w:val="both"/>
        <w:rPr>
          <w:rFonts w:cs="Times New Roman"/>
          <w:szCs w:val="28"/>
          <w:lang w:val="vi-VN" w:eastAsia="zh-CN"/>
        </w:rPr>
      </w:pPr>
      <w:bookmarkStart w:id="113" w:name="bookmark196"/>
      <w:r w:rsidRPr="004A0A69">
        <w:rPr>
          <w:rFonts w:cs="Times New Roman"/>
          <w:szCs w:val="28"/>
          <w:lang w:val="vi-VN" w:eastAsia="vi-VN"/>
        </w:rPr>
        <w:t>6</w:t>
      </w:r>
      <w:bookmarkEnd w:id="113"/>
      <w:r w:rsidRPr="004A0A69">
        <w:rPr>
          <w:rFonts w:cs="Times New Roman"/>
          <w:szCs w:val="28"/>
          <w:lang w:val="vi-VN" w:eastAsia="vi-VN"/>
        </w:rPr>
        <w:t>. Cổ phiếu, trái phiếu, vốn góp, các loại giấy tờ có giá khác mà tổng giá trị từ 50 triệu đồng trở lên (khai theo từng loại):</w:t>
      </w:r>
    </w:p>
    <w:p w:rsidR="00FE26CD" w:rsidRPr="004A0A69" w:rsidRDefault="00FE26CD" w:rsidP="00FE26CD">
      <w:pPr>
        <w:widowControl w:val="0"/>
        <w:tabs>
          <w:tab w:val="left" w:pos="1753"/>
        </w:tabs>
        <w:spacing w:after="0" w:line="240" w:lineRule="auto"/>
        <w:jc w:val="both"/>
        <w:rPr>
          <w:rFonts w:cs="Times New Roman"/>
          <w:szCs w:val="28"/>
          <w:lang w:val="vi-VN" w:eastAsia="zh-CN"/>
        </w:rPr>
      </w:pPr>
      <w:bookmarkStart w:id="114" w:name="bookmark197"/>
      <w:r w:rsidRPr="004A0A69">
        <w:rPr>
          <w:rFonts w:cs="Times New Roman"/>
          <w:szCs w:val="28"/>
          <w:lang w:val="vi-VN" w:eastAsia="vi-VN"/>
        </w:rPr>
        <w:t>6</w:t>
      </w:r>
      <w:bookmarkEnd w:id="114"/>
      <w:r w:rsidRPr="004A0A69">
        <w:rPr>
          <w:rFonts w:cs="Times New Roman"/>
          <w:szCs w:val="28"/>
          <w:lang w:val="vi-VN" w:eastAsia="vi-VN"/>
        </w:rPr>
        <w:t>.1. Cổ phiếu:</w:t>
      </w:r>
    </w:p>
    <w:p w:rsidR="00FE26CD" w:rsidRPr="004A0A69" w:rsidRDefault="00FE26CD" w:rsidP="00FE26CD">
      <w:pPr>
        <w:widowControl w:val="0"/>
        <w:tabs>
          <w:tab w:val="left" w:pos="1438"/>
          <w:tab w:val="left" w:leader="dot" w:pos="3687"/>
          <w:tab w:val="left" w:leader="dot" w:pos="6466"/>
          <w:tab w:val="left" w:leader="dot" w:pos="9278"/>
        </w:tabs>
        <w:spacing w:after="0" w:line="240" w:lineRule="auto"/>
        <w:jc w:val="both"/>
        <w:rPr>
          <w:rFonts w:cs="Times New Roman"/>
          <w:szCs w:val="28"/>
          <w:lang w:val="vi-VN" w:eastAsia="zh-CN"/>
        </w:rPr>
      </w:pPr>
      <w:bookmarkStart w:id="115" w:name="bookmark198"/>
      <w:r w:rsidRPr="004A0A69">
        <w:rPr>
          <w:rFonts w:cs="Times New Roman"/>
          <w:szCs w:val="28"/>
          <w:lang w:val="vi-VN" w:eastAsia="vi-VN"/>
        </w:rPr>
        <w:t>-</w:t>
      </w:r>
      <w:bookmarkEnd w:id="115"/>
      <w:r w:rsidRPr="004A0A69">
        <w:rPr>
          <w:rFonts w:cs="Times New Roman"/>
          <w:szCs w:val="28"/>
          <w:lang w:val="vi-VN" w:eastAsia="vi-VN"/>
        </w:rPr>
        <w:t xml:space="preserve"> Tên cổ phiếu: ........................ Số lượng: ...................... Giá trị: ........................</w:t>
      </w:r>
    </w:p>
    <w:p w:rsidR="00FE26CD" w:rsidRPr="004A0A69" w:rsidRDefault="00FE26CD" w:rsidP="00FE26CD">
      <w:pPr>
        <w:widowControl w:val="0"/>
        <w:tabs>
          <w:tab w:val="left" w:pos="1438"/>
          <w:tab w:val="left" w:leader="dot" w:pos="3687"/>
          <w:tab w:val="left" w:leader="dot" w:pos="6466"/>
          <w:tab w:val="left" w:leader="dot" w:pos="9278"/>
        </w:tabs>
        <w:spacing w:after="0" w:line="240" w:lineRule="auto"/>
        <w:jc w:val="both"/>
        <w:rPr>
          <w:rFonts w:cs="Times New Roman"/>
          <w:szCs w:val="28"/>
          <w:lang w:val="vi-VN" w:eastAsia="zh-CN"/>
        </w:rPr>
      </w:pPr>
      <w:bookmarkStart w:id="116" w:name="bookmark199"/>
      <w:r w:rsidRPr="004A0A69">
        <w:rPr>
          <w:rFonts w:cs="Times New Roman"/>
          <w:szCs w:val="28"/>
          <w:lang w:val="vi-VN" w:eastAsia="vi-VN"/>
        </w:rPr>
        <w:lastRenderedPageBreak/>
        <w:t>-</w:t>
      </w:r>
      <w:bookmarkEnd w:id="116"/>
      <w:r w:rsidRPr="004A0A69">
        <w:rPr>
          <w:rFonts w:cs="Times New Roman"/>
          <w:szCs w:val="28"/>
          <w:lang w:val="vi-VN" w:eastAsia="vi-VN"/>
        </w:rPr>
        <w:t xml:space="preserve"> Tên cổ phiếu: ........................ Số lượng: ...................... Giá trị: ........................</w:t>
      </w:r>
    </w:p>
    <w:p w:rsidR="00FE26CD" w:rsidRPr="004A0A69" w:rsidRDefault="00FE26CD" w:rsidP="00FE26CD">
      <w:pPr>
        <w:widowControl w:val="0"/>
        <w:tabs>
          <w:tab w:val="left" w:pos="1753"/>
        </w:tabs>
        <w:spacing w:after="0" w:line="240" w:lineRule="auto"/>
        <w:jc w:val="both"/>
        <w:rPr>
          <w:rFonts w:cs="Times New Roman"/>
          <w:szCs w:val="28"/>
          <w:lang w:val="vi-VN" w:eastAsia="zh-CN"/>
        </w:rPr>
      </w:pPr>
      <w:bookmarkStart w:id="117" w:name="bookmark200"/>
      <w:r w:rsidRPr="004A0A69">
        <w:rPr>
          <w:rFonts w:cs="Times New Roman"/>
          <w:szCs w:val="28"/>
          <w:lang w:val="vi-VN" w:eastAsia="vi-VN"/>
        </w:rPr>
        <w:t>6</w:t>
      </w:r>
      <w:bookmarkEnd w:id="117"/>
      <w:r w:rsidRPr="004A0A69">
        <w:rPr>
          <w:rFonts w:cs="Times New Roman"/>
          <w:szCs w:val="28"/>
          <w:lang w:val="vi-VN" w:eastAsia="vi-VN"/>
        </w:rPr>
        <w:t>.2. Trái phiếu:</w:t>
      </w:r>
    </w:p>
    <w:p w:rsidR="00FE26CD" w:rsidRPr="004A0A69" w:rsidRDefault="00FE26CD" w:rsidP="00FE26CD">
      <w:pPr>
        <w:widowControl w:val="0"/>
        <w:tabs>
          <w:tab w:val="left" w:pos="1438"/>
          <w:tab w:val="left" w:leader="dot" w:pos="3687"/>
          <w:tab w:val="left" w:leader="dot" w:pos="6147"/>
          <w:tab w:val="left" w:leader="dot" w:pos="9278"/>
        </w:tabs>
        <w:spacing w:after="0" w:line="240" w:lineRule="auto"/>
        <w:jc w:val="both"/>
        <w:rPr>
          <w:rFonts w:cs="Times New Roman"/>
          <w:szCs w:val="28"/>
          <w:lang w:val="vi-VN" w:eastAsia="zh-CN"/>
        </w:rPr>
      </w:pPr>
      <w:bookmarkStart w:id="118" w:name="bookmark201"/>
      <w:r w:rsidRPr="004A0A69">
        <w:rPr>
          <w:rFonts w:cs="Times New Roman"/>
          <w:szCs w:val="28"/>
          <w:lang w:val="vi-VN" w:eastAsia="vi-VN"/>
        </w:rPr>
        <w:t>-</w:t>
      </w:r>
      <w:bookmarkEnd w:id="118"/>
      <w:r w:rsidRPr="004A0A69">
        <w:rPr>
          <w:rFonts w:cs="Times New Roman"/>
          <w:szCs w:val="28"/>
          <w:lang w:val="vi-VN" w:eastAsia="vi-VN"/>
        </w:rPr>
        <w:t xml:space="preserve"> Tên trái phiếu: ........................ Số lượng: ...................... Giá trị: ........................</w:t>
      </w:r>
    </w:p>
    <w:p w:rsidR="00FE26CD" w:rsidRPr="004A0A69" w:rsidRDefault="00FE26CD" w:rsidP="00FE26CD">
      <w:pPr>
        <w:widowControl w:val="0"/>
        <w:tabs>
          <w:tab w:val="left" w:pos="1438"/>
          <w:tab w:val="left" w:leader="dot" w:pos="3687"/>
          <w:tab w:val="right" w:leader="dot" w:pos="6682"/>
          <w:tab w:val="left" w:pos="6904"/>
          <w:tab w:val="left" w:leader="dot" w:pos="9278"/>
        </w:tabs>
        <w:spacing w:after="0" w:line="240" w:lineRule="auto"/>
        <w:jc w:val="both"/>
        <w:rPr>
          <w:rFonts w:cs="Times New Roman"/>
          <w:szCs w:val="28"/>
          <w:lang w:val="vi-VN" w:eastAsia="zh-CN"/>
        </w:rPr>
      </w:pPr>
      <w:bookmarkStart w:id="119" w:name="bookmark202"/>
      <w:r w:rsidRPr="004A0A69">
        <w:rPr>
          <w:rFonts w:cs="Times New Roman"/>
          <w:szCs w:val="28"/>
          <w:lang w:val="vi-VN" w:eastAsia="vi-VN"/>
        </w:rPr>
        <w:t>-</w:t>
      </w:r>
      <w:bookmarkEnd w:id="119"/>
      <w:r w:rsidRPr="004A0A69">
        <w:rPr>
          <w:rFonts w:cs="Times New Roman"/>
          <w:szCs w:val="28"/>
          <w:lang w:val="vi-VN" w:eastAsia="vi-VN"/>
        </w:rPr>
        <w:t xml:space="preserve"> Tên trái phiếu: ........................ Số lượng: ...................... Giá trị: ........................</w:t>
      </w:r>
    </w:p>
    <w:p w:rsidR="00FE26CD" w:rsidRPr="004A0A69" w:rsidRDefault="00FE26CD" w:rsidP="00FE26CD">
      <w:pPr>
        <w:widowControl w:val="0"/>
        <w:tabs>
          <w:tab w:val="left" w:pos="1753"/>
        </w:tabs>
        <w:spacing w:after="0" w:line="240" w:lineRule="auto"/>
        <w:jc w:val="both"/>
        <w:rPr>
          <w:rFonts w:cs="Times New Roman"/>
          <w:szCs w:val="28"/>
          <w:lang w:val="vi-VN" w:eastAsia="zh-CN"/>
        </w:rPr>
      </w:pPr>
      <w:bookmarkStart w:id="120" w:name="bookmark203"/>
      <w:r w:rsidRPr="004A0A69">
        <w:rPr>
          <w:rFonts w:cs="Times New Roman"/>
          <w:szCs w:val="28"/>
          <w:lang w:val="vi-VN" w:eastAsia="vi-VN"/>
        </w:rPr>
        <w:t>6</w:t>
      </w:r>
      <w:bookmarkEnd w:id="120"/>
      <w:r w:rsidRPr="004A0A69">
        <w:rPr>
          <w:rFonts w:cs="Times New Roman"/>
          <w:szCs w:val="28"/>
          <w:lang w:val="vi-VN" w:eastAsia="vi-VN"/>
        </w:rPr>
        <w:t xml:space="preserve">.3. Vốn góp </w:t>
      </w:r>
      <w:r w:rsidRPr="004A0A69">
        <w:rPr>
          <w:rFonts w:cs="Times New Roman"/>
          <w:szCs w:val="28"/>
          <w:vertAlign w:val="superscript"/>
          <w:lang w:val="vi-VN" w:eastAsia="vi-VN"/>
        </w:rPr>
        <w:t>(22)</w:t>
      </w:r>
      <w:r w:rsidRPr="004A0A69">
        <w:rPr>
          <w:rFonts w:cs="Times New Roman"/>
          <w:szCs w:val="28"/>
          <w:lang w:val="vi-VN" w:eastAsia="vi-VN"/>
        </w:rPr>
        <w:t>:</w:t>
      </w:r>
    </w:p>
    <w:p w:rsidR="00FE26CD" w:rsidRPr="004A0A69" w:rsidRDefault="00FE26CD" w:rsidP="00FE26CD">
      <w:pPr>
        <w:widowControl w:val="0"/>
        <w:tabs>
          <w:tab w:val="left" w:pos="1438"/>
          <w:tab w:val="left" w:leader="dot" w:pos="5854"/>
          <w:tab w:val="left" w:leader="dot" w:pos="9278"/>
        </w:tabs>
        <w:spacing w:after="0" w:line="240" w:lineRule="auto"/>
        <w:jc w:val="both"/>
        <w:rPr>
          <w:rFonts w:cs="Times New Roman"/>
          <w:szCs w:val="28"/>
          <w:lang w:val="vi-VN" w:eastAsia="zh-CN"/>
        </w:rPr>
      </w:pPr>
      <w:bookmarkStart w:id="121" w:name="bookmark204"/>
      <w:r w:rsidRPr="004A0A69">
        <w:rPr>
          <w:rFonts w:cs="Times New Roman"/>
          <w:szCs w:val="28"/>
          <w:lang w:val="vi-VN" w:eastAsia="vi-VN"/>
        </w:rPr>
        <w:t>-</w:t>
      </w:r>
      <w:bookmarkEnd w:id="121"/>
      <w:r w:rsidRPr="004A0A69">
        <w:rPr>
          <w:rFonts w:cs="Times New Roman"/>
          <w:szCs w:val="28"/>
          <w:lang w:val="vi-VN" w:eastAsia="vi-VN"/>
        </w:rPr>
        <w:t xml:space="preserve"> Hình thức góp vốn: .......................................... Giá trị: ................................</w:t>
      </w:r>
    </w:p>
    <w:p w:rsidR="00FE26CD" w:rsidRPr="004A0A69" w:rsidRDefault="00FE26CD" w:rsidP="00FE26CD">
      <w:pPr>
        <w:widowControl w:val="0"/>
        <w:tabs>
          <w:tab w:val="left" w:pos="1438"/>
          <w:tab w:val="left" w:leader="dot" w:pos="5854"/>
          <w:tab w:val="left" w:leader="dot" w:pos="9278"/>
        </w:tabs>
        <w:spacing w:after="0" w:line="240" w:lineRule="auto"/>
        <w:jc w:val="both"/>
        <w:rPr>
          <w:rFonts w:cs="Times New Roman"/>
          <w:szCs w:val="28"/>
          <w:lang w:val="vi-VN" w:eastAsia="zh-CN"/>
        </w:rPr>
      </w:pPr>
      <w:bookmarkStart w:id="122" w:name="bookmark205"/>
      <w:r w:rsidRPr="004A0A69">
        <w:rPr>
          <w:rFonts w:cs="Times New Roman"/>
          <w:szCs w:val="28"/>
          <w:lang w:val="vi-VN" w:eastAsia="vi-VN"/>
        </w:rPr>
        <w:t>-</w:t>
      </w:r>
      <w:bookmarkEnd w:id="122"/>
      <w:r w:rsidRPr="004A0A69">
        <w:rPr>
          <w:rFonts w:cs="Times New Roman"/>
          <w:szCs w:val="28"/>
          <w:lang w:val="vi-VN" w:eastAsia="vi-VN"/>
        </w:rPr>
        <w:t xml:space="preserve"> Hình thức góp vốn: .......................................... Giá trị: .................................</w:t>
      </w:r>
    </w:p>
    <w:p w:rsidR="00FE26CD" w:rsidRPr="004A0A69" w:rsidRDefault="00FE26CD" w:rsidP="00FE26CD">
      <w:pPr>
        <w:widowControl w:val="0"/>
        <w:tabs>
          <w:tab w:val="left" w:pos="1753"/>
        </w:tabs>
        <w:spacing w:after="0" w:line="240" w:lineRule="auto"/>
        <w:jc w:val="both"/>
        <w:rPr>
          <w:rFonts w:cs="Times New Roman"/>
          <w:szCs w:val="28"/>
          <w:lang w:val="vi-VN" w:eastAsia="zh-CN"/>
        </w:rPr>
      </w:pPr>
      <w:bookmarkStart w:id="123" w:name="bookmark206"/>
      <w:r w:rsidRPr="004A0A69">
        <w:rPr>
          <w:rFonts w:cs="Times New Roman"/>
          <w:szCs w:val="28"/>
          <w:lang w:val="vi-VN" w:eastAsia="vi-VN"/>
        </w:rPr>
        <w:t>6</w:t>
      </w:r>
      <w:bookmarkEnd w:id="123"/>
      <w:r w:rsidRPr="004A0A69">
        <w:rPr>
          <w:rFonts w:cs="Times New Roman"/>
          <w:szCs w:val="28"/>
          <w:lang w:val="vi-VN" w:eastAsia="vi-VN"/>
        </w:rPr>
        <w:t xml:space="preserve">.4. Các loại giấy tờ có giá khác </w:t>
      </w:r>
      <w:r w:rsidRPr="004A0A69">
        <w:rPr>
          <w:rFonts w:cs="Times New Roman"/>
          <w:szCs w:val="28"/>
          <w:vertAlign w:val="superscript"/>
          <w:lang w:val="vi-VN" w:eastAsia="vi-VN"/>
        </w:rPr>
        <w:t>(23)</w:t>
      </w:r>
      <w:r w:rsidRPr="004A0A69">
        <w:rPr>
          <w:rFonts w:cs="Times New Roman"/>
          <w:szCs w:val="28"/>
          <w:lang w:val="vi-VN" w:eastAsia="vi-VN"/>
        </w:rPr>
        <w:t>:</w:t>
      </w:r>
    </w:p>
    <w:p w:rsidR="00FE26CD" w:rsidRPr="004A0A69" w:rsidRDefault="00FE26CD" w:rsidP="00FE26CD">
      <w:pPr>
        <w:widowControl w:val="0"/>
        <w:tabs>
          <w:tab w:val="left" w:pos="1438"/>
          <w:tab w:val="left" w:leader="dot" w:pos="5854"/>
          <w:tab w:val="left" w:leader="dot" w:pos="9278"/>
        </w:tabs>
        <w:spacing w:after="0" w:line="240" w:lineRule="auto"/>
        <w:jc w:val="both"/>
        <w:rPr>
          <w:rFonts w:cs="Times New Roman"/>
          <w:szCs w:val="28"/>
          <w:lang w:val="vi-VN" w:eastAsia="zh-CN"/>
        </w:rPr>
      </w:pPr>
      <w:bookmarkStart w:id="124" w:name="bookmark207"/>
      <w:r w:rsidRPr="004A0A69">
        <w:rPr>
          <w:rFonts w:cs="Times New Roman"/>
          <w:szCs w:val="28"/>
          <w:lang w:val="vi-VN" w:eastAsia="vi-VN"/>
        </w:rPr>
        <w:t>-</w:t>
      </w:r>
      <w:bookmarkEnd w:id="124"/>
      <w:r w:rsidRPr="004A0A69">
        <w:rPr>
          <w:rFonts w:cs="Times New Roman"/>
          <w:szCs w:val="28"/>
          <w:lang w:val="vi-VN" w:eastAsia="vi-VN"/>
        </w:rPr>
        <w:t xml:space="preserve"> Tên giấy tờ có giá: .......................................... Giá trị: ................................</w:t>
      </w:r>
    </w:p>
    <w:p w:rsidR="00FE26CD" w:rsidRPr="004A0A69" w:rsidRDefault="00FE26CD" w:rsidP="00FE26CD">
      <w:pPr>
        <w:widowControl w:val="0"/>
        <w:tabs>
          <w:tab w:val="left" w:pos="1438"/>
          <w:tab w:val="left" w:leader="dot" w:pos="5854"/>
          <w:tab w:val="left" w:leader="dot" w:pos="9278"/>
        </w:tabs>
        <w:spacing w:after="0" w:line="240" w:lineRule="auto"/>
        <w:jc w:val="both"/>
        <w:rPr>
          <w:rFonts w:cs="Times New Roman"/>
          <w:szCs w:val="28"/>
          <w:lang w:val="vi-VN" w:eastAsia="zh-CN"/>
        </w:rPr>
      </w:pPr>
      <w:bookmarkStart w:id="125" w:name="bookmark208"/>
      <w:r w:rsidRPr="004A0A69">
        <w:rPr>
          <w:rFonts w:cs="Times New Roman"/>
          <w:szCs w:val="28"/>
          <w:lang w:val="vi-VN" w:eastAsia="vi-VN"/>
        </w:rPr>
        <w:t>-</w:t>
      </w:r>
      <w:bookmarkEnd w:id="125"/>
      <w:r w:rsidRPr="004A0A69">
        <w:rPr>
          <w:rFonts w:cs="Times New Roman"/>
          <w:szCs w:val="28"/>
          <w:lang w:val="vi-VN" w:eastAsia="vi-VN"/>
        </w:rPr>
        <w:t xml:space="preserve"> Tên giấy tờ có giá: .......................................... Giá trị: ................................</w:t>
      </w:r>
    </w:p>
    <w:p w:rsidR="00FE26CD" w:rsidRPr="004A0A69" w:rsidRDefault="00FE26CD" w:rsidP="00FE26CD">
      <w:pPr>
        <w:widowControl w:val="0"/>
        <w:tabs>
          <w:tab w:val="left" w:pos="1597"/>
        </w:tabs>
        <w:spacing w:after="0" w:line="240" w:lineRule="auto"/>
        <w:jc w:val="both"/>
        <w:rPr>
          <w:rFonts w:cs="Times New Roman"/>
          <w:szCs w:val="28"/>
          <w:lang w:val="vi-VN" w:eastAsia="zh-CN"/>
        </w:rPr>
      </w:pPr>
      <w:bookmarkStart w:id="126" w:name="bookmark209"/>
      <w:r w:rsidRPr="004A0A69">
        <w:rPr>
          <w:rFonts w:cs="Times New Roman"/>
          <w:szCs w:val="28"/>
          <w:lang w:val="vi-VN"/>
        </w:rPr>
        <w:t>7</w:t>
      </w:r>
      <w:bookmarkEnd w:id="126"/>
      <w:r w:rsidRPr="004A0A69">
        <w:rPr>
          <w:rFonts w:cs="Times New Roman"/>
          <w:szCs w:val="28"/>
          <w:lang w:val="vi-VN"/>
        </w:rPr>
        <w:t xml:space="preserve">. </w:t>
      </w:r>
      <w:r w:rsidRPr="004A0A69">
        <w:rPr>
          <w:rFonts w:cs="Times New Roman"/>
          <w:szCs w:val="28"/>
          <w:lang w:val="vi-VN" w:eastAsia="vi-VN"/>
        </w:rPr>
        <w:t>Tài sản khác mà mỗi tài sản có giá trị từ 50 triệu đồng trở lên, bao gồm:</w:t>
      </w:r>
    </w:p>
    <w:p w:rsidR="00FE26CD" w:rsidRPr="004A0A69" w:rsidRDefault="00FE26CD" w:rsidP="00FE26CD">
      <w:pPr>
        <w:widowControl w:val="0"/>
        <w:tabs>
          <w:tab w:val="left" w:pos="1824"/>
        </w:tabs>
        <w:spacing w:after="0" w:line="240" w:lineRule="auto"/>
        <w:jc w:val="both"/>
        <w:rPr>
          <w:rFonts w:cs="Times New Roman"/>
          <w:szCs w:val="28"/>
          <w:lang w:val="vi-VN" w:eastAsia="zh-CN"/>
        </w:rPr>
      </w:pPr>
      <w:bookmarkStart w:id="127" w:name="bookmark210"/>
      <w:r w:rsidRPr="004A0A69">
        <w:rPr>
          <w:rFonts w:cs="Times New Roman"/>
          <w:szCs w:val="28"/>
          <w:lang w:val="vi-VN" w:eastAsia="vi-VN"/>
        </w:rPr>
        <w:t>7</w:t>
      </w:r>
      <w:bookmarkEnd w:id="127"/>
      <w:r w:rsidRPr="004A0A69">
        <w:rPr>
          <w:rFonts w:cs="Times New Roman"/>
          <w:szCs w:val="28"/>
          <w:lang w:val="vi-VN" w:eastAsia="vi-VN"/>
        </w:rPr>
        <w:t>.1. Tài sản theo quy định của pháp luật phải đăng ký sử dụng và được cấp giấy đăng ký (tầu bay, tầu thủy, thuyền, máy ủi, máy xúc, ô tô, mô tô, xe gắn máy...)</w:t>
      </w:r>
      <w:r w:rsidRPr="004A0A69">
        <w:rPr>
          <w:rFonts w:cs="Times New Roman"/>
          <w:szCs w:val="28"/>
          <w:vertAlign w:val="superscript"/>
          <w:lang w:val="vi-VN" w:eastAsia="vi-VN"/>
        </w:rPr>
        <w:t>(24)</w:t>
      </w:r>
      <w:r w:rsidRPr="004A0A69">
        <w:rPr>
          <w:rFonts w:cs="Times New Roman"/>
          <w:szCs w:val="28"/>
          <w:lang w:val="vi-VN" w:eastAsia="vi-VN"/>
        </w:rPr>
        <w:t>:</w:t>
      </w:r>
    </w:p>
    <w:p w:rsidR="00FE26CD" w:rsidRPr="004A0A69" w:rsidRDefault="00FE26CD" w:rsidP="00FE26CD">
      <w:pPr>
        <w:widowControl w:val="0"/>
        <w:tabs>
          <w:tab w:val="left" w:pos="1492"/>
          <w:tab w:val="left" w:leader="dot" w:pos="4970"/>
          <w:tab w:val="left" w:leader="dot" w:pos="7710"/>
          <w:tab w:val="left" w:leader="dot" w:pos="9238"/>
        </w:tabs>
        <w:spacing w:after="0" w:line="240" w:lineRule="auto"/>
        <w:jc w:val="both"/>
        <w:rPr>
          <w:rFonts w:cs="Times New Roman"/>
          <w:szCs w:val="28"/>
          <w:lang w:val="vi-VN" w:eastAsia="zh-CN"/>
        </w:rPr>
      </w:pPr>
      <w:bookmarkStart w:id="128" w:name="bookmark211"/>
      <w:r w:rsidRPr="004A0A69">
        <w:rPr>
          <w:rFonts w:cs="Times New Roman"/>
          <w:szCs w:val="28"/>
          <w:lang w:val="vi-VN" w:eastAsia="vi-VN"/>
        </w:rPr>
        <w:t>-</w:t>
      </w:r>
      <w:bookmarkEnd w:id="128"/>
      <w:r w:rsidRPr="004A0A69">
        <w:rPr>
          <w:rFonts w:cs="Times New Roman"/>
          <w:szCs w:val="28"/>
          <w:lang w:val="vi-VN" w:eastAsia="vi-VN"/>
        </w:rPr>
        <w:t xml:space="preserve"> Tên tài sản:</w:t>
      </w:r>
      <w:r w:rsidRPr="004A0A69">
        <w:rPr>
          <w:rFonts w:cs="Times New Roman"/>
          <w:szCs w:val="28"/>
          <w:lang w:val="vi-VN" w:eastAsia="vi-VN"/>
        </w:rPr>
        <w:tab/>
        <w:t>........................ Số đăng ký: ...................... Giá trị: ........................</w:t>
      </w:r>
    </w:p>
    <w:p w:rsidR="00FE26CD" w:rsidRPr="004A0A69" w:rsidRDefault="00FE26CD" w:rsidP="00FE26CD">
      <w:pPr>
        <w:widowControl w:val="0"/>
        <w:tabs>
          <w:tab w:val="left" w:pos="1492"/>
          <w:tab w:val="left" w:leader="dot" w:pos="4970"/>
          <w:tab w:val="left" w:leader="dot" w:pos="7710"/>
          <w:tab w:val="left" w:leader="dot" w:pos="9238"/>
        </w:tabs>
        <w:spacing w:after="0" w:line="240" w:lineRule="auto"/>
        <w:jc w:val="both"/>
        <w:rPr>
          <w:rFonts w:cs="Times New Roman"/>
          <w:szCs w:val="28"/>
          <w:lang w:val="vi-VN" w:eastAsia="zh-CN"/>
        </w:rPr>
      </w:pPr>
      <w:bookmarkStart w:id="129" w:name="bookmark212"/>
      <w:r w:rsidRPr="004A0A69">
        <w:rPr>
          <w:rFonts w:cs="Times New Roman"/>
          <w:szCs w:val="28"/>
          <w:lang w:val="vi-VN" w:eastAsia="vi-VN"/>
        </w:rPr>
        <w:t>-</w:t>
      </w:r>
      <w:bookmarkEnd w:id="129"/>
      <w:r w:rsidRPr="004A0A69">
        <w:rPr>
          <w:rFonts w:cs="Times New Roman"/>
          <w:szCs w:val="28"/>
          <w:lang w:val="vi-VN" w:eastAsia="vi-VN"/>
        </w:rPr>
        <w:t xml:space="preserve"> Tên tài sản:</w:t>
      </w:r>
      <w:r w:rsidRPr="004A0A69">
        <w:rPr>
          <w:rFonts w:cs="Times New Roman"/>
          <w:szCs w:val="28"/>
          <w:lang w:val="vi-VN" w:eastAsia="vi-VN"/>
        </w:rPr>
        <w:tab/>
        <w:t>........................ Số đăng ký: ...................... Giá trị: ........................</w:t>
      </w:r>
    </w:p>
    <w:p w:rsidR="00FE26CD" w:rsidRPr="004A0A69" w:rsidRDefault="00FE26CD" w:rsidP="00FE26CD">
      <w:pPr>
        <w:widowControl w:val="0"/>
        <w:tabs>
          <w:tab w:val="left" w:pos="1824"/>
        </w:tabs>
        <w:spacing w:after="0" w:line="240" w:lineRule="auto"/>
        <w:jc w:val="both"/>
        <w:rPr>
          <w:rFonts w:cs="Times New Roman"/>
          <w:szCs w:val="28"/>
          <w:lang w:val="vi-VN" w:eastAsia="zh-CN"/>
        </w:rPr>
      </w:pPr>
      <w:bookmarkStart w:id="130" w:name="bookmark213"/>
      <w:r w:rsidRPr="004A0A69">
        <w:rPr>
          <w:rFonts w:cs="Times New Roman"/>
          <w:szCs w:val="28"/>
          <w:lang w:val="vi-VN" w:eastAsia="vi-VN"/>
        </w:rPr>
        <w:t>7</w:t>
      </w:r>
      <w:bookmarkEnd w:id="130"/>
      <w:r w:rsidRPr="004A0A69">
        <w:rPr>
          <w:rFonts w:cs="Times New Roman"/>
          <w:szCs w:val="28"/>
          <w:lang w:val="vi-VN" w:eastAsia="vi-VN"/>
        </w:rPr>
        <w:t>.2. Tài sản khác (đồ mỹ nghệ, đồ thờ cúng, bàn ghế, cây cảnh, tranh, ảnh, các loại tài sản khác)</w:t>
      </w:r>
      <w:r w:rsidRPr="004A0A69">
        <w:rPr>
          <w:rFonts w:cs="Times New Roman"/>
          <w:szCs w:val="28"/>
          <w:vertAlign w:val="superscript"/>
          <w:lang w:val="vi-VN" w:eastAsia="vi-VN"/>
        </w:rPr>
        <w:t>(25)</w:t>
      </w:r>
      <w:r w:rsidRPr="004A0A69">
        <w:rPr>
          <w:rFonts w:cs="Times New Roman"/>
          <w:szCs w:val="28"/>
          <w:lang w:val="vi-VN" w:eastAsia="vi-VN"/>
        </w:rPr>
        <w:t>:</w:t>
      </w:r>
    </w:p>
    <w:p w:rsidR="00FE26CD" w:rsidRPr="004A0A69" w:rsidRDefault="00FE26CD" w:rsidP="00FE26CD">
      <w:pPr>
        <w:widowControl w:val="0"/>
        <w:tabs>
          <w:tab w:val="left" w:pos="1498"/>
          <w:tab w:val="left" w:leader="dot" w:pos="4020"/>
          <w:tab w:val="left" w:leader="dot" w:pos="7710"/>
          <w:tab w:val="left" w:leader="dot" w:pos="9238"/>
        </w:tabs>
        <w:spacing w:after="0" w:line="240" w:lineRule="auto"/>
        <w:jc w:val="both"/>
        <w:rPr>
          <w:rFonts w:cs="Times New Roman"/>
          <w:szCs w:val="28"/>
          <w:lang w:val="vi-VN" w:eastAsia="zh-CN"/>
        </w:rPr>
      </w:pPr>
      <w:bookmarkStart w:id="131" w:name="bookmark214"/>
      <w:r w:rsidRPr="004A0A69">
        <w:rPr>
          <w:rFonts w:cs="Times New Roman"/>
          <w:szCs w:val="28"/>
          <w:lang w:val="vi-VN" w:eastAsia="vi-VN"/>
        </w:rPr>
        <w:t>-</w:t>
      </w:r>
      <w:bookmarkEnd w:id="131"/>
      <w:r w:rsidRPr="004A0A69">
        <w:rPr>
          <w:rFonts w:cs="Times New Roman"/>
          <w:szCs w:val="28"/>
          <w:lang w:val="vi-VN" w:eastAsia="vi-VN"/>
        </w:rPr>
        <w:t xml:space="preserve"> Tên tài sản: ...................... Năm bắt đầu sở hữu: ................ Giá trị: .................</w:t>
      </w:r>
    </w:p>
    <w:p w:rsidR="00FE26CD" w:rsidRPr="004A0A69" w:rsidRDefault="00FE26CD" w:rsidP="00FE26CD">
      <w:pPr>
        <w:widowControl w:val="0"/>
        <w:tabs>
          <w:tab w:val="left" w:pos="1498"/>
          <w:tab w:val="left" w:leader="dot" w:pos="4020"/>
          <w:tab w:val="left" w:leader="dot" w:pos="7710"/>
          <w:tab w:val="left" w:leader="dot" w:pos="9238"/>
        </w:tabs>
        <w:spacing w:after="0" w:line="240" w:lineRule="auto"/>
        <w:jc w:val="both"/>
        <w:rPr>
          <w:rFonts w:cs="Times New Roman"/>
          <w:szCs w:val="28"/>
          <w:lang w:val="vi-VN" w:eastAsia="zh-CN"/>
        </w:rPr>
      </w:pPr>
      <w:bookmarkStart w:id="132" w:name="bookmark215"/>
      <w:r w:rsidRPr="004A0A69">
        <w:rPr>
          <w:rFonts w:cs="Times New Roman"/>
          <w:szCs w:val="28"/>
          <w:lang w:val="vi-VN" w:eastAsia="vi-VN"/>
        </w:rPr>
        <w:t>-</w:t>
      </w:r>
      <w:bookmarkEnd w:id="132"/>
      <w:r w:rsidRPr="004A0A69">
        <w:rPr>
          <w:rFonts w:cs="Times New Roman"/>
          <w:szCs w:val="28"/>
          <w:lang w:val="vi-VN" w:eastAsia="vi-VN"/>
        </w:rPr>
        <w:t xml:space="preserve"> Tên tài sản: ...................... Năm bắt đầu sở hữu: ................ Giá trị: .................</w:t>
      </w:r>
    </w:p>
    <w:p w:rsidR="00FE26CD" w:rsidRPr="004A0A69" w:rsidRDefault="00FE26CD" w:rsidP="00FE26CD">
      <w:pPr>
        <w:widowControl w:val="0"/>
        <w:tabs>
          <w:tab w:val="left" w:pos="1597"/>
        </w:tabs>
        <w:spacing w:after="0" w:line="240" w:lineRule="auto"/>
        <w:jc w:val="both"/>
        <w:rPr>
          <w:rFonts w:cs="Times New Roman"/>
          <w:szCs w:val="28"/>
          <w:lang w:val="vi-VN" w:eastAsia="zh-CN"/>
        </w:rPr>
      </w:pPr>
      <w:bookmarkStart w:id="133" w:name="bookmark216"/>
      <w:r w:rsidRPr="004A0A69">
        <w:rPr>
          <w:rFonts w:cs="Times New Roman"/>
          <w:szCs w:val="28"/>
          <w:lang w:val="vi-VN" w:eastAsia="vi-VN"/>
        </w:rPr>
        <w:t>8</w:t>
      </w:r>
      <w:bookmarkEnd w:id="133"/>
      <w:r w:rsidRPr="004A0A69">
        <w:rPr>
          <w:rFonts w:cs="Times New Roman"/>
          <w:szCs w:val="28"/>
          <w:lang w:val="vi-VN" w:eastAsia="vi-VN"/>
        </w:rPr>
        <w:t>. Tài sản ở nước ngoài</w:t>
      </w:r>
      <w:r w:rsidRPr="004A0A69">
        <w:rPr>
          <w:rFonts w:cs="Times New Roman"/>
          <w:szCs w:val="28"/>
          <w:vertAlign w:val="superscript"/>
          <w:lang w:val="vi-VN" w:eastAsia="vi-VN"/>
        </w:rPr>
        <w:t>(26)</w:t>
      </w:r>
      <w:r w:rsidRPr="004A0A69">
        <w:rPr>
          <w:rFonts w:cs="Times New Roman"/>
          <w:szCs w:val="28"/>
          <w:lang w:val="vi-VN" w:eastAsia="vi-VN"/>
        </w:rPr>
        <w:t>.</w:t>
      </w:r>
    </w:p>
    <w:p w:rsidR="00FE26CD" w:rsidRPr="004A0A69" w:rsidRDefault="00FE26CD" w:rsidP="00FE26CD">
      <w:pPr>
        <w:widowControl w:val="0"/>
        <w:tabs>
          <w:tab w:val="left" w:pos="1597"/>
        </w:tabs>
        <w:spacing w:after="0" w:line="240" w:lineRule="auto"/>
        <w:jc w:val="both"/>
        <w:rPr>
          <w:rFonts w:cs="Times New Roman"/>
          <w:szCs w:val="28"/>
          <w:lang w:val="vi-VN" w:eastAsia="zh-CN"/>
        </w:rPr>
      </w:pPr>
      <w:bookmarkStart w:id="134" w:name="bookmark217"/>
      <w:r w:rsidRPr="004A0A69">
        <w:rPr>
          <w:rFonts w:cs="Times New Roman"/>
          <w:szCs w:val="28"/>
          <w:lang w:val="vi-VN" w:eastAsia="vi-VN"/>
        </w:rPr>
        <w:t>9</w:t>
      </w:r>
      <w:bookmarkEnd w:id="134"/>
      <w:r w:rsidRPr="004A0A69">
        <w:rPr>
          <w:rFonts w:cs="Times New Roman"/>
          <w:szCs w:val="28"/>
          <w:lang w:val="vi-VN" w:eastAsia="vi-VN"/>
        </w:rPr>
        <w:t>. Tài khoản ở nước ngoài</w:t>
      </w:r>
      <w:r w:rsidRPr="004A0A69">
        <w:rPr>
          <w:rFonts w:cs="Times New Roman"/>
          <w:szCs w:val="28"/>
          <w:vertAlign w:val="superscript"/>
          <w:lang w:val="vi-VN" w:eastAsia="vi-VN"/>
        </w:rPr>
        <w:t>(27)</w:t>
      </w:r>
      <w:r w:rsidRPr="004A0A69">
        <w:rPr>
          <w:rFonts w:cs="Times New Roman"/>
          <w:szCs w:val="28"/>
          <w:lang w:val="vi-VN" w:eastAsia="vi-VN"/>
        </w:rPr>
        <w:t>:</w:t>
      </w:r>
    </w:p>
    <w:p w:rsidR="00FE26CD" w:rsidRPr="004A0A69" w:rsidRDefault="00FE26CD" w:rsidP="00FE26CD">
      <w:pPr>
        <w:widowControl w:val="0"/>
        <w:tabs>
          <w:tab w:val="left" w:pos="1498"/>
          <w:tab w:val="right" w:leader="dot" w:pos="5955"/>
          <w:tab w:val="left" w:pos="6161"/>
          <w:tab w:val="left" w:leader="dot" w:pos="9238"/>
        </w:tabs>
        <w:spacing w:after="0" w:line="240" w:lineRule="auto"/>
        <w:jc w:val="both"/>
        <w:rPr>
          <w:rFonts w:cs="Times New Roman"/>
          <w:szCs w:val="28"/>
          <w:lang w:val="vi-VN" w:eastAsia="zh-CN"/>
        </w:rPr>
      </w:pPr>
      <w:bookmarkStart w:id="135" w:name="bookmark218"/>
      <w:r w:rsidRPr="004A0A69">
        <w:rPr>
          <w:rFonts w:cs="Times New Roman"/>
          <w:szCs w:val="28"/>
          <w:lang w:val="vi-VN" w:eastAsia="vi-VN"/>
        </w:rPr>
        <w:t>-</w:t>
      </w:r>
      <w:bookmarkEnd w:id="135"/>
      <w:r w:rsidRPr="004A0A69">
        <w:rPr>
          <w:rFonts w:cs="Times New Roman"/>
          <w:szCs w:val="28"/>
          <w:lang w:val="vi-VN" w:eastAsia="vi-VN"/>
        </w:rPr>
        <w:t xml:space="preserve"> Tên chủ tài khoản: ............................, số tài khoản: .....................</w:t>
      </w:r>
    </w:p>
    <w:p w:rsidR="00FE26CD" w:rsidRPr="004A0A69" w:rsidRDefault="00FE26CD" w:rsidP="00FE26CD">
      <w:pPr>
        <w:widowControl w:val="0"/>
        <w:tabs>
          <w:tab w:val="left" w:pos="1498"/>
          <w:tab w:val="left" w:leader="dot" w:pos="9238"/>
        </w:tabs>
        <w:spacing w:after="0" w:line="240" w:lineRule="auto"/>
        <w:jc w:val="both"/>
        <w:rPr>
          <w:rFonts w:cs="Times New Roman"/>
          <w:szCs w:val="28"/>
          <w:lang w:val="vi-VN" w:eastAsia="zh-CN"/>
        </w:rPr>
      </w:pPr>
      <w:bookmarkStart w:id="136" w:name="bookmark219"/>
      <w:r w:rsidRPr="004A0A69">
        <w:rPr>
          <w:rFonts w:cs="Times New Roman"/>
          <w:szCs w:val="28"/>
          <w:lang w:val="vi-VN" w:eastAsia="vi-VN"/>
        </w:rPr>
        <w:t>-</w:t>
      </w:r>
      <w:bookmarkEnd w:id="136"/>
      <w:r w:rsidRPr="004A0A69">
        <w:rPr>
          <w:rFonts w:cs="Times New Roman"/>
          <w:szCs w:val="28"/>
          <w:lang w:val="vi-VN" w:eastAsia="vi-VN"/>
        </w:rPr>
        <w:t xml:space="preserve"> Tên ngân hàng, chi nhánh ngân hàng, tổ chức nơi mở tài khoản: ..................</w:t>
      </w:r>
    </w:p>
    <w:p w:rsidR="00FE26CD" w:rsidRPr="004A0A69" w:rsidRDefault="00FE26CD" w:rsidP="00FE26CD">
      <w:pPr>
        <w:widowControl w:val="0"/>
        <w:tabs>
          <w:tab w:val="left" w:pos="1728"/>
        </w:tabs>
        <w:spacing w:after="0" w:line="240" w:lineRule="auto"/>
        <w:jc w:val="both"/>
        <w:rPr>
          <w:rFonts w:cs="Times New Roman"/>
          <w:szCs w:val="28"/>
          <w:lang w:val="vi-VN" w:eastAsia="zh-CN"/>
        </w:rPr>
      </w:pPr>
      <w:bookmarkStart w:id="137" w:name="bookmark220"/>
      <w:r w:rsidRPr="004A0A69">
        <w:rPr>
          <w:rFonts w:cs="Times New Roman"/>
          <w:szCs w:val="28"/>
          <w:lang w:val="vi-VN" w:eastAsia="vi-VN"/>
        </w:rPr>
        <w:t>1</w:t>
      </w:r>
      <w:bookmarkEnd w:id="137"/>
      <w:r w:rsidRPr="004A0A69">
        <w:rPr>
          <w:rFonts w:cs="Times New Roman"/>
          <w:szCs w:val="28"/>
          <w:lang w:val="vi-VN" w:eastAsia="vi-VN"/>
        </w:rPr>
        <w:t>0. Tổng thu nhập giữa hai lần kê khai</w:t>
      </w:r>
      <w:r w:rsidRPr="004A0A69">
        <w:rPr>
          <w:rFonts w:cs="Times New Roman"/>
          <w:szCs w:val="28"/>
          <w:vertAlign w:val="superscript"/>
          <w:lang w:val="vi-VN" w:eastAsia="vi-VN"/>
        </w:rPr>
        <w:t>(28)</w:t>
      </w:r>
      <w:r w:rsidRPr="004A0A69">
        <w:rPr>
          <w:rFonts w:cs="Times New Roman"/>
          <w:szCs w:val="28"/>
          <w:lang w:val="vi-VN" w:eastAsia="vi-VN"/>
        </w:rPr>
        <w:t>:</w:t>
      </w:r>
    </w:p>
    <w:p w:rsidR="00FE26CD" w:rsidRPr="004A0A69" w:rsidRDefault="00FE26CD" w:rsidP="00FE26CD">
      <w:pPr>
        <w:widowControl w:val="0"/>
        <w:tabs>
          <w:tab w:val="left" w:pos="1498"/>
          <w:tab w:val="left" w:leader="dot" w:pos="9238"/>
        </w:tabs>
        <w:spacing w:after="0" w:line="240" w:lineRule="auto"/>
        <w:jc w:val="both"/>
        <w:rPr>
          <w:rFonts w:cs="Times New Roman"/>
          <w:szCs w:val="28"/>
          <w:lang w:val="vi-VN" w:eastAsia="zh-CN"/>
        </w:rPr>
      </w:pPr>
      <w:bookmarkStart w:id="138" w:name="bookmark221"/>
      <w:r w:rsidRPr="004A0A69">
        <w:rPr>
          <w:rFonts w:cs="Times New Roman"/>
          <w:szCs w:val="28"/>
          <w:lang w:val="vi-VN" w:eastAsia="vi-VN"/>
        </w:rPr>
        <w:t>-</w:t>
      </w:r>
      <w:bookmarkEnd w:id="138"/>
      <w:r w:rsidRPr="004A0A69">
        <w:rPr>
          <w:rFonts w:cs="Times New Roman"/>
          <w:szCs w:val="28"/>
          <w:lang w:val="vi-VN" w:eastAsia="vi-VN"/>
        </w:rPr>
        <w:t xml:space="preserve"> Tổng thu nhập của người kê khai: ..................................................</w:t>
      </w:r>
    </w:p>
    <w:p w:rsidR="00FE26CD" w:rsidRPr="004A0A69" w:rsidRDefault="00FE26CD" w:rsidP="00FE26CD">
      <w:pPr>
        <w:widowControl w:val="0"/>
        <w:tabs>
          <w:tab w:val="left" w:pos="1498"/>
          <w:tab w:val="left" w:leader="dot" w:pos="9238"/>
        </w:tabs>
        <w:spacing w:after="0" w:line="240" w:lineRule="auto"/>
        <w:jc w:val="both"/>
        <w:rPr>
          <w:rFonts w:cs="Times New Roman"/>
          <w:szCs w:val="28"/>
          <w:lang w:val="vi-VN" w:eastAsia="zh-CN"/>
        </w:rPr>
      </w:pPr>
      <w:bookmarkStart w:id="139" w:name="bookmark222"/>
      <w:r w:rsidRPr="004A0A69">
        <w:rPr>
          <w:rFonts w:cs="Times New Roman"/>
          <w:szCs w:val="28"/>
          <w:lang w:val="vi-VN" w:eastAsia="vi-VN"/>
        </w:rPr>
        <w:t>-</w:t>
      </w:r>
      <w:bookmarkEnd w:id="139"/>
      <w:r w:rsidRPr="004A0A69">
        <w:rPr>
          <w:rFonts w:cs="Times New Roman"/>
          <w:szCs w:val="28"/>
          <w:lang w:val="vi-VN" w:eastAsia="vi-VN"/>
        </w:rPr>
        <w:t xml:space="preserve"> Tổng thu nhập của vợ (hoặc chồng): ............................................</w:t>
      </w:r>
    </w:p>
    <w:p w:rsidR="00FE26CD" w:rsidRPr="004A0A69" w:rsidRDefault="00FE26CD" w:rsidP="00FE26CD">
      <w:pPr>
        <w:widowControl w:val="0"/>
        <w:tabs>
          <w:tab w:val="left" w:pos="1498"/>
          <w:tab w:val="left" w:leader="dot" w:pos="9238"/>
        </w:tabs>
        <w:spacing w:after="0" w:line="240" w:lineRule="auto"/>
        <w:jc w:val="both"/>
        <w:rPr>
          <w:rFonts w:cs="Times New Roman"/>
          <w:szCs w:val="28"/>
          <w:lang w:val="vi-VN" w:eastAsia="zh-CN"/>
        </w:rPr>
      </w:pPr>
      <w:bookmarkStart w:id="140" w:name="bookmark223"/>
      <w:r w:rsidRPr="004A0A69">
        <w:rPr>
          <w:rFonts w:cs="Times New Roman"/>
          <w:szCs w:val="28"/>
          <w:lang w:val="vi-VN" w:eastAsia="vi-VN"/>
        </w:rPr>
        <w:t>-</w:t>
      </w:r>
      <w:bookmarkEnd w:id="140"/>
      <w:r w:rsidRPr="004A0A69">
        <w:rPr>
          <w:rFonts w:cs="Times New Roman"/>
          <w:szCs w:val="28"/>
          <w:lang w:val="vi-VN" w:eastAsia="vi-VN"/>
        </w:rPr>
        <w:t>Tổng thu nhập của con chưa thành niên: .................................</w:t>
      </w:r>
    </w:p>
    <w:p w:rsidR="00FE26CD" w:rsidRPr="004A0A69" w:rsidRDefault="00FE26CD" w:rsidP="00FE26CD">
      <w:pPr>
        <w:widowControl w:val="0"/>
        <w:tabs>
          <w:tab w:val="left" w:pos="1498"/>
          <w:tab w:val="left" w:leader="dot" w:pos="9238"/>
        </w:tabs>
        <w:spacing w:after="0" w:line="240" w:lineRule="auto"/>
        <w:jc w:val="both"/>
        <w:rPr>
          <w:rFonts w:cs="Times New Roman"/>
          <w:szCs w:val="28"/>
          <w:lang w:eastAsia="zh-CN"/>
        </w:rPr>
      </w:pPr>
      <w:bookmarkStart w:id="141" w:name="bookmark224"/>
      <w:r w:rsidRPr="004A0A69">
        <w:rPr>
          <w:rFonts w:cs="Times New Roman"/>
          <w:szCs w:val="28"/>
          <w:lang w:val="vi-VN" w:eastAsia="vi-VN"/>
        </w:rPr>
        <w:t>-</w:t>
      </w:r>
      <w:bookmarkEnd w:id="141"/>
      <w:r w:rsidRPr="004A0A69">
        <w:rPr>
          <w:rFonts w:cs="Times New Roman"/>
          <w:szCs w:val="28"/>
          <w:lang w:val="vi-VN" w:eastAsia="vi-VN"/>
        </w:rPr>
        <w:t>Tổng các khoản thu nhập chung: .......................................</w:t>
      </w:r>
      <w:r w:rsidRPr="004A0A69">
        <w:rPr>
          <w:rFonts w:cs="Times New Roman"/>
          <w:szCs w:val="28"/>
          <w:lang w:eastAsia="vi-VN"/>
        </w:rPr>
        <w:t>......</w:t>
      </w:r>
    </w:p>
    <w:p w:rsidR="00FE26CD" w:rsidRPr="004A0A69" w:rsidRDefault="00FE26CD" w:rsidP="00FE26CD">
      <w:pPr>
        <w:widowControl w:val="0"/>
        <w:tabs>
          <w:tab w:val="left" w:pos="1885"/>
          <w:tab w:val="left" w:leader="dot" w:pos="9238"/>
        </w:tabs>
        <w:spacing w:after="0" w:line="240" w:lineRule="auto"/>
        <w:jc w:val="both"/>
        <w:rPr>
          <w:rFonts w:cs="Times New Roman"/>
          <w:szCs w:val="28"/>
          <w:lang w:eastAsia="zh-CN"/>
        </w:rPr>
      </w:pPr>
      <w:bookmarkStart w:id="142" w:name="bookmark225"/>
      <w:r w:rsidRPr="004A0A69">
        <w:rPr>
          <w:rFonts w:cs="Times New Roman"/>
          <w:b/>
          <w:bCs/>
          <w:szCs w:val="28"/>
          <w:lang w:val="vi-VN" w:eastAsia="vi-VN"/>
        </w:rPr>
        <w:t>I</w:t>
      </w:r>
      <w:bookmarkEnd w:id="142"/>
      <w:r w:rsidRPr="004A0A69">
        <w:rPr>
          <w:rFonts w:cs="Times New Roman"/>
          <w:b/>
          <w:bCs/>
          <w:szCs w:val="28"/>
          <w:lang w:val="vi-VN" w:eastAsia="vi-VN"/>
        </w:rPr>
        <w:t xml:space="preserve">II. BIẾN ĐỘNG TÀI SẢN, THU NHẬP; GIẢI TRÌNH NGUỒN GỐC CỦA TÀI SẢN, THU NHẬP TĂNG THÊM </w:t>
      </w:r>
      <w:r w:rsidRPr="004A0A69">
        <w:rPr>
          <w:rFonts w:cs="Times New Roman"/>
          <w:b/>
          <w:bCs/>
          <w:szCs w:val="28"/>
          <w:vertAlign w:val="superscript"/>
          <w:lang w:val="vi-VN" w:eastAsia="vi-VN"/>
        </w:rPr>
        <w:t>(29)</w:t>
      </w:r>
      <w:r w:rsidRPr="004A0A69">
        <w:rPr>
          <w:rFonts w:cs="Times New Roman"/>
          <w:i/>
          <w:iCs/>
          <w:szCs w:val="28"/>
          <w:lang w:val="vi-VN" w:eastAsia="vi-VN"/>
        </w:rPr>
        <w:t>(nếu là kê khai tài sản, thu nhập lần đầu thì không phải kê khai Mục này):</w:t>
      </w:r>
      <w:r w:rsidRPr="004A0A69">
        <w:rPr>
          <w:rFonts w:cs="Times New Roman"/>
          <w:iCs/>
          <w:szCs w:val="28"/>
          <w:lang w:eastAsia="vi-VN"/>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99"/>
        <w:gridCol w:w="1153"/>
        <w:gridCol w:w="1481"/>
        <w:gridCol w:w="2242"/>
      </w:tblGrid>
      <w:tr w:rsidR="00FE26CD" w:rsidRPr="004A0A69" w:rsidTr="007A16FA">
        <w:trPr>
          <w:trHeight w:val="620"/>
          <w:jc w:val="center"/>
        </w:trPr>
        <w:tc>
          <w:tcPr>
            <w:tcW w:w="2314" w:type="pct"/>
            <w:vMerge w:val="restart"/>
            <w:shd w:val="clear" w:color="auto" w:fill="FFFFFF"/>
            <w:vAlign w:val="center"/>
          </w:tcPr>
          <w:p w:rsidR="00FE26CD" w:rsidRPr="004A0A69" w:rsidRDefault="00FE26CD" w:rsidP="007A16FA">
            <w:pPr>
              <w:widowControl w:val="0"/>
              <w:spacing w:after="0"/>
              <w:jc w:val="center"/>
              <w:rPr>
                <w:rFonts w:cs="Times New Roman"/>
                <w:szCs w:val="28"/>
                <w:lang w:val="vi-VN" w:eastAsia="zh-CN"/>
              </w:rPr>
            </w:pPr>
            <w:r w:rsidRPr="004A0A69">
              <w:rPr>
                <w:rFonts w:cs="Times New Roman"/>
                <w:b/>
                <w:bCs/>
                <w:szCs w:val="28"/>
                <w:lang w:val="vi-VN" w:eastAsia="vi-VN"/>
              </w:rPr>
              <w:t>Loại tài sản, thu nhập</w:t>
            </w:r>
          </w:p>
        </w:tc>
        <w:tc>
          <w:tcPr>
            <w:tcW w:w="1451" w:type="pct"/>
            <w:gridSpan w:val="2"/>
            <w:shd w:val="clear" w:color="auto" w:fill="FFFFFF"/>
            <w:vAlign w:val="center"/>
          </w:tcPr>
          <w:p w:rsidR="00FE26CD" w:rsidRPr="004A0A69" w:rsidRDefault="00FE26CD" w:rsidP="007A16FA">
            <w:pPr>
              <w:widowControl w:val="0"/>
              <w:spacing w:after="0"/>
              <w:jc w:val="center"/>
              <w:rPr>
                <w:rFonts w:cs="Times New Roman"/>
                <w:szCs w:val="28"/>
                <w:lang w:val="vi-VN" w:eastAsia="zh-CN"/>
              </w:rPr>
            </w:pPr>
            <w:r w:rsidRPr="004A0A69">
              <w:rPr>
                <w:rFonts w:cs="Times New Roman"/>
                <w:b/>
                <w:bCs/>
                <w:szCs w:val="28"/>
                <w:lang w:val="vi-VN" w:eastAsia="vi-VN"/>
              </w:rPr>
              <w:t xml:space="preserve">Tăng </w:t>
            </w:r>
            <w:r w:rsidRPr="004A0A69">
              <w:rPr>
                <w:rFonts w:cs="Times New Roman"/>
                <w:b/>
                <w:bCs/>
                <w:szCs w:val="28"/>
                <w:vertAlign w:val="superscript"/>
                <w:lang w:val="vi-VN" w:eastAsia="vi-VN"/>
              </w:rPr>
              <w:t>(30)</w:t>
            </w:r>
            <w:r w:rsidRPr="004A0A69">
              <w:rPr>
                <w:rFonts w:cs="Times New Roman"/>
                <w:b/>
                <w:bCs/>
                <w:szCs w:val="28"/>
                <w:lang w:val="vi-VN" w:eastAsia="vi-VN"/>
              </w:rPr>
              <w:t xml:space="preserve">/giảm </w:t>
            </w:r>
            <w:r w:rsidRPr="004A0A69">
              <w:rPr>
                <w:rFonts w:cs="Times New Roman"/>
                <w:b/>
                <w:bCs/>
                <w:szCs w:val="28"/>
                <w:vertAlign w:val="superscript"/>
                <w:lang w:val="vi-VN" w:eastAsia="vi-VN"/>
              </w:rPr>
              <w:t>(31)</w:t>
            </w:r>
          </w:p>
        </w:tc>
        <w:tc>
          <w:tcPr>
            <w:tcW w:w="1235" w:type="pct"/>
            <w:vMerge w:val="restart"/>
            <w:shd w:val="clear" w:color="auto" w:fill="FFFFFF"/>
            <w:vAlign w:val="center"/>
          </w:tcPr>
          <w:p w:rsidR="00FE26CD" w:rsidRPr="004A0A69" w:rsidRDefault="00FE26CD" w:rsidP="007A16FA">
            <w:pPr>
              <w:widowControl w:val="0"/>
              <w:spacing w:after="0"/>
              <w:jc w:val="center"/>
              <w:rPr>
                <w:rFonts w:cs="Times New Roman"/>
                <w:szCs w:val="28"/>
                <w:lang w:val="vi-VN" w:eastAsia="zh-CN"/>
              </w:rPr>
            </w:pPr>
            <w:r w:rsidRPr="004A0A69">
              <w:rPr>
                <w:rFonts w:cs="Times New Roman"/>
                <w:b/>
                <w:bCs/>
                <w:szCs w:val="28"/>
                <w:lang w:val="vi-VN" w:eastAsia="vi-VN"/>
              </w:rPr>
              <w:t>Nội dung giải trình nguồn gốc của tài sản tăng thêm và tổng thu nhập</w:t>
            </w:r>
          </w:p>
        </w:tc>
      </w:tr>
      <w:tr w:rsidR="00FE26CD" w:rsidRPr="004A0A69" w:rsidTr="007A16FA">
        <w:trPr>
          <w:trHeight w:val="720"/>
          <w:jc w:val="center"/>
        </w:trPr>
        <w:tc>
          <w:tcPr>
            <w:tcW w:w="2314" w:type="pct"/>
            <w:vMerge/>
            <w:shd w:val="clear" w:color="auto" w:fill="FFFFFF"/>
            <w:vAlign w:val="center"/>
          </w:tcPr>
          <w:p w:rsidR="00FE26CD" w:rsidRPr="004A0A69" w:rsidRDefault="00FE26CD" w:rsidP="007A16FA">
            <w:pPr>
              <w:widowControl w:val="0"/>
              <w:spacing w:after="0"/>
              <w:jc w:val="center"/>
              <w:rPr>
                <w:rFonts w:cs="Times New Roman"/>
                <w:szCs w:val="28"/>
                <w:lang w:val="vi-VN" w:eastAsia="zh-CN"/>
              </w:rPr>
            </w:pPr>
          </w:p>
        </w:tc>
        <w:tc>
          <w:tcPr>
            <w:tcW w:w="635" w:type="pct"/>
            <w:shd w:val="clear" w:color="auto" w:fill="FFFFFF"/>
            <w:vAlign w:val="center"/>
          </w:tcPr>
          <w:p w:rsidR="00FE26CD" w:rsidRPr="004A0A69" w:rsidRDefault="00FE26CD" w:rsidP="007A16FA">
            <w:pPr>
              <w:widowControl w:val="0"/>
              <w:spacing w:after="0"/>
              <w:jc w:val="center"/>
              <w:rPr>
                <w:rFonts w:cs="Times New Roman"/>
                <w:szCs w:val="28"/>
                <w:lang w:val="vi-VN" w:eastAsia="zh-CN"/>
              </w:rPr>
            </w:pPr>
            <w:r w:rsidRPr="004A0A69">
              <w:rPr>
                <w:rFonts w:cs="Times New Roman"/>
                <w:b/>
                <w:bCs/>
                <w:szCs w:val="28"/>
                <w:lang w:val="vi-VN" w:eastAsia="vi-VN"/>
              </w:rPr>
              <w:t>Số lượng tài sản</w:t>
            </w:r>
          </w:p>
        </w:tc>
        <w:tc>
          <w:tcPr>
            <w:tcW w:w="816" w:type="pct"/>
            <w:shd w:val="clear" w:color="auto" w:fill="FFFFFF"/>
            <w:vAlign w:val="center"/>
          </w:tcPr>
          <w:p w:rsidR="00FE26CD" w:rsidRPr="004A0A69" w:rsidRDefault="00FE26CD" w:rsidP="007A16FA">
            <w:pPr>
              <w:widowControl w:val="0"/>
              <w:spacing w:after="0"/>
              <w:jc w:val="center"/>
              <w:rPr>
                <w:rFonts w:cs="Times New Roman"/>
                <w:szCs w:val="28"/>
                <w:lang w:val="vi-VN" w:eastAsia="zh-CN"/>
              </w:rPr>
            </w:pPr>
            <w:r w:rsidRPr="004A0A69">
              <w:rPr>
                <w:rFonts w:cs="Times New Roman"/>
                <w:b/>
                <w:bCs/>
                <w:szCs w:val="28"/>
                <w:lang w:val="vi-VN" w:eastAsia="vi-VN"/>
              </w:rPr>
              <w:t>Giá trị tài sản, thu nhập</w:t>
            </w:r>
          </w:p>
        </w:tc>
        <w:tc>
          <w:tcPr>
            <w:tcW w:w="1235" w:type="pct"/>
            <w:vMerge/>
            <w:shd w:val="clear" w:color="auto" w:fill="FFFFFF"/>
            <w:vAlign w:val="center"/>
          </w:tcPr>
          <w:p w:rsidR="00FE26CD" w:rsidRPr="004A0A69" w:rsidRDefault="00FE26CD" w:rsidP="007A16FA">
            <w:pPr>
              <w:widowControl w:val="0"/>
              <w:spacing w:after="0"/>
              <w:jc w:val="center"/>
              <w:rPr>
                <w:rFonts w:cs="Times New Roman"/>
                <w:szCs w:val="28"/>
                <w:lang w:val="vi-VN" w:eastAsia="zh-CN"/>
              </w:rPr>
            </w:pPr>
          </w:p>
        </w:tc>
      </w:tr>
      <w:tr w:rsidR="00FE26CD" w:rsidRPr="004A0A69" w:rsidTr="007A16FA">
        <w:trPr>
          <w:trHeight w:val="720"/>
          <w:jc w:val="center"/>
        </w:trPr>
        <w:tc>
          <w:tcPr>
            <w:tcW w:w="2314" w:type="pct"/>
            <w:shd w:val="clear" w:color="auto" w:fill="FFFFFF"/>
            <w:vAlign w:val="center"/>
          </w:tcPr>
          <w:p w:rsidR="00FE26CD" w:rsidRPr="004A0A69" w:rsidRDefault="00FE26CD" w:rsidP="007A16FA">
            <w:pPr>
              <w:widowControl w:val="0"/>
              <w:tabs>
                <w:tab w:val="left" w:pos="255"/>
              </w:tabs>
              <w:spacing w:after="0"/>
              <w:rPr>
                <w:rFonts w:cs="Times New Roman"/>
                <w:sz w:val="26"/>
                <w:szCs w:val="26"/>
                <w:lang w:val="vi-VN" w:eastAsia="zh-CN"/>
              </w:rPr>
            </w:pPr>
            <w:r w:rsidRPr="004A0A69">
              <w:rPr>
                <w:rFonts w:cs="Times New Roman"/>
                <w:sz w:val="26"/>
                <w:szCs w:val="26"/>
                <w:lang w:val="vi-VN" w:eastAsia="vi-VN"/>
              </w:rPr>
              <w:t>1.</w:t>
            </w:r>
            <w:r w:rsidRPr="004A0A69">
              <w:rPr>
                <w:rFonts w:cs="Times New Roman"/>
                <w:sz w:val="26"/>
                <w:szCs w:val="26"/>
                <w:lang w:val="vi-VN" w:eastAsia="vi-VN"/>
              </w:rPr>
              <w:tab/>
              <w:t>Quyền sử dụng thực tế đối với đất</w:t>
            </w:r>
          </w:p>
          <w:p w:rsidR="00FE26CD" w:rsidRPr="004A0A69" w:rsidRDefault="00FE26CD" w:rsidP="007A16FA">
            <w:pPr>
              <w:widowControl w:val="0"/>
              <w:tabs>
                <w:tab w:val="left" w:pos="465"/>
              </w:tabs>
              <w:spacing w:after="0"/>
              <w:rPr>
                <w:rFonts w:cs="Times New Roman"/>
                <w:sz w:val="26"/>
                <w:szCs w:val="26"/>
                <w:lang w:val="vi-VN" w:eastAsia="zh-CN"/>
              </w:rPr>
            </w:pPr>
            <w:r w:rsidRPr="004A0A69">
              <w:rPr>
                <w:rFonts w:cs="Times New Roman"/>
                <w:sz w:val="26"/>
                <w:szCs w:val="26"/>
                <w:lang w:val="vi-VN" w:eastAsia="vi-VN"/>
              </w:rPr>
              <w:t>1.1. Đất ở</w:t>
            </w:r>
          </w:p>
          <w:p w:rsidR="00FE26CD" w:rsidRPr="004A0A69" w:rsidRDefault="00FE26CD" w:rsidP="007A16FA">
            <w:pPr>
              <w:widowControl w:val="0"/>
              <w:tabs>
                <w:tab w:val="left" w:pos="471"/>
              </w:tabs>
              <w:spacing w:after="0"/>
              <w:rPr>
                <w:rFonts w:cs="Times New Roman"/>
                <w:sz w:val="26"/>
                <w:szCs w:val="26"/>
                <w:lang w:val="vi-VN" w:eastAsia="zh-CN"/>
              </w:rPr>
            </w:pPr>
            <w:r w:rsidRPr="004A0A69">
              <w:rPr>
                <w:rFonts w:cs="Times New Roman"/>
                <w:sz w:val="26"/>
                <w:szCs w:val="26"/>
                <w:lang w:val="vi-VN" w:eastAsia="vi-VN"/>
              </w:rPr>
              <w:t>1.2. Các loại đất khác</w:t>
            </w:r>
          </w:p>
          <w:p w:rsidR="00FE26CD" w:rsidRPr="004A0A69" w:rsidRDefault="00FE26CD" w:rsidP="007A16FA">
            <w:pPr>
              <w:widowControl w:val="0"/>
              <w:tabs>
                <w:tab w:val="left" w:pos="271"/>
              </w:tabs>
              <w:spacing w:after="0"/>
              <w:rPr>
                <w:rFonts w:cs="Times New Roman"/>
                <w:sz w:val="26"/>
                <w:szCs w:val="26"/>
                <w:lang w:val="vi-VN" w:eastAsia="zh-CN"/>
              </w:rPr>
            </w:pPr>
            <w:r w:rsidRPr="004A0A69">
              <w:rPr>
                <w:rFonts w:cs="Times New Roman"/>
                <w:sz w:val="26"/>
                <w:szCs w:val="26"/>
                <w:lang w:val="vi-VN" w:eastAsia="vi-VN"/>
              </w:rPr>
              <w:t>2. Nhà ở, công trình xây dựng</w:t>
            </w:r>
          </w:p>
          <w:p w:rsidR="00FE26CD" w:rsidRPr="004A0A69" w:rsidRDefault="00FE26CD" w:rsidP="007A16FA">
            <w:pPr>
              <w:widowControl w:val="0"/>
              <w:tabs>
                <w:tab w:val="left" w:pos="487"/>
              </w:tabs>
              <w:spacing w:after="0"/>
              <w:rPr>
                <w:rFonts w:cs="Times New Roman"/>
                <w:sz w:val="26"/>
                <w:szCs w:val="26"/>
                <w:lang w:val="vi-VN" w:eastAsia="zh-CN"/>
              </w:rPr>
            </w:pPr>
            <w:r w:rsidRPr="004A0A69">
              <w:rPr>
                <w:rFonts w:cs="Times New Roman"/>
                <w:sz w:val="26"/>
                <w:szCs w:val="26"/>
                <w:lang w:val="vi-VN" w:eastAsia="vi-VN"/>
              </w:rPr>
              <w:t>2.1. Nhà ở</w:t>
            </w:r>
          </w:p>
          <w:p w:rsidR="00FE26CD" w:rsidRPr="004A0A69" w:rsidRDefault="00FE26CD" w:rsidP="007A16FA">
            <w:pPr>
              <w:widowControl w:val="0"/>
              <w:tabs>
                <w:tab w:val="left" w:pos="493"/>
              </w:tabs>
              <w:spacing w:after="0"/>
              <w:rPr>
                <w:rFonts w:cs="Times New Roman"/>
                <w:sz w:val="26"/>
                <w:szCs w:val="26"/>
                <w:lang w:val="vi-VN" w:eastAsia="zh-CN"/>
              </w:rPr>
            </w:pPr>
            <w:r w:rsidRPr="004A0A69">
              <w:rPr>
                <w:rFonts w:cs="Times New Roman"/>
                <w:sz w:val="26"/>
                <w:szCs w:val="26"/>
                <w:lang w:val="vi-VN" w:eastAsia="vi-VN"/>
              </w:rPr>
              <w:t>2.2. Công trình xây dựng khác</w:t>
            </w:r>
          </w:p>
          <w:p w:rsidR="00FE26CD" w:rsidRPr="004A0A69" w:rsidRDefault="00FE26CD" w:rsidP="007A16FA">
            <w:pPr>
              <w:widowControl w:val="0"/>
              <w:tabs>
                <w:tab w:val="left" w:pos="277"/>
              </w:tabs>
              <w:spacing w:after="0"/>
              <w:rPr>
                <w:rFonts w:cs="Times New Roman"/>
                <w:sz w:val="26"/>
                <w:szCs w:val="26"/>
                <w:lang w:val="vi-VN" w:eastAsia="zh-CN"/>
              </w:rPr>
            </w:pPr>
            <w:r w:rsidRPr="004A0A69">
              <w:rPr>
                <w:rFonts w:cs="Times New Roman"/>
                <w:sz w:val="26"/>
                <w:szCs w:val="26"/>
                <w:lang w:val="vi-VN" w:eastAsia="vi-VN"/>
              </w:rPr>
              <w:lastRenderedPageBreak/>
              <w:t>3. Tài sản khác gắn liền với đất</w:t>
            </w:r>
          </w:p>
          <w:p w:rsidR="00FE26CD" w:rsidRPr="004A0A69" w:rsidRDefault="00FE26CD" w:rsidP="007A16FA">
            <w:pPr>
              <w:widowControl w:val="0"/>
              <w:tabs>
                <w:tab w:val="left" w:pos="493"/>
              </w:tabs>
              <w:spacing w:after="0"/>
              <w:rPr>
                <w:rFonts w:cs="Times New Roman"/>
                <w:sz w:val="26"/>
                <w:szCs w:val="26"/>
                <w:lang w:val="vi-VN" w:eastAsia="zh-CN"/>
              </w:rPr>
            </w:pPr>
            <w:r w:rsidRPr="004A0A69">
              <w:rPr>
                <w:rFonts w:cs="Times New Roman"/>
                <w:sz w:val="26"/>
                <w:szCs w:val="26"/>
                <w:lang w:val="vi-VN" w:eastAsia="vi-VN"/>
              </w:rPr>
              <w:t>3.1. Cây lâu năm, rừng sản xuất</w:t>
            </w:r>
          </w:p>
          <w:p w:rsidR="00FE26CD" w:rsidRPr="004A0A69" w:rsidRDefault="00FE26CD" w:rsidP="007A16FA">
            <w:pPr>
              <w:widowControl w:val="0"/>
              <w:tabs>
                <w:tab w:val="left" w:pos="487"/>
              </w:tabs>
              <w:spacing w:after="0"/>
              <w:rPr>
                <w:rFonts w:cs="Times New Roman"/>
                <w:sz w:val="26"/>
                <w:szCs w:val="26"/>
                <w:lang w:val="vi-VN" w:eastAsia="zh-CN"/>
              </w:rPr>
            </w:pPr>
            <w:r w:rsidRPr="004A0A69">
              <w:rPr>
                <w:rFonts w:cs="Times New Roman"/>
                <w:sz w:val="26"/>
                <w:szCs w:val="26"/>
                <w:lang w:val="vi-VN" w:eastAsia="vi-VN"/>
              </w:rPr>
              <w:t>3.2. Vật kiến trúc gắn liền với đất</w:t>
            </w:r>
          </w:p>
          <w:p w:rsidR="00FE26CD" w:rsidRPr="004A0A69" w:rsidRDefault="00FE26CD" w:rsidP="007A16FA">
            <w:pPr>
              <w:widowControl w:val="0"/>
              <w:tabs>
                <w:tab w:val="left" w:pos="288"/>
              </w:tabs>
              <w:spacing w:after="0"/>
              <w:rPr>
                <w:rFonts w:cs="Times New Roman"/>
                <w:sz w:val="26"/>
                <w:szCs w:val="26"/>
                <w:lang w:val="vi-VN" w:eastAsia="vi-VN"/>
              </w:rPr>
            </w:pPr>
            <w:r w:rsidRPr="004A0A69">
              <w:rPr>
                <w:rFonts w:cs="Times New Roman"/>
                <w:sz w:val="26"/>
                <w:szCs w:val="26"/>
                <w:lang w:val="vi-VN" w:eastAsia="vi-VN"/>
              </w:rPr>
              <w:t>4. Vàng, kim cương, bạch kim và các kim loại quý, đá quý khác có tổng giá trị từ 50 triệu đồng trở lên</w:t>
            </w:r>
          </w:p>
          <w:p w:rsidR="00FE26CD" w:rsidRPr="004A0A69" w:rsidRDefault="00FE26CD" w:rsidP="007A16FA">
            <w:pPr>
              <w:widowControl w:val="0"/>
              <w:tabs>
                <w:tab w:val="left" w:pos="288"/>
              </w:tabs>
              <w:spacing w:after="0"/>
              <w:rPr>
                <w:rFonts w:cs="Times New Roman"/>
                <w:sz w:val="26"/>
                <w:szCs w:val="26"/>
                <w:lang w:val="vi-VN" w:eastAsia="zh-CN"/>
              </w:rPr>
            </w:pPr>
            <w:r w:rsidRPr="004A0A69">
              <w:rPr>
                <w:rFonts w:cs="Times New Roman"/>
                <w:sz w:val="26"/>
                <w:szCs w:val="26"/>
                <w:lang w:val="vi-VN" w:eastAsia="vi-VN"/>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FE26CD" w:rsidRPr="004A0A69" w:rsidRDefault="00FE26CD" w:rsidP="007A16FA">
            <w:pPr>
              <w:widowControl w:val="0"/>
              <w:tabs>
                <w:tab w:val="left" w:pos="343"/>
              </w:tabs>
              <w:spacing w:after="0"/>
              <w:jc w:val="both"/>
              <w:rPr>
                <w:rFonts w:cs="Times New Roman"/>
                <w:sz w:val="26"/>
                <w:szCs w:val="26"/>
                <w:lang w:val="vi-VN" w:eastAsia="zh-CN"/>
              </w:rPr>
            </w:pPr>
            <w:r w:rsidRPr="004A0A69">
              <w:rPr>
                <w:rFonts w:cs="Times New Roman"/>
                <w:sz w:val="26"/>
                <w:szCs w:val="26"/>
                <w:lang w:val="vi-VN" w:eastAsia="vi-VN"/>
              </w:rPr>
              <w:t>6. Cổ phiếu, trái phiếu, vốn góp, các loại giấy tờ có giá khác mà tổng giá trị từ 50 triệu đồng trở lên (khai theo từng loại):</w:t>
            </w:r>
          </w:p>
          <w:p w:rsidR="00FE26CD" w:rsidRPr="004A0A69" w:rsidRDefault="00FE26CD" w:rsidP="007A16FA">
            <w:pPr>
              <w:widowControl w:val="0"/>
              <w:tabs>
                <w:tab w:val="left" w:pos="493"/>
              </w:tabs>
              <w:spacing w:after="0"/>
              <w:rPr>
                <w:rFonts w:cs="Times New Roman"/>
                <w:sz w:val="26"/>
                <w:szCs w:val="26"/>
                <w:lang w:val="vi-VN" w:eastAsia="zh-CN"/>
              </w:rPr>
            </w:pPr>
            <w:r w:rsidRPr="004A0A69">
              <w:rPr>
                <w:rFonts w:cs="Times New Roman"/>
                <w:sz w:val="26"/>
                <w:szCs w:val="26"/>
                <w:lang w:val="vi-VN" w:eastAsia="vi-VN"/>
              </w:rPr>
              <w:t>6.1. Cổ phiếu</w:t>
            </w:r>
          </w:p>
          <w:p w:rsidR="00FE26CD" w:rsidRPr="004A0A69" w:rsidRDefault="00FE26CD" w:rsidP="007A16FA">
            <w:pPr>
              <w:widowControl w:val="0"/>
              <w:tabs>
                <w:tab w:val="left" w:pos="487"/>
              </w:tabs>
              <w:spacing w:after="0"/>
              <w:rPr>
                <w:rFonts w:cs="Times New Roman"/>
                <w:sz w:val="26"/>
                <w:szCs w:val="26"/>
                <w:lang w:val="vi-VN" w:eastAsia="zh-CN"/>
              </w:rPr>
            </w:pPr>
            <w:r w:rsidRPr="004A0A69">
              <w:rPr>
                <w:rFonts w:cs="Times New Roman"/>
                <w:sz w:val="26"/>
                <w:szCs w:val="26"/>
                <w:lang w:val="vi-VN" w:eastAsia="vi-VN"/>
              </w:rPr>
              <w:t>6.2. Trái phiếu</w:t>
            </w:r>
          </w:p>
          <w:p w:rsidR="00FE26CD" w:rsidRPr="004A0A69" w:rsidRDefault="00FE26CD" w:rsidP="007A16FA">
            <w:pPr>
              <w:widowControl w:val="0"/>
              <w:tabs>
                <w:tab w:val="left" w:pos="487"/>
              </w:tabs>
              <w:spacing w:after="0"/>
              <w:rPr>
                <w:rFonts w:cs="Times New Roman"/>
                <w:sz w:val="26"/>
                <w:szCs w:val="26"/>
                <w:lang w:val="vi-VN" w:eastAsia="zh-CN"/>
              </w:rPr>
            </w:pPr>
            <w:r w:rsidRPr="004A0A69">
              <w:rPr>
                <w:rFonts w:cs="Times New Roman"/>
                <w:sz w:val="26"/>
                <w:szCs w:val="26"/>
                <w:lang w:val="vi-VN" w:eastAsia="vi-VN"/>
              </w:rPr>
              <w:t>6.3. Vốn góp</w:t>
            </w:r>
          </w:p>
          <w:p w:rsidR="00FE26CD" w:rsidRPr="004A0A69" w:rsidRDefault="00FE26CD" w:rsidP="007A16FA">
            <w:pPr>
              <w:widowControl w:val="0"/>
              <w:tabs>
                <w:tab w:val="left" w:pos="498"/>
              </w:tabs>
              <w:spacing w:after="0"/>
              <w:rPr>
                <w:rFonts w:cs="Times New Roman"/>
                <w:sz w:val="26"/>
                <w:szCs w:val="26"/>
                <w:lang w:val="vi-VN" w:eastAsia="zh-CN"/>
              </w:rPr>
            </w:pPr>
            <w:r w:rsidRPr="004A0A69">
              <w:rPr>
                <w:rFonts w:cs="Times New Roman"/>
                <w:sz w:val="26"/>
                <w:szCs w:val="26"/>
                <w:lang w:val="vi-VN" w:eastAsia="vi-VN"/>
              </w:rPr>
              <w:t>6.4. Các loại giấy tờ có giá khác</w:t>
            </w:r>
          </w:p>
          <w:p w:rsidR="00FE26CD" w:rsidRPr="004A0A69" w:rsidRDefault="00FE26CD" w:rsidP="007A16FA">
            <w:pPr>
              <w:widowControl w:val="0"/>
              <w:tabs>
                <w:tab w:val="left" w:pos="321"/>
              </w:tabs>
              <w:spacing w:after="0"/>
              <w:rPr>
                <w:rFonts w:cs="Times New Roman"/>
                <w:sz w:val="26"/>
                <w:szCs w:val="26"/>
                <w:lang w:val="vi-VN" w:eastAsia="zh-CN"/>
              </w:rPr>
            </w:pPr>
            <w:r w:rsidRPr="004A0A69">
              <w:rPr>
                <w:rFonts w:cs="Times New Roman"/>
                <w:sz w:val="26"/>
                <w:szCs w:val="26"/>
                <w:lang w:val="vi-VN" w:eastAsia="vi-VN"/>
              </w:rPr>
              <w:t>7. Tài sản khác có giá trị từ 50 triệu đồng trở lên:</w:t>
            </w:r>
          </w:p>
          <w:p w:rsidR="00FE26CD" w:rsidRPr="004A0A69" w:rsidRDefault="00FE26CD" w:rsidP="007A16FA">
            <w:pPr>
              <w:widowControl w:val="0"/>
              <w:tabs>
                <w:tab w:val="left" w:pos="554"/>
              </w:tabs>
              <w:spacing w:after="0"/>
              <w:jc w:val="both"/>
              <w:rPr>
                <w:rFonts w:cs="Times New Roman"/>
                <w:sz w:val="26"/>
                <w:szCs w:val="26"/>
                <w:lang w:val="vi-VN" w:eastAsia="zh-CN"/>
              </w:rPr>
            </w:pPr>
            <w:r w:rsidRPr="004A0A69">
              <w:rPr>
                <w:rFonts w:cs="Times New Roman"/>
                <w:sz w:val="26"/>
                <w:szCs w:val="26"/>
                <w:lang w:val="vi-VN" w:eastAsia="vi-VN"/>
              </w:rPr>
              <w:t>7.1. Tài sản theo quy định của pháp luật phải đăng ký sử dụng và được cấp giấy đăng ký (tầu bay, tầu thủy, thuyền, máy ủi, máy xúc, ô tô, mô tô, xe gắn máy...).</w:t>
            </w:r>
          </w:p>
          <w:p w:rsidR="00FE26CD" w:rsidRPr="004A0A69" w:rsidRDefault="00FE26CD" w:rsidP="007A16FA">
            <w:pPr>
              <w:widowControl w:val="0"/>
              <w:tabs>
                <w:tab w:val="left" w:pos="510"/>
              </w:tabs>
              <w:spacing w:after="0"/>
              <w:jc w:val="both"/>
              <w:rPr>
                <w:rFonts w:cs="Times New Roman"/>
                <w:sz w:val="26"/>
                <w:szCs w:val="26"/>
                <w:lang w:val="vi-VN" w:eastAsia="zh-CN"/>
              </w:rPr>
            </w:pPr>
            <w:r w:rsidRPr="004A0A69">
              <w:rPr>
                <w:rFonts w:cs="Times New Roman"/>
                <w:sz w:val="26"/>
                <w:szCs w:val="26"/>
                <w:lang w:val="vi-VN" w:eastAsia="vi-VN"/>
              </w:rPr>
              <w:t>7.2. Tài sản khác (đồ mỹ nghệ, đồ thờ cúng, bàn ghế, cây cảnh, tranh ảnh, các loại tài sản khác).</w:t>
            </w:r>
          </w:p>
          <w:p w:rsidR="00FE26CD" w:rsidRPr="004A0A69" w:rsidRDefault="00FE26CD" w:rsidP="007A16FA">
            <w:pPr>
              <w:widowControl w:val="0"/>
              <w:tabs>
                <w:tab w:val="left" w:pos="266"/>
              </w:tabs>
              <w:spacing w:after="0"/>
              <w:jc w:val="both"/>
              <w:rPr>
                <w:rFonts w:cs="Times New Roman"/>
                <w:sz w:val="26"/>
                <w:szCs w:val="26"/>
                <w:lang w:val="vi-VN" w:eastAsia="zh-CN"/>
              </w:rPr>
            </w:pPr>
            <w:r w:rsidRPr="004A0A69">
              <w:rPr>
                <w:rFonts w:cs="Times New Roman"/>
                <w:sz w:val="26"/>
                <w:szCs w:val="26"/>
                <w:lang w:val="vi-VN" w:eastAsia="vi-VN"/>
              </w:rPr>
              <w:t>8. Tài sản ở nước ngoài.</w:t>
            </w:r>
          </w:p>
          <w:p w:rsidR="00FE26CD" w:rsidRPr="004A0A69" w:rsidRDefault="00FE26CD" w:rsidP="007A16FA">
            <w:pPr>
              <w:widowControl w:val="0"/>
              <w:tabs>
                <w:tab w:val="left" w:pos="260"/>
              </w:tabs>
              <w:spacing w:after="0"/>
              <w:rPr>
                <w:rFonts w:cs="Times New Roman"/>
                <w:sz w:val="26"/>
                <w:szCs w:val="26"/>
                <w:lang w:val="vi-VN" w:eastAsia="zh-CN"/>
              </w:rPr>
            </w:pPr>
            <w:r w:rsidRPr="004A0A69">
              <w:rPr>
                <w:rFonts w:cs="Times New Roman"/>
                <w:sz w:val="26"/>
                <w:szCs w:val="26"/>
                <w:lang w:val="vi-VN" w:eastAsia="vi-VN"/>
              </w:rPr>
              <w:t>9. Tổng thu nhập giữa hai lần kê khai</w:t>
            </w:r>
            <w:r w:rsidRPr="004A0A69">
              <w:rPr>
                <w:rFonts w:cs="Times New Roman"/>
                <w:sz w:val="26"/>
                <w:szCs w:val="26"/>
                <w:vertAlign w:val="superscript"/>
                <w:lang w:val="vi-VN" w:eastAsia="vi-VN"/>
              </w:rPr>
              <w:t>(32)</w:t>
            </w:r>
            <w:r w:rsidRPr="004A0A69">
              <w:rPr>
                <w:rFonts w:cs="Times New Roman"/>
                <w:sz w:val="26"/>
                <w:szCs w:val="26"/>
                <w:lang w:val="vi-VN" w:eastAsia="vi-VN"/>
              </w:rPr>
              <w:t>.</w:t>
            </w:r>
          </w:p>
        </w:tc>
        <w:tc>
          <w:tcPr>
            <w:tcW w:w="635" w:type="pct"/>
            <w:shd w:val="clear" w:color="auto" w:fill="FFFFFF"/>
            <w:vAlign w:val="center"/>
          </w:tcPr>
          <w:p w:rsidR="00FE26CD" w:rsidRPr="004A0A69" w:rsidRDefault="00FE26CD" w:rsidP="007A16FA">
            <w:pPr>
              <w:widowControl w:val="0"/>
              <w:spacing w:after="0"/>
              <w:rPr>
                <w:rFonts w:cs="Times New Roman"/>
                <w:sz w:val="26"/>
                <w:szCs w:val="26"/>
                <w:lang w:val="vi-VN" w:eastAsia="zh-CN"/>
              </w:rPr>
            </w:pPr>
          </w:p>
        </w:tc>
        <w:tc>
          <w:tcPr>
            <w:tcW w:w="816" w:type="pct"/>
            <w:shd w:val="clear" w:color="auto" w:fill="FFFFFF"/>
            <w:vAlign w:val="center"/>
          </w:tcPr>
          <w:p w:rsidR="00FE26CD" w:rsidRPr="004A0A69" w:rsidRDefault="00FE26CD" w:rsidP="007A16FA">
            <w:pPr>
              <w:widowControl w:val="0"/>
              <w:spacing w:after="0"/>
              <w:rPr>
                <w:rFonts w:cs="Times New Roman"/>
                <w:sz w:val="26"/>
                <w:szCs w:val="26"/>
                <w:lang w:val="vi-VN" w:eastAsia="zh-CN"/>
              </w:rPr>
            </w:pPr>
          </w:p>
        </w:tc>
        <w:tc>
          <w:tcPr>
            <w:tcW w:w="1235" w:type="pct"/>
            <w:shd w:val="clear" w:color="auto" w:fill="FFFFFF"/>
            <w:vAlign w:val="center"/>
          </w:tcPr>
          <w:p w:rsidR="00FE26CD" w:rsidRPr="004A0A69" w:rsidRDefault="00FE26CD" w:rsidP="007A16FA">
            <w:pPr>
              <w:widowControl w:val="0"/>
              <w:spacing w:after="0"/>
              <w:rPr>
                <w:rFonts w:cs="Times New Roman"/>
                <w:sz w:val="26"/>
                <w:szCs w:val="26"/>
                <w:lang w:val="vi-VN" w:eastAsia="zh-CN"/>
              </w:rPr>
            </w:pPr>
          </w:p>
        </w:tc>
      </w:tr>
    </w:tbl>
    <w:p w:rsidR="00FE26CD" w:rsidRPr="004A0A69" w:rsidRDefault="00FE26CD" w:rsidP="00FE26CD">
      <w:pPr>
        <w:widowControl w:val="0"/>
        <w:spacing w:after="0"/>
        <w:rPr>
          <w:rFonts w:cs="Times New Roman"/>
          <w:szCs w:val="28"/>
          <w:lang w:val="vi-VN" w:eastAsia="zh-CN"/>
        </w:rPr>
      </w:pPr>
    </w:p>
    <w:tbl>
      <w:tblPr>
        <w:tblW w:w="0" w:type="auto"/>
        <w:jc w:val="center"/>
        <w:tblLook w:val="0000" w:firstRow="0" w:lastRow="0" w:firstColumn="0" w:lastColumn="0" w:noHBand="0" w:noVBand="0"/>
      </w:tblPr>
      <w:tblGrid>
        <w:gridCol w:w="4618"/>
        <w:gridCol w:w="4400"/>
      </w:tblGrid>
      <w:tr w:rsidR="00FE26CD" w:rsidRPr="004A0A69" w:rsidTr="007A16FA">
        <w:trPr>
          <w:jc w:val="center"/>
        </w:trPr>
        <w:tc>
          <w:tcPr>
            <w:tcW w:w="4618" w:type="dxa"/>
          </w:tcPr>
          <w:p w:rsidR="00FE26CD" w:rsidRPr="004A0A69" w:rsidRDefault="00FE26CD" w:rsidP="007A16FA">
            <w:pPr>
              <w:widowControl w:val="0"/>
              <w:tabs>
                <w:tab w:val="left" w:leader="dot" w:pos="866"/>
                <w:tab w:val="left" w:leader="dot" w:pos="2246"/>
                <w:tab w:val="left" w:leader="dot" w:pos="3647"/>
                <w:tab w:val="left" w:leader="dot" w:pos="4627"/>
              </w:tabs>
              <w:spacing w:after="0"/>
              <w:jc w:val="center"/>
              <w:rPr>
                <w:rFonts w:cs="Times New Roman"/>
                <w:szCs w:val="28"/>
                <w:lang w:val="vi-VN" w:eastAsia="zh-CN"/>
              </w:rPr>
            </w:pPr>
            <w:r w:rsidRPr="004A0A69">
              <w:rPr>
                <w:rFonts w:cs="Times New Roman"/>
                <w:i/>
                <w:iCs/>
                <w:szCs w:val="28"/>
                <w:lang w:val="vi-VN" w:eastAsia="vi-VN"/>
              </w:rPr>
              <w:t>..... ngày.... tháng</w:t>
            </w:r>
            <w:r w:rsidRPr="004A0A69">
              <w:rPr>
                <w:rFonts w:cs="Times New Roman"/>
                <w:i/>
                <w:iCs/>
                <w:szCs w:val="28"/>
                <w:lang w:val="vi-VN" w:eastAsia="vi-VN"/>
              </w:rPr>
              <w:tab/>
              <w:t>năm....</w:t>
            </w:r>
          </w:p>
          <w:p w:rsidR="00FE26CD" w:rsidRPr="004A0A69" w:rsidRDefault="00FE26CD" w:rsidP="007A16FA">
            <w:pPr>
              <w:widowControl w:val="0"/>
              <w:spacing w:after="0"/>
              <w:jc w:val="center"/>
              <w:rPr>
                <w:rFonts w:cs="Times New Roman"/>
                <w:szCs w:val="28"/>
                <w:lang w:val="vi-VN" w:eastAsia="zh-CN"/>
              </w:rPr>
            </w:pPr>
            <w:r w:rsidRPr="004A0A69">
              <w:rPr>
                <w:rFonts w:cs="Times New Roman"/>
                <w:b/>
                <w:bCs/>
                <w:szCs w:val="28"/>
                <w:lang w:val="vi-VN" w:eastAsia="vi-VN"/>
              </w:rPr>
              <w:t>NGƯỜI NHẬN BẢN KÊ KHAI</w:t>
            </w:r>
          </w:p>
          <w:p w:rsidR="00FE26CD" w:rsidRPr="004A0A69" w:rsidRDefault="00FE26CD" w:rsidP="007A16FA">
            <w:pPr>
              <w:widowControl w:val="0"/>
              <w:spacing w:after="0"/>
              <w:jc w:val="center"/>
              <w:rPr>
                <w:rFonts w:cs="Times New Roman"/>
                <w:i/>
                <w:iCs/>
                <w:szCs w:val="28"/>
                <w:lang w:val="vi-VN" w:eastAsia="vi-VN"/>
              </w:rPr>
            </w:pPr>
            <w:r w:rsidRPr="004A0A69">
              <w:rPr>
                <w:rFonts w:cs="Times New Roman"/>
                <w:i/>
                <w:iCs/>
                <w:szCs w:val="28"/>
                <w:lang w:val="vi-VN" w:eastAsia="vi-VN"/>
              </w:rPr>
              <w:t>(Ký, ghi rõ họ tên, chức vụ/chức danh)</w:t>
            </w:r>
          </w:p>
        </w:tc>
        <w:tc>
          <w:tcPr>
            <w:tcW w:w="4400" w:type="dxa"/>
          </w:tcPr>
          <w:p w:rsidR="00FE26CD" w:rsidRPr="004A0A69" w:rsidRDefault="00FE26CD" w:rsidP="007A16FA">
            <w:pPr>
              <w:widowControl w:val="0"/>
              <w:tabs>
                <w:tab w:val="left" w:leader="dot" w:pos="426"/>
                <w:tab w:val="left" w:leader="dot" w:pos="1551"/>
                <w:tab w:val="left" w:leader="dot" w:pos="2708"/>
                <w:tab w:val="left" w:leader="dot" w:pos="3689"/>
              </w:tabs>
              <w:spacing w:after="0"/>
              <w:jc w:val="center"/>
              <w:rPr>
                <w:rFonts w:cs="Times New Roman"/>
                <w:szCs w:val="28"/>
                <w:lang w:val="vi-VN" w:eastAsia="zh-CN"/>
              </w:rPr>
            </w:pPr>
            <w:r w:rsidRPr="004A0A69">
              <w:rPr>
                <w:rFonts w:cs="Times New Roman"/>
                <w:i/>
                <w:iCs/>
                <w:szCs w:val="28"/>
                <w:lang w:val="vi-VN" w:eastAsia="vi-VN"/>
              </w:rPr>
              <w:t>..... ngày .... tháng ..... năm.....</w:t>
            </w:r>
          </w:p>
          <w:p w:rsidR="00FE26CD" w:rsidRPr="004A0A69" w:rsidRDefault="00FE26CD" w:rsidP="007A16FA">
            <w:pPr>
              <w:widowControl w:val="0"/>
              <w:spacing w:after="0"/>
              <w:jc w:val="center"/>
              <w:rPr>
                <w:rFonts w:cs="Times New Roman"/>
                <w:szCs w:val="28"/>
                <w:lang w:val="vi-VN" w:eastAsia="zh-CN"/>
              </w:rPr>
            </w:pPr>
            <w:r w:rsidRPr="004A0A69">
              <w:rPr>
                <w:rFonts w:cs="Times New Roman"/>
                <w:b/>
                <w:bCs/>
                <w:szCs w:val="28"/>
                <w:lang w:val="vi-VN" w:eastAsia="vi-VN"/>
              </w:rPr>
              <w:t>NGƯỜI KÊ KHAI TÀI SẢN</w:t>
            </w:r>
          </w:p>
          <w:p w:rsidR="00FE26CD" w:rsidRPr="004A0A69" w:rsidRDefault="00FE26CD" w:rsidP="007A16FA">
            <w:pPr>
              <w:widowControl w:val="0"/>
              <w:spacing w:after="0" w:line="230" w:lineRule="auto"/>
              <w:jc w:val="center"/>
              <w:rPr>
                <w:rFonts w:cs="Times New Roman"/>
                <w:szCs w:val="28"/>
                <w:lang w:val="vi-VN" w:eastAsia="zh-CN"/>
              </w:rPr>
            </w:pPr>
            <w:r w:rsidRPr="004A0A69">
              <w:rPr>
                <w:rFonts w:cs="Times New Roman"/>
                <w:i/>
                <w:iCs/>
                <w:szCs w:val="28"/>
                <w:lang w:val="vi-VN" w:eastAsia="vi-VN"/>
              </w:rPr>
              <w:t>(Ký, ghi rõ họ tên)</w:t>
            </w:r>
          </w:p>
        </w:tc>
      </w:tr>
    </w:tbl>
    <w:p w:rsidR="00FE26CD" w:rsidRPr="004A0A69" w:rsidRDefault="00FE26CD" w:rsidP="00FE26CD">
      <w:pPr>
        <w:widowControl w:val="0"/>
        <w:spacing w:after="0"/>
        <w:rPr>
          <w:rFonts w:cs="Times New Roman"/>
          <w:szCs w:val="28"/>
          <w:lang w:val="vi-VN" w:eastAsia="zh-CN"/>
        </w:rPr>
      </w:pPr>
    </w:p>
    <w:p w:rsidR="00FE26CD" w:rsidRPr="004A0A69" w:rsidRDefault="00FE26CD" w:rsidP="00FE26CD">
      <w:pPr>
        <w:widowControl w:val="0"/>
        <w:spacing w:after="0"/>
        <w:rPr>
          <w:rFonts w:cs="Times New Roman"/>
          <w:szCs w:val="28"/>
          <w:lang w:eastAsia="zh-CN"/>
        </w:rPr>
      </w:pPr>
    </w:p>
    <w:p w:rsidR="00FE26CD" w:rsidRPr="004A0A69" w:rsidRDefault="00FE26CD" w:rsidP="00FE26CD">
      <w:pPr>
        <w:widowControl w:val="0"/>
        <w:spacing w:after="0"/>
        <w:rPr>
          <w:rFonts w:cs="Times New Roman"/>
          <w:szCs w:val="28"/>
          <w:lang w:eastAsia="zh-CN"/>
        </w:rPr>
      </w:pPr>
    </w:p>
    <w:p w:rsidR="00FE26CD" w:rsidRPr="004A0A69" w:rsidRDefault="00FE26CD" w:rsidP="00FE26CD">
      <w:pPr>
        <w:widowControl w:val="0"/>
        <w:spacing w:after="0"/>
        <w:rPr>
          <w:rFonts w:cs="Times New Roman"/>
          <w:szCs w:val="28"/>
          <w:lang w:eastAsia="zh-CN"/>
        </w:rPr>
      </w:pPr>
    </w:p>
    <w:p w:rsidR="00FE26CD" w:rsidRPr="004A0A69" w:rsidRDefault="00FE26CD" w:rsidP="00FE26CD">
      <w:pPr>
        <w:widowControl w:val="0"/>
        <w:ind w:firstLine="360"/>
        <w:rPr>
          <w:szCs w:val="28"/>
          <w:lang w:val="vi-VN" w:eastAsia="zh-CN"/>
        </w:rPr>
        <w:sectPr w:rsidR="00FE26CD" w:rsidRPr="004A0A69" w:rsidSect="00FE26CD">
          <w:headerReference w:type="default" r:id="rId9"/>
          <w:pgSz w:w="11900" w:h="16840" w:code="9"/>
          <w:pgMar w:top="1134" w:right="1134" w:bottom="1134" w:left="1701" w:header="0" w:footer="6" w:gutter="0"/>
          <w:cols w:space="720"/>
          <w:titlePg/>
          <w:docGrid w:linePitch="381"/>
        </w:sectPr>
      </w:pPr>
    </w:p>
    <w:p w:rsidR="00FE26CD" w:rsidRPr="004A0A69" w:rsidRDefault="00FE26CD" w:rsidP="00FE26CD">
      <w:pPr>
        <w:widowControl w:val="0"/>
        <w:spacing w:before="120" w:after="0" w:line="240" w:lineRule="auto"/>
        <w:ind w:firstLine="720"/>
        <w:jc w:val="both"/>
        <w:rPr>
          <w:szCs w:val="28"/>
          <w:lang w:val="vi-VN" w:eastAsia="zh-CN"/>
        </w:rPr>
      </w:pPr>
      <w:r w:rsidRPr="004A0A69">
        <w:rPr>
          <w:b/>
          <w:bCs/>
          <w:szCs w:val="28"/>
          <w:lang w:val="vi-VN" w:eastAsia="vi-VN"/>
        </w:rPr>
        <w:lastRenderedPageBreak/>
        <w:t>B. HƯỚNG DẪN KÊ KHAI TÀI SẢN, THU NHẬP</w:t>
      </w:r>
    </w:p>
    <w:p w:rsidR="00FE26CD" w:rsidRPr="004A0A69" w:rsidRDefault="00FE26CD" w:rsidP="00FE26CD">
      <w:pPr>
        <w:widowControl w:val="0"/>
        <w:tabs>
          <w:tab w:val="left" w:pos="1673"/>
        </w:tabs>
        <w:spacing w:before="120" w:after="0" w:line="240" w:lineRule="auto"/>
        <w:ind w:firstLine="720"/>
        <w:jc w:val="both"/>
        <w:rPr>
          <w:szCs w:val="28"/>
          <w:lang w:val="vi-VN" w:eastAsia="zh-CN"/>
        </w:rPr>
      </w:pPr>
      <w:bookmarkStart w:id="143" w:name="bookmark226"/>
      <w:r w:rsidRPr="004A0A69">
        <w:rPr>
          <w:b/>
          <w:bCs/>
          <w:szCs w:val="28"/>
          <w:lang w:val="vi-VN" w:eastAsia="vi-VN"/>
        </w:rPr>
        <w:t>I</w:t>
      </w:r>
      <w:bookmarkEnd w:id="143"/>
      <w:r w:rsidRPr="004A0A69">
        <w:rPr>
          <w:b/>
          <w:bCs/>
          <w:szCs w:val="28"/>
          <w:lang w:val="vi-VN" w:eastAsia="vi-VN"/>
        </w:rPr>
        <w:t>. GHI CHÚ CHUNG</w:t>
      </w:r>
    </w:p>
    <w:p w:rsidR="00FE26CD" w:rsidRPr="004A0A69" w:rsidRDefault="00FE26CD" w:rsidP="00FE26CD">
      <w:pPr>
        <w:widowControl w:val="0"/>
        <w:tabs>
          <w:tab w:val="left" w:pos="1741"/>
        </w:tabs>
        <w:spacing w:before="120" w:after="0" w:line="240" w:lineRule="auto"/>
        <w:ind w:firstLine="720"/>
        <w:jc w:val="both"/>
        <w:rPr>
          <w:szCs w:val="28"/>
          <w:lang w:val="vi-VN" w:eastAsia="zh-CN"/>
        </w:rPr>
      </w:pPr>
      <w:bookmarkStart w:id="144" w:name="bookmark227"/>
      <w:r w:rsidRPr="004A0A69">
        <w:rPr>
          <w:szCs w:val="28"/>
          <w:lang w:val="vi-VN" w:eastAsia="vi-VN"/>
        </w:rPr>
        <w:t>(</w:t>
      </w:r>
      <w:bookmarkEnd w:id="144"/>
      <w:r w:rsidRPr="004A0A69">
        <w:rPr>
          <w:szCs w:val="28"/>
          <w:lang w:val="vi-VN" w:eastAsia="vi-VN"/>
        </w:rPr>
        <w:t xml:space="preserve">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w:t>
      </w:r>
      <w:r w:rsidRPr="004A0A69">
        <w:rPr>
          <w:b/>
          <w:i/>
          <w:szCs w:val="28"/>
          <w:lang w:val="vi-VN" w:eastAsia="vi-VN"/>
        </w:rPr>
        <w:t>không tự ý thay đổi tên gọi, thứ tự các nội dung quy định tại mẫu này. Người kê khai phải ký ở từng trang và ký, ghi rõ họ tên ở trang cuối cùng của bản kê khai</w:t>
      </w:r>
      <w:r w:rsidRPr="004A0A69">
        <w:rPr>
          <w:szCs w:val="28"/>
          <w:lang w:val="vi-VN" w:eastAsia="vi-VN"/>
        </w:rPr>
        <w:t>.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 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FE26CD" w:rsidRPr="004A0A69" w:rsidRDefault="00FE26CD" w:rsidP="00FE26CD">
      <w:pPr>
        <w:widowControl w:val="0"/>
        <w:tabs>
          <w:tab w:val="left" w:pos="1745"/>
        </w:tabs>
        <w:spacing w:before="120" w:after="0" w:line="240" w:lineRule="auto"/>
        <w:ind w:firstLine="720"/>
        <w:jc w:val="both"/>
        <w:rPr>
          <w:szCs w:val="28"/>
          <w:lang w:val="vi-VN" w:eastAsia="zh-CN"/>
        </w:rPr>
      </w:pPr>
      <w:bookmarkStart w:id="145" w:name="bookmark228"/>
      <w:r w:rsidRPr="004A0A69">
        <w:rPr>
          <w:szCs w:val="28"/>
          <w:lang w:val="vi-VN" w:eastAsia="vi-VN"/>
        </w:rPr>
        <w:t>(</w:t>
      </w:r>
      <w:bookmarkEnd w:id="145"/>
      <w:r w:rsidRPr="004A0A69">
        <w:rPr>
          <w:szCs w:val="28"/>
          <w:lang w:val="vi-VN" w:eastAsia="vi-VN"/>
        </w:rPr>
        <w:t>2) Ghi ngày hoàn thành việc kê khai.</w:t>
      </w:r>
    </w:p>
    <w:p w:rsidR="00FE26CD" w:rsidRPr="004A0A69" w:rsidRDefault="00FE26CD" w:rsidP="00FE26CD">
      <w:pPr>
        <w:widowControl w:val="0"/>
        <w:tabs>
          <w:tab w:val="left" w:pos="1700"/>
        </w:tabs>
        <w:spacing w:before="120" w:after="0" w:line="240" w:lineRule="auto"/>
        <w:ind w:firstLine="720"/>
        <w:jc w:val="both"/>
        <w:rPr>
          <w:szCs w:val="28"/>
          <w:lang w:val="vi-VN" w:eastAsia="zh-CN"/>
        </w:rPr>
      </w:pPr>
      <w:bookmarkStart w:id="146" w:name="bookmark229"/>
      <w:r w:rsidRPr="004A0A69">
        <w:rPr>
          <w:b/>
          <w:bCs/>
          <w:szCs w:val="28"/>
          <w:lang w:val="vi-VN" w:eastAsia="vi-VN"/>
        </w:rPr>
        <w:t>I</w:t>
      </w:r>
      <w:bookmarkEnd w:id="146"/>
      <w:r w:rsidRPr="004A0A69">
        <w:rPr>
          <w:b/>
          <w:bCs/>
          <w:szCs w:val="28"/>
          <w:lang w:val="vi-VN" w:eastAsia="vi-VN"/>
        </w:rPr>
        <w:t>I. THÔNG TIN CHUNG</w:t>
      </w:r>
    </w:p>
    <w:p w:rsidR="00FE26CD" w:rsidRPr="004A0A69" w:rsidRDefault="00FE26CD" w:rsidP="00FE26CD">
      <w:pPr>
        <w:widowControl w:val="0"/>
        <w:tabs>
          <w:tab w:val="left" w:pos="1752"/>
        </w:tabs>
        <w:spacing w:before="120" w:after="0" w:line="240" w:lineRule="auto"/>
        <w:ind w:firstLine="720"/>
        <w:jc w:val="both"/>
        <w:rPr>
          <w:szCs w:val="28"/>
          <w:lang w:val="vi-VN" w:eastAsia="zh-CN"/>
        </w:rPr>
      </w:pPr>
      <w:bookmarkStart w:id="147" w:name="bookmark230"/>
      <w:r w:rsidRPr="004A0A69">
        <w:rPr>
          <w:szCs w:val="28"/>
          <w:lang w:val="vi-VN" w:eastAsia="vi-VN"/>
        </w:rPr>
        <w:t>(</w:t>
      </w:r>
      <w:bookmarkEnd w:id="147"/>
      <w:r w:rsidRPr="004A0A69">
        <w:rPr>
          <w:szCs w:val="28"/>
          <w:lang w:val="vi-VN" w:eastAsia="vi-VN"/>
        </w:rPr>
        <w:t xml:space="preserve">3) Ghi số căn cước công dân. </w:t>
      </w:r>
      <w:r w:rsidRPr="004A0A69">
        <w:rPr>
          <w:szCs w:val="28"/>
          <w:lang w:val="vi-VN"/>
        </w:rPr>
        <w:t xml:space="preserve">Nếu </w:t>
      </w:r>
      <w:r w:rsidRPr="004A0A69">
        <w:rPr>
          <w:szCs w:val="28"/>
          <w:lang w:val="vi-VN" w:eastAsia="vi-VN"/>
        </w:rPr>
        <w:t>chưa được cấp thẻ căn cước công dân thì ghi số chứng minh thư (nhân dân/quân nhân/công an) và ghi rõ ngày cấp và nơi cấp.</w:t>
      </w:r>
    </w:p>
    <w:p w:rsidR="00FE26CD" w:rsidRPr="004A0A69" w:rsidRDefault="00FE26CD" w:rsidP="00FE26CD">
      <w:pPr>
        <w:widowControl w:val="0"/>
        <w:tabs>
          <w:tab w:val="left" w:pos="1741"/>
        </w:tabs>
        <w:spacing w:before="120" w:after="0" w:line="240" w:lineRule="auto"/>
        <w:ind w:firstLine="720"/>
        <w:jc w:val="both"/>
        <w:rPr>
          <w:szCs w:val="28"/>
          <w:lang w:val="vi-VN" w:eastAsia="zh-CN"/>
        </w:rPr>
      </w:pPr>
      <w:bookmarkStart w:id="148" w:name="bookmark231"/>
      <w:r w:rsidRPr="004A0A69">
        <w:rPr>
          <w:szCs w:val="28"/>
          <w:lang w:val="vi-VN" w:eastAsia="vi-VN"/>
        </w:rPr>
        <w:t>(</w:t>
      </w:r>
      <w:bookmarkEnd w:id="148"/>
      <w:r w:rsidRPr="004A0A69">
        <w:rPr>
          <w:szCs w:val="28"/>
          <w:lang w:val="vi-VN" w:eastAsia="vi-VN"/>
        </w:rPr>
        <w:t>4) Nếu vợ hoặc chồng của người kê khai làm việc thường xuyên trong cơ quan, tổ chức, doanh nghiệp thì ghi rõ tên cơ quan/tổ chức/doanh nghiệp đó; nếu làm việc tự do, nghỉ hưu hoặc làm việc nội trợ thì ghi rõ.</w:t>
      </w:r>
    </w:p>
    <w:p w:rsidR="00FE26CD" w:rsidRPr="004A0A69" w:rsidRDefault="00FE26CD" w:rsidP="00FE26CD">
      <w:pPr>
        <w:widowControl w:val="0"/>
        <w:tabs>
          <w:tab w:val="left" w:pos="1811"/>
        </w:tabs>
        <w:spacing w:before="120" w:after="0" w:line="240" w:lineRule="auto"/>
        <w:ind w:firstLine="720"/>
        <w:jc w:val="both"/>
        <w:rPr>
          <w:szCs w:val="28"/>
          <w:lang w:val="vi-VN" w:eastAsia="zh-CN"/>
        </w:rPr>
      </w:pPr>
      <w:bookmarkStart w:id="149" w:name="bookmark232"/>
      <w:r w:rsidRPr="004A0A69">
        <w:rPr>
          <w:b/>
          <w:bCs/>
          <w:szCs w:val="28"/>
          <w:lang w:val="vi-VN" w:eastAsia="vi-VN"/>
        </w:rPr>
        <w:t>I</w:t>
      </w:r>
      <w:bookmarkEnd w:id="149"/>
      <w:r w:rsidRPr="004A0A69">
        <w:rPr>
          <w:b/>
          <w:bCs/>
          <w:szCs w:val="28"/>
          <w:lang w:val="vi-VN" w:eastAsia="vi-VN"/>
        </w:rPr>
        <w:t>II. THÔNG TIN MÔ TẢ VỀ TÀI SẢN</w:t>
      </w:r>
    </w:p>
    <w:p w:rsidR="00FE26CD" w:rsidRPr="004A0A69" w:rsidRDefault="00FE26CD" w:rsidP="00FE26CD">
      <w:pPr>
        <w:widowControl w:val="0"/>
        <w:tabs>
          <w:tab w:val="left" w:pos="1752"/>
        </w:tabs>
        <w:spacing w:before="120" w:after="0" w:line="240" w:lineRule="auto"/>
        <w:ind w:firstLine="720"/>
        <w:jc w:val="both"/>
        <w:rPr>
          <w:szCs w:val="28"/>
          <w:lang w:val="vi-VN" w:eastAsia="zh-CN"/>
        </w:rPr>
      </w:pPr>
      <w:bookmarkStart w:id="150" w:name="bookmark233"/>
      <w:r w:rsidRPr="004A0A69">
        <w:rPr>
          <w:szCs w:val="28"/>
          <w:lang w:val="vi-VN" w:eastAsia="vi-VN"/>
        </w:rPr>
        <w:t>(</w:t>
      </w:r>
      <w:bookmarkEnd w:id="150"/>
      <w:r w:rsidRPr="004A0A69">
        <w:rPr>
          <w:szCs w:val="28"/>
          <w:lang w:val="vi-VN" w:eastAsia="vi-VN"/>
        </w:rPr>
        <w:t>5) Tài sản phải kê khai là tài sản hiện có thuộc quyền sở hữu, quyền sử dụng của người kê khai, của vợ hoặc chồng và con đẻ, con nuôi (nếu có) chưa thành niên theo quy định của pháp luật.</w:t>
      </w:r>
    </w:p>
    <w:p w:rsidR="00FE26CD" w:rsidRPr="004A0A69" w:rsidRDefault="00FE26CD" w:rsidP="00FE26CD">
      <w:pPr>
        <w:widowControl w:val="0"/>
        <w:tabs>
          <w:tab w:val="left" w:pos="1746"/>
        </w:tabs>
        <w:spacing w:before="120" w:after="0" w:line="240" w:lineRule="auto"/>
        <w:ind w:firstLine="720"/>
        <w:jc w:val="both"/>
        <w:rPr>
          <w:szCs w:val="28"/>
          <w:lang w:val="vi-VN" w:eastAsia="zh-CN"/>
        </w:rPr>
      </w:pPr>
      <w:bookmarkStart w:id="151" w:name="bookmark234"/>
      <w:r w:rsidRPr="004A0A69">
        <w:rPr>
          <w:szCs w:val="28"/>
          <w:lang w:val="vi-VN" w:eastAsia="vi-VN"/>
        </w:rPr>
        <w:t>(</w:t>
      </w:r>
      <w:bookmarkEnd w:id="151"/>
      <w:r w:rsidRPr="004A0A69">
        <w:rPr>
          <w:szCs w:val="28"/>
          <w:lang w:val="vi-VN" w:eastAsia="vi-VN"/>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FE26CD" w:rsidRPr="004A0A69" w:rsidRDefault="00FE26CD" w:rsidP="00FE26CD">
      <w:pPr>
        <w:widowControl w:val="0"/>
        <w:tabs>
          <w:tab w:val="left" w:pos="1746"/>
        </w:tabs>
        <w:spacing w:before="120" w:after="0" w:line="240" w:lineRule="auto"/>
        <w:ind w:firstLine="720"/>
        <w:jc w:val="both"/>
        <w:rPr>
          <w:szCs w:val="28"/>
          <w:lang w:val="vi-VN" w:eastAsia="zh-CN"/>
        </w:rPr>
      </w:pPr>
      <w:bookmarkStart w:id="152" w:name="bookmark235"/>
      <w:r w:rsidRPr="004A0A69">
        <w:rPr>
          <w:szCs w:val="28"/>
          <w:lang w:val="vi-VN" w:eastAsia="vi-VN"/>
        </w:rPr>
        <w:t>(</w:t>
      </w:r>
      <w:bookmarkEnd w:id="152"/>
      <w:r w:rsidRPr="004A0A69">
        <w:rPr>
          <w:szCs w:val="28"/>
          <w:lang w:val="vi-VN" w:eastAsia="vi-VN"/>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FE26CD" w:rsidRPr="004A0A69" w:rsidRDefault="00FE26CD" w:rsidP="00FE26CD">
      <w:pPr>
        <w:widowControl w:val="0"/>
        <w:tabs>
          <w:tab w:val="left" w:pos="1746"/>
        </w:tabs>
        <w:spacing w:before="120" w:after="0" w:line="240" w:lineRule="auto"/>
        <w:ind w:firstLine="720"/>
        <w:jc w:val="both"/>
        <w:rPr>
          <w:szCs w:val="28"/>
          <w:lang w:val="vi-VN" w:eastAsia="zh-CN"/>
        </w:rPr>
      </w:pPr>
      <w:bookmarkStart w:id="153" w:name="bookmark236"/>
      <w:r w:rsidRPr="004A0A69">
        <w:rPr>
          <w:szCs w:val="28"/>
          <w:lang w:val="vi-VN" w:eastAsia="vi-VN"/>
        </w:rPr>
        <w:t>(</w:t>
      </w:r>
      <w:bookmarkEnd w:id="153"/>
      <w:r w:rsidRPr="004A0A69">
        <w:rPr>
          <w:szCs w:val="28"/>
          <w:lang w:val="vi-VN" w:eastAsia="vi-VN"/>
        </w:rPr>
        <w:t>8) Ghi cụ thể số nhà (nếu có), ngõ, ngách, khu phố, thôn, xóm, bản; xã, phường, thị trấn; quận, huyện, thị xã, thành phố thuộc tỉnh; tỉnh, thành phố trực thuộc trung ương.</w:t>
      </w:r>
    </w:p>
    <w:p w:rsidR="00FE26CD" w:rsidRPr="004A0A69" w:rsidRDefault="00FE26CD" w:rsidP="00FE26CD">
      <w:pPr>
        <w:widowControl w:val="0"/>
        <w:tabs>
          <w:tab w:val="left" w:pos="1735"/>
        </w:tabs>
        <w:spacing w:before="120" w:after="0" w:line="240" w:lineRule="auto"/>
        <w:ind w:firstLine="720"/>
        <w:jc w:val="both"/>
        <w:rPr>
          <w:szCs w:val="28"/>
          <w:lang w:val="vi-VN" w:eastAsia="zh-CN"/>
        </w:rPr>
      </w:pPr>
      <w:bookmarkStart w:id="154" w:name="bookmark237"/>
      <w:r w:rsidRPr="004A0A69">
        <w:rPr>
          <w:szCs w:val="28"/>
          <w:lang w:val="vi-VN" w:eastAsia="vi-VN"/>
        </w:rPr>
        <w:t>(</w:t>
      </w:r>
      <w:bookmarkEnd w:id="154"/>
      <w:r w:rsidRPr="004A0A69">
        <w:rPr>
          <w:szCs w:val="28"/>
          <w:lang w:val="vi-VN" w:eastAsia="vi-VN"/>
        </w:rPr>
        <w:t>9) Ghi diện tích đất (m</w:t>
      </w:r>
      <w:r w:rsidRPr="004A0A69">
        <w:rPr>
          <w:szCs w:val="28"/>
          <w:vertAlign w:val="superscript"/>
          <w:lang w:val="vi-VN" w:eastAsia="vi-VN"/>
        </w:rPr>
        <w:t>2</w:t>
      </w:r>
      <w:r w:rsidRPr="004A0A69">
        <w:rPr>
          <w:szCs w:val="28"/>
          <w:lang w:val="vi-VN" w:eastAsia="vi-VN"/>
        </w:rPr>
        <w:t>) theo giấy chứng nhận quyền sử dụng đất hoặc diện tích đo thực tế (nếu chưa có giấy chứng nhận quyền sử dụng đất).</w:t>
      </w:r>
    </w:p>
    <w:p w:rsidR="00FE26CD" w:rsidRPr="004A0A69" w:rsidRDefault="00FE26CD" w:rsidP="00FE26CD">
      <w:pPr>
        <w:widowControl w:val="0"/>
        <w:tabs>
          <w:tab w:val="left" w:pos="1862"/>
        </w:tabs>
        <w:spacing w:before="120" w:after="0" w:line="240" w:lineRule="auto"/>
        <w:ind w:firstLine="720"/>
        <w:jc w:val="both"/>
        <w:rPr>
          <w:szCs w:val="28"/>
          <w:lang w:val="vi-VN" w:eastAsia="zh-CN"/>
        </w:rPr>
      </w:pPr>
      <w:bookmarkStart w:id="155" w:name="bookmark238"/>
      <w:r w:rsidRPr="004A0A69">
        <w:rPr>
          <w:szCs w:val="28"/>
          <w:lang w:val="vi-VN"/>
        </w:rPr>
        <w:lastRenderedPageBreak/>
        <w:t>(</w:t>
      </w:r>
      <w:bookmarkEnd w:id="155"/>
      <w:r w:rsidRPr="004A0A69">
        <w:rPr>
          <w:szCs w:val="28"/>
          <w:lang w:val="vi-VN"/>
        </w:rPr>
        <w:t xml:space="preserve">10) </w:t>
      </w:r>
      <w:r w:rsidRPr="004A0A69">
        <w:rPr>
          <w:szCs w:val="28"/>
          <w:lang w:val="vi-VN" w:eastAsia="vi-VN"/>
        </w:rPr>
        <w:t>Giá trị là giá gốc tính bằng tiền Việt Nam, cụ thể: Trường hợp tài sản có được do mua, chuyển nhượng thì ghi số tiền thực tế phải trả khi mua hoặc nhận chuyển nhượng cộng với các khoản thuế, phí khác (nếu có); trường hợp tài sản có được do tự xây dựng, chế tạo, tôn tạo thì ghi tổng chi phí đã chi trả để hoàn thành việc xây dựng, chế tạo, tôn tạo cộng với phí, lệ phí (nếu có) tại thời điểm hình thành tài sản; trường hợp tài sản được cho, tặng, thừa kế thì ghi theo giá thị trường tại thời điểm được cho, tặng, thừa kế cộng với các khoản thuế, phí khác (nếu có) và ghi “giá trị ước tính”; trường hợp không thể ước tính giá trị tài sản vì các lý do như tài sản sử dụng đã quá lâu hoặc không có giao dịch đối với tài sản tương tự thì ghi “không xác định được giá trị” và ghi rõ lý do.</w:t>
      </w:r>
    </w:p>
    <w:p w:rsidR="00FE26CD" w:rsidRPr="004A0A69" w:rsidRDefault="00FE26CD" w:rsidP="00FE26CD">
      <w:pPr>
        <w:widowControl w:val="0"/>
        <w:tabs>
          <w:tab w:val="left" w:pos="1851"/>
        </w:tabs>
        <w:spacing w:before="120" w:after="0" w:line="240" w:lineRule="auto"/>
        <w:ind w:firstLine="720"/>
        <w:jc w:val="both"/>
        <w:rPr>
          <w:szCs w:val="28"/>
          <w:lang w:val="vi-VN" w:eastAsia="zh-CN"/>
        </w:rPr>
      </w:pPr>
      <w:bookmarkStart w:id="156" w:name="bookmark239"/>
      <w:r w:rsidRPr="004A0A69">
        <w:rPr>
          <w:szCs w:val="28"/>
          <w:lang w:val="vi-VN" w:eastAsia="vi-VN"/>
        </w:rPr>
        <w:t>(</w:t>
      </w:r>
      <w:bookmarkEnd w:id="156"/>
      <w:r w:rsidRPr="004A0A69">
        <w:rPr>
          <w:szCs w:val="28"/>
          <w:lang w:val="vi-VN" w:eastAsia="vi-VN"/>
        </w:rPr>
        <w:t>11) Nếu thửa đất đã được cấp giấy chứng nhận quyền sử dụng đất thì ghi số giấy chứng nhận quyền sử dụng đất và tên người được cấp hoặc tên người đại diện (nếu là giấy chứng nhận quyền sử dụng đất chung của nhiều người); nếu thửa đất chưa được cấp giấy chứng nhận quyền sử dụng đất thì ghi “chưa được cấp giấy chứng nhận quyền sử dụng đất”.</w:t>
      </w:r>
    </w:p>
    <w:p w:rsidR="00FE26CD" w:rsidRPr="004A0A69" w:rsidRDefault="00FE26CD" w:rsidP="00FE26CD">
      <w:pPr>
        <w:widowControl w:val="0"/>
        <w:tabs>
          <w:tab w:val="left" w:pos="1856"/>
        </w:tabs>
        <w:spacing w:before="120" w:after="0" w:line="240" w:lineRule="auto"/>
        <w:ind w:firstLine="720"/>
        <w:jc w:val="both"/>
        <w:rPr>
          <w:szCs w:val="28"/>
          <w:lang w:val="vi-VN" w:eastAsia="zh-CN"/>
        </w:rPr>
      </w:pPr>
      <w:bookmarkStart w:id="157" w:name="bookmark240"/>
      <w:r w:rsidRPr="004A0A69">
        <w:rPr>
          <w:szCs w:val="28"/>
          <w:lang w:val="vi-VN" w:eastAsia="vi-VN"/>
        </w:rPr>
        <w:t>(</w:t>
      </w:r>
      <w:bookmarkEnd w:id="157"/>
      <w:r w:rsidRPr="004A0A69">
        <w:rPr>
          <w:szCs w:val="28"/>
          <w:lang w:val="vi-VN" w:eastAsia="vi-VN"/>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FE26CD" w:rsidRPr="004A0A69" w:rsidRDefault="00FE26CD" w:rsidP="00FE26CD">
      <w:pPr>
        <w:widowControl w:val="0"/>
        <w:tabs>
          <w:tab w:val="left" w:pos="1851"/>
        </w:tabs>
        <w:spacing w:before="120" w:after="0" w:line="240" w:lineRule="auto"/>
        <w:ind w:firstLine="720"/>
        <w:jc w:val="both"/>
        <w:rPr>
          <w:szCs w:val="28"/>
          <w:lang w:val="vi-VN" w:eastAsia="zh-CN"/>
        </w:rPr>
      </w:pPr>
      <w:bookmarkStart w:id="158" w:name="bookmark241"/>
      <w:r w:rsidRPr="004A0A69">
        <w:rPr>
          <w:szCs w:val="28"/>
          <w:lang w:val="vi-VN" w:eastAsia="vi-VN"/>
        </w:rPr>
        <w:t>(</w:t>
      </w:r>
      <w:bookmarkEnd w:id="158"/>
      <w:r w:rsidRPr="004A0A69">
        <w:rPr>
          <w:szCs w:val="28"/>
          <w:lang w:val="vi-VN" w:eastAsia="vi-VN"/>
        </w:rPr>
        <w:t>13) Kê khai các loại đất có mục đích sử dụng không phải là đất ở theo quy định của Luật Đất đai.</w:t>
      </w:r>
    </w:p>
    <w:p w:rsidR="00FE26CD" w:rsidRPr="004A0A69" w:rsidRDefault="00FE26CD" w:rsidP="00FE26CD">
      <w:pPr>
        <w:widowControl w:val="0"/>
        <w:tabs>
          <w:tab w:val="left" w:pos="1856"/>
        </w:tabs>
        <w:spacing w:before="120" w:after="0" w:line="240" w:lineRule="auto"/>
        <w:ind w:firstLine="720"/>
        <w:jc w:val="both"/>
        <w:rPr>
          <w:szCs w:val="28"/>
          <w:lang w:val="vi-VN" w:eastAsia="zh-CN"/>
        </w:rPr>
      </w:pPr>
      <w:bookmarkStart w:id="159" w:name="bookmark242"/>
      <w:r w:rsidRPr="004A0A69">
        <w:rPr>
          <w:szCs w:val="28"/>
          <w:lang w:val="vi-VN" w:eastAsia="vi-VN"/>
        </w:rPr>
        <w:t>(</w:t>
      </w:r>
      <w:bookmarkEnd w:id="159"/>
      <w:r w:rsidRPr="004A0A69">
        <w:rPr>
          <w:szCs w:val="28"/>
          <w:lang w:val="vi-VN" w:eastAsia="vi-VN"/>
        </w:rPr>
        <w:t>14) Ghi “căn hộ” nếu là căn hộ trong nhà tập thể, chung cư; ghi “nhà ở riêng lẻ” nếu là nhà được xây dựng trên thửa đất riêng biệt.</w:t>
      </w:r>
    </w:p>
    <w:p w:rsidR="00FE26CD" w:rsidRPr="004A0A69" w:rsidRDefault="00FE26CD" w:rsidP="00FE26CD">
      <w:pPr>
        <w:widowControl w:val="0"/>
        <w:tabs>
          <w:tab w:val="left" w:pos="1856"/>
        </w:tabs>
        <w:spacing w:before="120" w:after="0" w:line="240" w:lineRule="auto"/>
        <w:ind w:firstLine="720"/>
        <w:jc w:val="both"/>
        <w:rPr>
          <w:szCs w:val="28"/>
          <w:lang w:val="vi-VN" w:eastAsia="zh-CN"/>
        </w:rPr>
      </w:pPr>
      <w:bookmarkStart w:id="160" w:name="bookmark243"/>
      <w:r w:rsidRPr="004A0A69">
        <w:rPr>
          <w:szCs w:val="28"/>
          <w:lang w:val="vi-VN" w:eastAsia="vi-VN"/>
        </w:rPr>
        <w:t>(</w:t>
      </w:r>
      <w:bookmarkEnd w:id="160"/>
      <w:r w:rsidRPr="004A0A69">
        <w:rPr>
          <w:szCs w:val="28"/>
          <w:lang w:val="vi-VN" w:eastAsia="vi-VN"/>
        </w:rPr>
        <w:t>15) Ghi tổng diện tích (m</w:t>
      </w:r>
      <w:r w:rsidRPr="004A0A69">
        <w:rPr>
          <w:szCs w:val="28"/>
          <w:vertAlign w:val="superscript"/>
          <w:lang w:val="vi-VN" w:eastAsia="vi-VN"/>
        </w:rPr>
        <w:t>2</w:t>
      </w:r>
      <w:r w:rsidRPr="004A0A69">
        <w:rPr>
          <w:szCs w:val="28"/>
          <w:lang w:val="vi-VN" w:eastAsia="vi-VN"/>
        </w:rPr>
        <w:t xml:space="preserve">) sàn xây dựng của tất cả các tầng của nhà ở riêng lẻ, biệt thự bao gồm cả các tầng hầm, tầng nửa hầm, tầng kỹ thuật, tầng áp mái và tầng mái </w:t>
      </w:r>
      <w:r w:rsidRPr="004A0A69">
        <w:rPr>
          <w:szCs w:val="28"/>
          <w:lang w:val="vi-VN"/>
        </w:rPr>
        <w:t xml:space="preserve">tum. </w:t>
      </w:r>
      <w:r w:rsidRPr="004A0A69">
        <w:rPr>
          <w:szCs w:val="28"/>
          <w:lang w:val="vi-VN" w:eastAsia="vi-VN"/>
        </w:rPr>
        <w:t>Nếu là căn hộ thì diện tích được ghi theo giấy chứng nhận quyền sở hữu hoặc hợp đồng mua, hợp đồng thuê của nhà nước.</w:t>
      </w:r>
    </w:p>
    <w:p w:rsidR="00FE26CD" w:rsidRPr="004A0A69" w:rsidRDefault="00FE26CD" w:rsidP="00FE26CD">
      <w:pPr>
        <w:widowControl w:val="0"/>
        <w:tabs>
          <w:tab w:val="left" w:pos="1860"/>
        </w:tabs>
        <w:spacing w:before="120" w:after="0" w:line="240" w:lineRule="auto"/>
        <w:ind w:firstLine="720"/>
        <w:jc w:val="both"/>
        <w:rPr>
          <w:szCs w:val="28"/>
          <w:lang w:val="vi-VN" w:eastAsia="zh-CN"/>
        </w:rPr>
      </w:pPr>
      <w:bookmarkStart w:id="161" w:name="bookmark244"/>
      <w:r w:rsidRPr="004A0A69">
        <w:rPr>
          <w:szCs w:val="28"/>
          <w:lang w:val="vi-VN" w:eastAsia="vi-VN"/>
        </w:rPr>
        <w:t>(</w:t>
      </w:r>
      <w:bookmarkEnd w:id="161"/>
      <w:r w:rsidRPr="004A0A69">
        <w:rPr>
          <w:szCs w:val="28"/>
          <w:lang w:val="vi-VN" w:eastAsia="vi-VN"/>
        </w:rPr>
        <w:t>16) Công trình xây dựng khác là công trình xây dựng không phải nhà ở.</w:t>
      </w:r>
    </w:p>
    <w:p w:rsidR="00FE26CD" w:rsidRPr="004A0A69" w:rsidRDefault="00FE26CD" w:rsidP="00FE26CD">
      <w:pPr>
        <w:widowControl w:val="0"/>
        <w:tabs>
          <w:tab w:val="left" w:pos="1851"/>
        </w:tabs>
        <w:spacing w:before="120" w:after="0" w:line="240" w:lineRule="auto"/>
        <w:ind w:firstLine="720"/>
        <w:jc w:val="both"/>
        <w:rPr>
          <w:szCs w:val="28"/>
          <w:lang w:val="vi-VN" w:eastAsia="zh-CN"/>
        </w:rPr>
      </w:pPr>
      <w:bookmarkStart w:id="162" w:name="bookmark245"/>
      <w:r w:rsidRPr="004A0A69">
        <w:rPr>
          <w:szCs w:val="28"/>
          <w:lang w:val="vi-VN" w:eastAsia="vi-VN"/>
        </w:rPr>
        <w:t>(</w:t>
      </w:r>
      <w:bookmarkEnd w:id="162"/>
      <w:r w:rsidRPr="004A0A69">
        <w:rPr>
          <w:szCs w:val="28"/>
          <w:lang w:val="vi-VN" w:eastAsia="vi-VN"/>
        </w:rPr>
        <w:t>17) Kê khai những tài sản gắn liền với đất mà có tổng giá trị mỗi loại ước tính từ 50 triệu trở lên.</w:t>
      </w:r>
    </w:p>
    <w:p w:rsidR="00FE26CD" w:rsidRPr="0049116F" w:rsidRDefault="00FE26CD" w:rsidP="00FE26CD">
      <w:pPr>
        <w:widowControl w:val="0"/>
        <w:tabs>
          <w:tab w:val="left" w:pos="1862"/>
        </w:tabs>
        <w:spacing w:before="120" w:after="0" w:line="240" w:lineRule="auto"/>
        <w:ind w:firstLine="720"/>
        <w:jc w:val="both"/>
        <w:rPr>
          <w:spacing w:val="-4"/>
          <w:szCs w:val="28"/>
          <w:lang w:val="vi-VN" w:eastAsia="zh-CN"/>
        </w:rPr>
      </w:pPr>
      <w:bookmarkStart w:id="163" w:name="bookmark246"/>
      <w:r w:rsidRPr="0049116F">
        <w:rPr>
          <w:spacing w:val="-4"/>
          <w:szCs w:val="28"/>
          <w:lang w:val="vi-VN" w:eastAsia="vi-VN"/>
        </w:rPr>
        <w:t>(</w:t>
      </w:r>
      <w:bookmarkEnd w:id="163"/>
      <w:r w:rsidRPr="0049116F">
        <w:rPr>
          <w:spacing w:val="-4"/>
          <w:szCs w:val="28"/>
          <w:lang w:val="vi-VN" w:eastAsia="vi-VN"/>
        </w:rPr>
        <w:t>18) Cây lâu năm là cây trồng một lần, sinh trưởng và cho thu hoạch trong nhiều năm gồm: cây công nghiệp lâu năm, cây ăn quả lâu năm, cây lâu năm lấy gỗ, cây tạo cảnh, bóng mát. Cây mà thuộc rừng sản xuất thì không ghi vào mục này.</w:t>
      </w:r>
    </w:p>
    <w:p w:rsidR="00FE26CD" w:rsidRPr="004A0A69" w:rsidRDefault="00FE26CD" w:rsidP="00FE26CD">
      <w:pPr>
        <w:widowControl w:val="0"/>
        <w:tabs>
          <w:tab w:val="left" w:pos="1860"/>
        </w:tabs>
        <w:spacing w:before="120" w:after="0" w:line="240" w:lineRule="auto"/>
        <w:ind w:firstLine="720"/>
        <w:jc w:val="both"/>
        <w:rPr>
          <w:szCs w:val="28"/>
          <w:lang w:val="vi-VN" w:eastAsia="zh-CN"/>
        </w:rPr>
      </w:pPr>
      <w:bookmarkStart w:id="164" w:name="bookmark247"/>
      <w:r w:rsidRPr="004A0A69">
        <w:rPr>
          <w:szCs w:val="28"/>
          <w:lang w:val="vi-VN" w:eastAsia="vi-VN"/>
        </w:rPr>
        <w:t>(</w:t>
      </w:r>
      <w:bookmarkEnd w:id="164"/>
      <w:r w:rsidRPr="004A0A69">
        <w:rPr>
          <w:szCs w:val="28"/>
          <w:lang w:val="vi-VN" w:eastAsia="vi-VN"/>
        </w:rPr>
        <w:t>19) Rừng sản xuất là rừng trồng.</w:t>
      </w:r>
    </w:p>
    <w:p w:rsidR="00FE26CD" w:rsidRPr="004A0A69" w:rsidRDefault="00FE26CD" w:rsidP="00FE26CD">
      <w:pPr>
        <w:widowControl w:val="0"/>
        <w:tabs>
          <w:tab w:val="left" w:pos="1851"/>
        </w:tabs>
        <w:spacing w:before="120" w:after="0" w:line="240" w:lineRule="auto"/>
        <w:ind w:firstLine="720"/>
        <w:jc w:val="both"/>
        <w:rPr>
          <w:szCs w:val="28"/>
          <w:lang w:val="vi-VN" w:eastAsia="zh-CN"/>
        </w:rPr>
      </w:pPr>
      <w:bookmarkStart w:id="165" w:name="bookmark248"/>
      <w:r w:rsidRPr="004A0A69">
        <w:rPr>
          <w:szCs w:val="28"/>
          <w:lang w:val="vi-VN" w:eastAsia="vi-VN"/>
        </w:rPr>
        <w:t>(</w:t>
      </w:r>
      <w:bookmarkEnd w:id="165"/>
      <w:r w:rsidRPr="004A0A69">
        <w:rPr>
          <w:szCs w:val="28"/>
          <w:lang w:val="vi-VN" w:eastAsia="vi-VN"/>
        </w:rPr>
        <w:t>20) Ghi các loại vàng, kim cương, bạch kim và các kim loại quý, đá quý khác có tổng giá trị từ 50 triệu đồng trở lên.</w:t>
      </w:r>
    </w:p>
    <w:p w:rsidR="00FE26CD" w:rsidRPr="004A0A69" w:rsidRDefault="00FE26CD" w:rsidP="00FE26CD">
      <w:pPr>
        <w:widowControl w:val="0"/>
        <w:tabs>
          <w:tab w:val="left" w:pos="1885"/>
        </w:tabs>
        <w:spacing w:before="120" w:after="0" w:line="240" w:lineRule="auto"/>
        <w:ind w:firstLine="720"/>
        <w:jc w:val="both"/>
        <w:rPr>
          <w:szCs w:val="28"/>
          <w:lang w:val="vi-VN" w:eastAsia="zh-CN"/>
        </w:rPr>
      </w:pPr>
      <w:bookmarkStart w:id="166" w:name="bookmark249"/>
      <w:r w:rsidRPr="004A0A69">
        <w:rPr>
          <w:szCs w:val="28"/>
          <w:lang w:val="vi-VN"/>
        </w:rPr>
        <w:t>(</w:t>
      </w:r>
      <w:bookmarkEnd w:id="166"/>
      <w:r w:rsidRPr="004A0A69">
        <w:rPr>
          <w:szCs w:val="28"/>
          <w:lang w:val="vi-VN"/>
        </w:rPr>
        <w:t xml:space="preserve">21) </w:t>
      </w:r>
      <w:r w:rsidRPr="004A0A69">
        <w:rPr>
          <w:szCs w:val="28"/>
          <w:lang w:val="vi-VN" w:eastAsia="vi-VN"/>
        </w:rPr>
        <w:t xml:space="preserve">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w:t>
      </w:r>
      <w:r w:rsidRPr="004A0A69">
        <w:rPr>
          <w:szCs w:val="28"/>
          <w:lang w:val="vi-VN" w:eastAsia="vi-VN"/>
        </w:rPr>
        <w:lastRenderedPageBreak/>
        <w:t>tiền quy đổi ra tiền Việt Nam.</w:t>
      </w:r>
    </w:p>
    <w:p w:rsidR="00FE26CD" w:rsidRPr="0049116F" w:rsidRDefault="00FE26CD" w:rsidP="00FE26CD">
      <w:pPr>
        <w:widowControl w:val="0"/>
        <w:tabs>
          <w:tab w:val="left" w:pos="1879"/>
        </w:tabs>
        <w:spacing w:before="120" w:after="0" w:line="240" w:lineRule="auto"/>
        <w:ind w:firstLine="720"/>
        <w:jc w:val="both"/>
        <w:rPr>
          <w:spacing w:val="-4"/>
          <w:szCs w:val="28"/>
          <w:lang w:val="vi-VN" w:eastAsia="zh-CN"/>
        </w:rPr>
      </w:pPr>
      <w:bookmarkStart w:id="167" w:name="bookmark250"/>
      <w:r w:rsidRPr="004A0A69">
        <w:rPr>
          <w:szCs w:val="28"/>
          <w:lang w:val="vi-VN" w:eastAsia="vi-VN"/>
        </w:rPr>
        <w:t>(</w:t>
      </w:r>
      <w:bookmarkEnd w:id="167"/>
      <w:r w:rsidRPr="004A0A69">
        <w:rPr>
          <w:szCs w:val="28"/>
          <w:lang w:val="vi-VN" w:eastAsia="vi-VN"/>
        </w:rPr>
        <w:t>2</w:t>
      </w:r>
      <w:r w:rsidRPr="0049116F">
        <w:rPr>
          <w:spacing w:val="-4"/>
          <w:szCs w:val="28"/>
          <w:lang w:val="vi-VN" w:eastAsia="vi-VN"/>
        </w:rPr>
        <w:t>2) Ghi từng hình thức góp vốn đầu tư kinh doanh, cả trực tiếp và gián tiếp.</w:t>
      </w:r>
    </w:p>
    <w:p w:rsidR="00FE26CD" w:rsidRPr="004A0A69" w:rsidRDefault="00FE26CD" w:rsidP="00FE26CD">
      <w:pPr>
        <w:widowControl w:val="0"/>
        <w:tabs>
          <w:tab w:val="left" w:pos="1894"/>
        </w:tabs>
        <w:spacing w:before="120" w:after="0" w:line="240" w:lineRule="auto"/>
        <w:ind w:firstLine="720"/>
        <w:jc w:val="both"/>
        <w:rPr>
          <w:szCs w:val="28"/>
          <w:lang w:val="vi-VN" w:eastAsia="zh-CN"/>
        </w:rPr>
      </w:pPr>
      <w:bookmarkStart w:id="168" w:name="bookmark251"/>
      <w:r w:rsidRPr="004A0A69">
        <w:rPr>
          <w:szCs w:val="28"/>
          <w:lang w:val="vi-VN" w:eastAsia="vi-VN"/>
        </w:rPr>
        <w:t>(</w:t>
      </w:r>
      <w:bookmarkEnd w:id="168"/>
      <w:r w:rsidRPr="004A0A69">
        <w:rPr>
          <w:szCs w:val="28"/>
          <w:lang w:val="vi-VN" w:eastAsia="vi-VN"/>
        </w:rPr>
        <w:t>23) Các loại giấy tờ có giá khác như chứng chỉ quỹ, kỳ phiếu, séc,...</w:t>
      </w:r>
    </w:p>
    <w:p w:rsidR="00FE26CD" w:rsidRPr="004A0A69" w:rsidRDefault="00FE26CD" w:rsidP="00FE26CD">
      <w:pPr>
        <w:widowControl w:val="0"/>
        <w:tabs>
          <w:tab w:val="left" w:pos="1890"/>
        </w:tabs>
        <w:spacing w:before="120" w:after="0" w:line="240" w:lineRule="auto"/>
        <w:ind w:firstLine="720"/>
        <w:jc w:val="both"/>
        <w:rPr>
          <w:szCs w:val="28"/>
          <w:lang w:val="vi-VN" w:eastAsia="zh-CN"/>
        </w:rPr>
      </w:pPr>
      <w:bookmarkStart w:id="169" w:name="bookmark252"/>
      <w:r w:rsidRPr="004A0A69">
        <w:rPr>
          <w:szCs w:val="28"/>
          <w:lang w:val="vi-VN" w:eastAsia="vi-VN"/>
        </w:rPr>
        <w:t>(</w:t>
      </w:r>
      <w:bookmarkEnd w:id="169"/>
      <w:r w:rsidRPr="004A0A69">
        <w:rPr>
          <w:szCs w:val="28"/>
          <w:lang w:val="vi-VN" w:eastAsia="vi-VN"/>
        </w:rPr>
        <w:t>24) Ô tô, mô tô, xe gắn máy, xe máy (máy ủi, máy xúc, các loại xe máy khác), tầu thủy, tầu bay, thuyền và những động sản khác mà theo quy định phải đăng ký sử dụng và được cấp giấy đăng ký có giá trị mỗi loại từ 50 triệu đồng trở lên.</w:t>
      </w:r>
    </w:p>
    <w:p w:rsidR="00FE26CD" w:rsidRPr="004A0A69" w:rsidRDefault="00FE26CD" w:rsidP="00FE26CD">
      <w:pPr>
        <w:widowControl w:val="0"/>
        <w:tabs>
          <w:tab w:val="left" w:pos="1890"/>
        </w:tabs>
        <w:spacing w:before="120" w:after="0" w:line="240" w:lineRule="auto"/>
        <w:ind w:firstLine="720"/>
        <w:jc w:val="both"/>
        <w:rPr>
          <w:szCs w:val="28"/>
          <w:lang w:val="vi-VN" w:eastAsia="zh-CN"/>
        </w:rPr>
      </w:pPr>
      <w:bookmarkStart w:id="170" w:name="bookmark253"/>
      <w:r w:rsidRPr="004A0A69">
        <w:rPr>
          <w:szCs w:val="28"/>
          <w:lang w:val="vi-VN" w:eastAsia="vi-VN"/>
        </w:rPr>
        <w:t>(</w:t>
      </w:r>
      <w:bookmarkEnd w:id="170"/>
      <w:r w:rsidRPr="004A0A69">
        <w:rPr>
          <w:szCs w:val="28"/>
          <w:lang w:val="vi-VN" w:eastAsia="vi-VN"/>
        </w:rPr>
        <w:t>25) Các loại tài sản khác như cây cảnh, bàn ghế, tranh ảnh và các loại tài sản khác mà giá trị quy đổi mỗi loại từ 50 triệu đồng trở lên.</w:t>
      </w:r>
    </w:p>
    <w:p w:rsidR="00FE26CD" w:rsidRPr="004A0A69" w:rsidRDefault="00FE26CD" w:rsidP="00FE26CD">
      <w:pPr>
        <w:widowControl w:val="0"/>
        <w:tabs>
          <w:tab w:val="left" w:pos="1896"/>
        </w:tabs>
        <w:spacing w:before="120" w:after="0" w:line="240" w:lineRule="auto"/>
        <w:ind w:firstLine="720"/>
        <w:jc w:val="both"/>
        <w:rPr>
          <w:szCs w:val="28"/>
          <w:lang w:val="vi-VN" w:eastAsia="zh-CN"/>
        </w:rPr>
      </w:pPr>
      <w:bookmarkStart w:id="171" w:name="bookmark254"/>
      <w:r w:rsidRPr="004A0A69">
        <w:rPr>
          <w:szCs w:val="28"/>
          <w:lang w:val="vi-VN" w:eastAsia="vi-VN"/>
        </w:rPr>
        <w:t>(</w:t>
      </w:r>
      <w:bookmarkEnd w:id="171"/>
      <w:r w:rsidRPr="004A0A69">
        <w:rPr>
          <w:szCs w:val="28"/>
          <w:lang w:val="vi-VN" w:eastAsia="vi-VN"/>
        </w:rPr>
        <w:t xml:space="preserve">26) Kê khai tài sản ở nước ngoài phải kê khai tất cả loại tài sản nằm ngoài lãnh thổ Việt Nam, tương tự mục 1 đến mục 7 của </w:t>
      </w:r>
      <w:r w:rsidRPr="004A0A69">
        <w:rPr>
          <w:szCs w:val="28"/>
          <w:lang w:val="vi-VN"/>
        </w:rPr>
        <w:t xml:space="preserve">Phần </w:t>
      </w:r>
      <w:r w:rsidRPr="004A0A69">
        <w:rPr>
          <w:szCs w:val="28"/>
          <w:lang w:val="vi-VN" w:eastAsia="vi-VN"/>
        </w:rPr>
        <w:t>II và nêu rõ tài sản đang ở nước nào.</w:t>
      </w:r>
    </w:p>
    <w:p w:rsidR="00FE26CD" w:rsidRPr="004A0A69" w:rsidRDefault="00FE26CD" w:rsidP="00FE26CD">
      <w:pPr>
        <w:widowControl w:val="0"/>
        <w:tabs>
          <w:tab w:val="left" w:pos="1896"/>
        </w:tabs>
        <w:spacing w:before="120" w:after="0" w:line="240" w:lineRule="auto"/>
        <w:ind w:firstLine="720"/>
        <w:jc w:val="both"/>
        <w:rPr>
          <w:szCs w:val="28"/>
          <w:lang w:val="vi-VN" w:eastAsia="zh-CN"/>
        </w:rPr>
      </w:pPr>
      <w:bookmarkStart w:id="172" w:name="bookmark255"/>
      <w:r w:rsidRPr="004A0A69">
        <w:rPr>
          <w:szCs w:val="28"/>
          <w:lang w:val="vi-VN" w:eastAsia="vi-VN"/>
        </w:rPr>
        <w:t>(</w:t>
      </w:r>
      <w:bookmarkEnd w:id="172"/>
      <w:r w:rsidRPr="004A0A69">
        <w:rPr>
          <w:szCs w:val="28"/>
          <w:lang w:val="vi-VN" w:eastAsia="vi-VN"/>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FE26CD" w:rsidRPr="004A0A69" w:rsidRDefault="00FE26CD" w:rsidP="00FE26CD">
      <w:pPr>
        <w:widowControl w:val="0"/>
        <w:tabs>
          <w:tab w:val="left" w:pos="1896"/>
        </w:tabs>
        <w:spacing w:before="120" w:after="0" w:line="240" w:lineRule="auto"/>
        <w:ind w:firstLine="720"/>
        <w:jc w:val="both"/>
        <w:rPr>
          <w:szCs w:val="28"/>
          <w:lang w:val="vi-VN" w:eastAsia="zh-CN"/>
        </w:rPr>
      </w:pPr>
      <w:bookmarkStart w:id="173" w:name="bookmark256"/>
      <w:r w:rsidRPr="004A0A69">
        <w:rPr>
          <w:szCs w:val="28"/>
          <w:lang w:val="vi-VN" w:eastAsia="vi-VN"/>
        </w:rPr>
        <w:t>(</w:t>
      </w:r>
      <w:bookmarkEnd w:id="173"/>
      <w:r w:rsidRPr="004A0A69">
        <w:rPr>
          <w:szCs w:val="28"/>
          <w:lang w:val="vi-VN" w:eastAsia="vi-VN"/>
        </w:rPr>
        <w:t xml:space="preserve">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kê, tiền thu do bán tài sản, thu nhập hưởng lợi từ các khoản đầu tư, phát minh, sáng chế, các khoản thu nhập khác). </w:t>
      </w:r>
      <w:r w:rsidRPr="004A0A69">
        <w:rPr>
          <w:b/>
          <w:i/>
          <w:szCs w:val="28"/>
          <w:lang w:val="vi-VN" w:eastAsia="vi-VN"/>
        </w:rPr>
        <w:t>Đối với kê khai lần đầu thì không phải kê khai tổng thu nhập giữa 02 lần kê khai.</w:t>
      </w:r>
      <w:r w:rsidRPr="004A0A69">
        <w:rPr>
          <w:szCs w:val="28"/>
          <w:lang w:val="vi-VN" w:eastAsia="vi-VN"/>
        </w:rPr>
        <w:t xml:space="preserve"> Đối với lần kê khai thứ hai trở đi được xác định từ ngày kê khai liền kề trước đó đến ngày trước ngày kê khai.</w:t>
      </w:r>
    </w:p>
    <w:p w:rsidR="00FE26CD" w:rsidRPr="004A0A69" w:rsidRDefault="00FE26CD" w:rsidP="00FE26CD"/>
    <w:p w:rsidR="00FE26CD" w:rsidRPr="004A0A69" w:rsidRDefault="00FE26CD" w:rsidP="00FE26CD"/>
    <w:p w:rsidR="00FE26CD" w:rsidRPr="004A0A69" w:rsidRDefault="00FE26CD" w:rsidP="00FE26CD"/>
    <w:p w:rsidR="00FE26CD" w:rsidRPr="004A0A69" w:rsidRDefault="00FE26CD" w:rsidP="00FE26CD"/>
    <w:p w:rsidR="00FE26CD" w:rsidRPr="004A0A69" w:rsidRDefault="00FE26CD" w:rsidP="00FE26CD"/>
    <w:p w:rsidR="00FE26CD" w:rsidRPr="004A0A69" w:rsidRDefault="00FE26CD" w:rsidP="00FE26CD"/>
    <w:p w:rsidR="00FE26CD" w:rsidRPr="004A0A69" w:rsidRDefault="00FE26CD" w:rsidP="00FE26CD">
      <w:pPr>
        <w:rPr>
          <w:lang w:val="vi-VN"/>
        </w:rPr>
      </w:pPr>
    </w:p>
    <w:p w:rsidR="00FE26CD" w:rsidRPr="004A0A69" w:rsidRDefault="00FE26CD" w:rsidP="00FE26CD">
      <w:pPr>
        <w:rPr>
          <w:lang w:val="vi-VN"/>
        </w:rPr>
      </w:pPr>
    </w:p>
    <w:p w:rsidR="00FE26CD" w:rsidRPr="004A0A69" w:rsidRDefault="00FE26CD" w:rsidP="00FE26CD"/>
    <w:p w:rsidR="00FE26CD" w:rsidRPr="004A0A69" w:rsidRDefault="00FE26CD" w:rsidP="00FE26CD">
      <w:pPr>
        <w:pStyle w:val="Heading1"/>
        <w:rPr>
          <w:lang w:val="vi-VN" w:eastAsia="vi-VN"/>
        </w:rPr>
        <w:sectPr w:rsidR="00FE26CD" w:rsidRPr="004A0A69" w:rsidSect="00C513B8">
          <w:pgSz w:w="11907" w:h="16840" w:code="9"/>
          <w:pgMar w:top="1134" w:right="1134" w:bottom="1134" w:left="1701" w:header="720" w:footer="720" w:gutter="0"/>
          <w:cols w:space="720"/>
          <w:docGrid w:linePitch="381"/>
        </w:sectPr>
      </w:pPr>
    </w:p>
    <w:p w:rsidR="00FE26CD" w:rsidRPr="004A0A69" w:rsidRDefault="00FE26CD" w:rsidP="00FE26CD">
      <w:pPr>
        <w:pStyle w:val="Heading1"/>
        <w:rPr>
          <w:i/>
        </w:rPr>
      </w:pPr>
      <w:bookmarkStart w:id="174" w:name="_Toc66110427"/>
      <w:r w:rsidRPr="004A0A69">
        <w:rPr>
          <w:lang w:val="vi-VN" w:eastAsia="vi-VN"/>
        </w:rPr>
        <w:lastRenderedPageBreak/>
        <w:t>Mẫu số 02:</w:t>
      </w:r>
      <w:bookmarkEnd w:id="17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1448"/>
      </w:tblGrid>
      <w:tr w:rsidR="00FE26CD" w:rsidRPr="004A0A69" w:rsidTr="007A16FA">
        <w:tc>
          <w:tcPr>
            <w:tcW w:w="2694" w:type="dxa"/>
          </w:tcPr>
          <w:p w:rsidR="00FE26CD" w:rsidRPr="004A0A69" w:rsidRDefault="00FE26CD" w:rsidP="007A16FA">
            <w:pPr>
              <w:jc w:val="center"/>
              <w:textAlignment w:val="baseline"/>
              <w:rPr>
                <w:rFonts w:ascii="Times New Roman" w:hAnsi="Times New Roman"/>
                <w:b/>
                <w:sz w:val="28"/>
              </w:rPr>
            </w:pPr>
            <w:r w:rsidRPr="004A0A69">
              <w:rPr>
                <w:rFonts w:ascii="Times New Roman" w:hAnsi="Times New Roman"/>
                <w:b/>
                <w:sz w:val="28"/>
              </w:rPr>
              <w:t>Cơ quan, đơn vị</w:t>
            </w:r>
          </w:p>
          <w:p w:rsidR="00FE26CD" w:rsidRPr="004A0A69" w:rsidRDefault="003F4DFA" w:rsidP="007A16FA">
            <w:pPr>
              <w:jc w:val="center"/>
              <w:textAlignment w:val="baseline"/>
              <w:rPr>
                <w:rFonts w:ascii="Times New Roman" w:hAnsi="Times New Roman"/>
                <w:sz w:val="28"/>
              </w:rPr>
            </w:pPr>
            <w:r>
              <w:rPr>
                <w:noProof/>
              </w:rPr>
              <w:pict>
                <v:line id="Straight Connector 3" o:spid="_x0000_s1034" style="position:absolute;left:0;text-align:left;flip:y;z-index:251659264;visibility:visible;mso-width-relative:margin;mso-height-relative:margin" from="40.15pt,-.1pt" to="8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" strokecolor="black [3040]"/>
              </w:pict>
            </w:r>
          </w:p>
          <w:p w:rsidR="00FE26CD" w:rsidRPr="004A0A69" w:rsidRDefault="00FE26CD" w:rsidP="007A16FA">
            <w:pPr>
              <w:jc w:val="center"/>
              <w:textAlignment w:val="baseline"/>
              <w:rPr>
                <w:rFonts w:ascii="Times New Roman" w:hAnsi="Times New Roman"/>
                <w:sz w:val="28"/>
              </w:rPr>
            </w:pPr>
          </w:p>
          <w:p w:rsidR="00FE26CD" w:rsidRPr="004A0A69" w:rsidRDefault="00FE26CD" w:rsidP="007A16FA">
            <w:pPr>
              <w:jc w:val="center"/>
              <w:textAlignment w:val="baseline"/>
              <w:rPr>
                <w:rFonts w:ascii="Times New Roman" w:hAnsi="Times New Roman"/>
                <w:sz w:val="28"/>
                <w:lang w:val="en-US"/>
              </w:rPr>
            </w:pPr>
          </w:p>
        </w:tc>
        <w:tc>
          <w:tcPr>
            <w:tcW w:w="11448" w:type="dxa"/>
          </w:tcPr>
          <w:p w:rsidR="00FE26CD" w:rsidRPr="004A0A69" w:rsidRDefault="00FE26CD" w:rsidP="007A16FA">
            <w:pPr>
              <w:jc w:val="center"/>
              <w:textAlignment w:val="baseline"/>
              <w:rPr>
                <w:rFonts w:ascii="Times New Roman" w:hAnsi="Times New Roman"/>
                <w:b/>
                <w:sz w:val="26"/>
              </w:rPr>
            </w:pPr>
            <w:r w:rsidRPr="004A0A69">
              <w:rPr>
                <w:rFonts w:ascii="Times New Roman" w:hAnsi="Times New Roman"/>
                <w:b/>
                <w:sz w:val="26"/>
              </w:rPr>
              <w:t>CỘNG HÒA XÃ HỘI CHỦ NGHĨA VIỆT NAM</w:t>
            </w:r>
          </w:p>
          <w:p w:rsidR="00FE26CD" w:rsidRPr="004A0A69" w:rsidRDefault="00FE26CD" w:rsidP="007A16FA">
            <w:pPr>
              <w:jc w:val="center"/>
              <w:textAlignment w:val="baseline"/>
              <w:rPr>
                <w:rFonts w:ascii="Times New Roman" w:hAnsi="Times New Roman"/>
                <w:b/>
                <w:sz w:val="28"/>
              </w:rPr>
            </w:pPr>
            <w:r w:rsidRPr="004A0A69">
              <w:rPr>
                <w:rFonts w:ascii="Times New Roman" w:hAnsi="Times New Roman"/>
                <w:b/>
                <w:sz w:val="28"/>
              </w:rPr>
              <w:t>Độc lập - Tự do - Hạnh phúc</w:t>
            </w:r>
          </w:p>
          <w:p w:rsidR="00FE26CD" w:rsidRPr="004A0A69" w:rsidRDefault="003F4DFA" w:rsidP="007A16FA">
            <w:pPr>
              <w:jc w:val="center"/>
              <w:textAlignment w:val="baseline"/>
              <w:rPr>
                <w:rFonts w:ascii="Times New Roman" w:hAnsi="Times New Roman"/>
                <w:i/>
                <w:sz w:val="28"/>
                <w:lang w:val="en-US"/>
              </w:rPr>
            </w:pPr>
            <w:r>
              <w:rPr>
                <w:i/>
                <w:noProof/>
              </w:rPr>
              <w:pict>
                <v:line id="Straight Connector 8" o:spid="_x0000_s1035" style="position:absolute;left:0;text-align:left;z-index:251660288;visibility:visible;mso-width-relative:margin;mso-height-relative:margin" from="190.25pt,1.3pt" to="363.0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" strokecolor="black [3040]"/>
              </w:pict>
            </w:r>
          </w:p>
          <w:p w:rsidR="00FE26CD" w:rsidRPr="004A0A69" w:rsidRDefault="00FE26CD" w:rsidP="007A16FA">
            <w:pPr>
              <w:jc w:val="center"/>
              <w:textAlignment w:val="baseline"/>
              <w:rPr>
                <w:rFonts w:ascii="Times New Roman" w:hAnsi="Times New Roman"/>
                <w:i/>
                <w:sz w:val="28"/>
                <w:lang w:val="en-US"/>
              </w:rPr>
            </w:pPr>
            <w:r w:rsidRPr="004A0A69">
              <w:rPr>
                <w:rFonts w:ascii="Times New Roman" w:hAnsi="Times New Roman"/>
                <w:i/>
                <w:sz w:val="28"/>
                <w:lang w:val="en-US"/>
              </w:rPr>
              <w:t>................., Ngày ....... tháng ....... năm .......</w:t>
            </w:r>
          </w:p>
        </w:tc>
      </w:tr>
    </w:tbl>
    <w:p w:rsidR="00FE26CD" w:rsidRDefault="00FE26CD" w:rsidP="00FE26CD">
      <w:pPr>
        <w:spacing w:after="0" w:line="240" w:lineRule="auto"/>
        <w:jc w:val="center"/>
        <w:rPr>
          <w:b/>
        </w:rPr>
      </w:pPr>
    </w:p>
    <w:p w:rsidR="00FE26CD" w:rsidRPr="004A0A69" w:rsidRDefault="00FE26CD" w:rsidP="00FE26CD">
      <w:pPr>
        <w:spacing w:after="0" w:line="240" w:lineRule="auto"/>
        <w:jc w:val="center"/>
        <w:rPr>
          <w:b/>
          <w:lang w:val="vi-VN"/>
        </w:rPr>
      </w:pPr>
      <w:r w:rsidRPr="004A0A69">
        <w:rPr>
          <w:b/>
        </w:rPr>
        <w:t xml:space="preserve">DANH SÁCH </w:t>
      </w:r>
    </w:p>
    <w:p w:rsidR="00FE26CD" w:rsidRPr="004A0A69" w:rsidRDefault="00FE26CD" w:rsidP="00FE26CD">
      <w:pPr>
        <w:spacing w:after="0" w:line="240" w:lineRule="auto"/>
        <w:jc w:val="center"/>
        <w:rPr>
          <w:b/>
          <w:lang w:val="vi-VN"/>
        </w:rPr>
      </w:pPr>
      <w:r w:rsidRPr="004A0A69">
        <w:rPr>
          <w:b/>
        </w:rPr>
        <w:t xml:space="preserve">NGƯỜI CÓ NGHĨA VỤ KÊ KHAI TÀI SẢN, THU NHẬP </w:t>
      </w:r>
      <w:r w:rsidRPr="004A0A69">
        <w:rPr>
          <w:b/>
          <w:lang w:val="vi-VN"/>
        </w:rPr>
        <w:t xml:space="preserve">LẦN ĐẦU </w:t>
      </w:r>
      <w:r w:rsidRPr="004A0A69">
        <w:rPr>
          <w:b/>
        </w:rPr>
        <w:t xml:space="preserve">NĂM </w:t>
      </w:r>
      <w:r w:rsidRPr="004A0A69">
        <w:rPr>
          <w:b/>
          <w:lang w:val="vi-VN"/>
        </w:rPr>
        <w:t>2021</w:t>
      </w:r>
    </w:p>
    <w:p w:rsidR="00FE26CD" w:rsidRPr="004A0A69" w:rsidRDefault="00FE26CD" w:rsidP="00FE26CD">
      <w:pPr>
        <w:spacing w:after="0"/>
        <w:jc w:val="center"/>
        <w:rPr>
          <w:b/>
        </w:rPr>
      </w:pPr>
    </w:p>
    <w:tbl>
      <w:tblPr>
        <w:tblW w:w="13721" w:type="dxa"/>
        <w:tblInd w:w="-5" w:type="dxa"/>
        <w:tblLayout w:type="fixed"/>
        <w:tblLook w:val="04A0" w:firstRow="1" w:lastRow="0" w:firstColumn="1" w:lastColumn="0" w:noHBand="0" w:noVBand="1"/>
      </w:tblPr>
      <w:tblGrid>
        <w:gridCol w:w="567"/>
        <w:gridCol w:w="3374"/>
        <w:gridCol w:w="1417"/>
        <w:gridCol w:w="1701"/>
        <w:gridCol w:w="1985"/>
        <w:gridCol w:w="1701"/>
        <w:gridCol w:w="2976"/>
      </w:tblGrid>
      <w:tr w:rsidR="00FE26CD" w:rsidRPr="004A0A69" w:rsidTr="007A16FA">
        <w:trPr>
          <w:trHeight w:val="89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6CD" w:rsidRPr="004A0A69" w:rsidRDefault="00FE26CD" w:rsidP="007A16FA">
            <w:pPr>
              <w:spacing w:after="0"/>
              <w:jc w:val="center"/>
              <w:rPr>
                <w:rFonts w:eastAsia="Times New Roman"/>
                <w:b/>
                <w:bCs/>
                <w:sz w:val="24"/>
                <w:szCs w:val="24"/>
              </w:rPr>
            </w:pPr>
            <w:r w:rsidRPr="004A0A69">
              <w:rPr>
                <w:rFonts w:eastAsia="Times New Roman"/>
                <w:b/>
                <w:bCs/>
                <w:sz w:val="24"/>
                <w:szCs w:val="24"/>
              </w:rPr>
              <w:t>Stt</w:t>
            </w:r>
          </w:p>
        </w:tc>
        <w:tc>
          <w:tcPr>
            <w:tcW w:w="3374" w:type="dxa"/>
            <w:tcBorders>
              <w:top w:val="single" w:sz="4" w:space="0" w:color="auto"/>
              <w:left w:val="nil"/>
              <w:bottom w:val="single" w:sz="4" w:space="0" w:color="auto"/>
              <w:right w:val="single" w:sz="4" w:space="0" w:color="auto"/>
            </w:tcBorders>
            <w:shd w:val="clear" w:color="auto" w:fill="auto"/>
            <w:vAlign w:val="center"/>
            <w:hideMark/>
          </w:tcPr>
          <w:p w:rsidR="00FE26CD" w:rsidRPr="004A0A69" w:rsidRDefault="00FE26CD" w:rsidP="007A16FA">
            <w:pPr>
              <w:spacing w:after="0"/>
              <w:jc w:val="center"/>
              <w:rPr>
                <w:rFonts w:eastAsia="Times New Roman"/>
                <w:b/>
                <w:bCs/>
                <w:sz w:val="24"/>
                <w:szCs w:val="24"/>
              </w:rPr>
            </w:pPr>
            <w:r w:rsidRPr="004A0A69">
              <w:rPr>
                <w:rFonts w:eastAsia="Times New Roman"/>
                <w:b/>
                <w:bCs/>
                <w:sz w:val="24"/>
                <w:szCs w:val="24"/>
              </w:rPr>
              <w:t>Họ và tên</w:t>
            </w:r>
          </w:p>
        </w:tc>
        <w:tc>
          <w:tcPr>
            <w:tcW w:w="1417" w:type="dxa"/>
            <w:tcBorders>
              <w:top w:val="single" w:sz="4" w:space="0" w:color="auto"/>
              <w:left w:val="nil"/>
              <w:bottom w:val="single" w:sz="4" w:space="0" w:color="auto"/>
              <w:right w:val="single" w:sz="4" w:space="0" w:color="auto"/>
            </w:tcBorders>
            <w:vAlign w:val="center"/>
          </w:tcPr>
          <w:p w:rsidR="00FE26CD" w:rsidRPr="004A0A69" w:rsidRDefault="00FE26CD" w:rsidP="007A16FA">
            <w:pPr>
              <w:spacing w:after="0"/>
              <w:jc w:val="center"/>
              <w:rPr>
                <w:rFonts w:eastAsia="Times New Roman"/>
                <w:b/>
                <w:bCs/>
                <w:sz w:val="24"/>
                <w:szCs w:val="24"/>
                <w:lang w:val="vi-VN"/>
              </w:rPr>
            </w:pPr>
            <w:r w:rsidRPr="004A0A69">
              <w:rPr>
                <w:rFonts w:eastAsia="Times New Roman"/>
                <w:b/>
                <w:bCs/>
                <w:sz w:val="24"/>
                <w:szCs w:val="24"/>
              </w:rPr>
              <w:t>Giới</w:t>
            </w:r>
            <w:r w:rsidRPr="004A0A69">
              <w:rPr>
                <w:rFonts w:eastAsia="Times New Roman"/>
                <w:b/>
                <w:bCs/>
                <w:sz w:val="24"/>
                <w:szCs w:val="24"/>
                <w:lang w:val="vi-VN"/>
              </w:rPr>
              <w:t xml:space="preserve"> tính</w:t>
            </w:r>
          </w:p>
          <w:p w:rsidR="00FE26CD" w:rsidRPr="004A0A69" w:rsidRDefault="00FE26CD" w:rsidP="007A16FA">
            <w:pPr>
              <w:spacing w:after="0"/>
              <w:jc w:val="center"/>
              <w:rPr>
                <w:rFonts w:eastAsia="Times New Roman"/>
                <w:b/>
                <w:bCs/>
                <w:sz w:val="24"/>
                <w:szCs w:val="24"/>
                <w:lang w:val="vi-VN"/>
              </w:rPr>
            </w:pPr>
            <w:r w:rsidRPr="004A0A69">
              <w:rPr>
                <w:rFonts w:eastAsia="Times New Roman"/>
                <w:b/>
                <w:bCs/>
                <w:sz w:val="24"/>
                <w:szCs w:val="24"/>
                <w:lang w:val="vi-VN"/>
              </w:rPr>
              <w:t>(Nam/nữ)</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E26CD" w:rsidRPr="004A0A69" w:rsidRDefault="00FE26CD" w:rsidP="007A16FA">
            <w:pPr>
              <w:spacing w:after="0"/>
              <w:jc w:val="center"/>
              <w:rPr>
                <w:rFonts w:eastAsia="Times New Roman"/>
                <w:b/>
                <w:bCs/>
                <w:sz w:val="24"/>
                <w:szCs w:val="24"/>
              </w:rPr>
            </w:pPr>
            <w:r w:rsidRPr="004A0A69">
              <w:rPr>
                <w:rFonts w:eastAsia="Times New Roman"/>
                <w:b/>
                <w:bCs/>
                <w:sz w:val="24"/>
                <w:szCs w:val="24"/>
              </w:rPr>
              <w:t>Ngày tháng năm sinh</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FE26CD" w:rsidRPr="004A0A69" w:rsidRDefault="00FE26CD" w:rsidP="007A16FA">
            <w:pPr>
              <w:spacing w:after="0"/>
              <w:jc w:val="center"/>
              <w:rPr>
                <w:rFonts w:eastAsia="Times New Roman"/>
                <w:b/>
                <w:bCs/>
                <w:sz w:val="24"/>
                <w:szCs w:val="24"/>
              </w:rPr>
            </w:pPr>
            <w:r w:rsidRPr="004A0A69">
              <w:rPr>
                <w:rFonts w:eastAsia="Times New Roman"/>
                <w:b/>
                <w:bCs/>
                <w:sz w:val="24"/>
                <w:szCs w:val="24"/>
              </w:rPr>
              <w:t xml:space="preserve">Chức vụ/ </w:t>
            </w:r>
            <w:r w:rsidRPr="004A0A69">
              <w:rPr>
                <w:rFonts w:eastAsia="Times New Roman"/>
                <w:b/>
                <w:bCs/>
                <w:sz w:val="24"/>
                <w:szCs w:val="24"/>
                <w:lang w:val="vi-VN"/>
              </w:rPr>
              <w:t>chức danh</w:t>
            </w:r>
            <w:r w:rsidRPr="004A0A69">
              <w:rPr>
                <w:rFonts w:eastAsia="Times New Roman"/>
                <w:b/>
                <w:bCs/>
                <w:sz w:val="24"/>
                <w:szCs w:val="24"/>
              </w:rPr>
              <w:t xml:space="preserve"> công tác</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FE26CD" w:rsidRPr="004A0A69" w:rsidRDefault="00FE26CD" w:rsidP="007A16FA">
            <w:pPr>
              <w:spacing w:after="0"/>
              <w:jc w:val="center"/>
              <w:rPr>
                <w:rFonts w:eastAsia="Times New Roman"/>
                <w:b/>
                <w:bCs/>
                <w:sz w:val="24"/>
                <w:szCs w:val="24"/>
              </w:rPr>
            </w:pPr>
            <w:r w:rsidRPr="004A0A69">
              <w:rPr>
                <w:rFonts w:eastAsia="Times New Roman"/>
                <w:b/>
                <w:bCs/>
                <w:sz w:val="24"/>
                <w:szCs w:val="24"/>
              </w:rPr>
              <w:t>Cơ quan/ đơn vị công tác</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FE26CD" w:rsidRPr="004A0A69" w:rsidRDefault="00FE26CD" w:rsidP="007A16FA">
            <w:pPr>
              <w:spacing w:after="0"/>
              <w:jc w:val="center"/>
              <w:rPr>
                <w:rFonts w:eastAsia="Times New Roman"/>
                <w:b/>
                <w:bCs/>
                <w:sz w:val="24"/>
                <w:szCs w:val="24"/>
                <w:lang w:val="vi-VN"/>
              </w:rPr>
            </w:pPr>
            <w:r w:rsidRPr="004A0A69">
              <w:rPr>
                <w:rFonts w:eastAsia="Times New Roman"/>
                <w:b/>
                <w:bCs/>
                <w:sz w:val="24"/>
                <w:szCs w:val="24"/>
                <w:lang w:val="vi-VN"/>
              </w:rPr>
              <w:t>Ghi chú</w:t>
            </w:r>
          </w:p>
        </w:tc>
      </w:tr>
      <w:tr w:rsidR="00FE26CD" w:rsidRPr="004A0A69" w:rsidTr="007A16FA">
        <w:trPr>
          <w:trHeight w:val="354"/>
        </w:trPr>
        <w:tc>
          <w:tcPr>
            <w:tcW w:w="567" w:type="dxa"/>
            <w:tcBorders>
              <w:top w:val="nil"/>
              <w:left w:val="single" w:sz="4" w:space="0" w:color="auto"/>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3374" w:type="dxa"/>
            <w:tcBorders>
              <w:top w:val="nil"/>
              <w:left w:val="nil"/>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1417" w:type="dxa"/>
            <w:tcBorders>
              <w:top w:val="single" w:sz="4" w:space="0" w:color="auto"/>
              <w:left w:val="nil"/>
              <w:bottom w:val="single" w:sz="4" w:space="0" w:color="auto"/>
              <w:right w:val="single" w:sz="4" w:space="0" w:color="auto"/>
            </w:tcBorders>
          </w:tcPr>
          <w:p w:rsidR="00FE26CD" w:rsidRPr="004A0A69" w:rsidRDefault="00FE26CD" w:rsidP="007A16FA">
            <w:pPr>
              <w:spacing w:after="0"/>
              <w:jc w:val="center"/>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1985" w:type="dxa"/>
            <w:tcBorders>
              <w:top w:val="nil"/>
              <w:left w:val="nil"/>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1701" w:type="dxa"/>
            <w:tcBorders>
              <w:top w:val="nil"/>
              <w:left w:val="nil"/>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2976" w:type="dxa"/>
            <w:tcBorders>
              <w:top w:val="nil"/>
              <w:left w:val="nil"/>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r>
      <w:tr w:rsidR="00FE26CD" w:rsidRPr="004A0A69" w:rsidTr="007A16FA">
        <w:trPr>
          <w:trHeight w:val="354"/>
        </w:trPr>
        <w:tc>
          <w:tcPr>
            <w:tcW w:w="567" w:type="dxa"/>
            <w:tcBorders>
              <w:top w:val="nil"/>
              <w:left w:val="single" w:sz="4" w:space="0" w:color="auto"/>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3374" w:type="dxa"/>
            <w:tcBorders>
              <w:top w:val="nil"/>
              <w:left w:val="nil"/>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1417" w:type="dxa"/>
            <w:tcBorders>
              <w:top w:val="single" w:sz="4" w:space="0" w:color="auto"/>
              <w:left w:val="nil"/>
              <w:bottom w:val="single" w:sz="4" w:space="0" w:color="auto"/>
              <w:right w:val="single" w:sz="4" w:space="0" w:color="auto"/>
            </w:tcBorders>
          </w:tcPr>
          <w:p w:rsidR="00FE26CD" w:rsidRPr="004A0A69" w:rsidRDefault="00FE26CD" w:rsidP="007A16FA">
            <w:pPr>
              <w:spacing w:after="0"/>
              <w:jc w:val="center"/>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1985" w:type="dxa"/>
            <w:tcBorders>
              <w:top w:val="nil"/>
              <w:left w:val="nil"/>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1701" w:type="dxa"/>
            <w:tcBorders>
              <w:top w:val="nil"/>
              <w:left w:val="nil"/>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c>
          <w:tcPr>
            <w:tcW w:w="2976" w:type="dxa"/>
            <w:tcBorders>
              <w:top w:val="nil"/>
              <w:left w:val="nil"/>
              <w:bottom w:val="single" w:sz="4" w:space="0" w:color="auto"/>
              <w:right w:val="single" w:sz="4" w:space="0" w:color="auto"/>
            </w:tcBorders>
            <w:shd w:val="clear" w:color="auto" w:fill="auto"/>
            <w:noWrap/>
          </w:tcPr>
          <w:p w:rsidR="00FE26CD" w:rsidRPr="004A0A69" w:rsidRDefault="00FE26CD" w:rsidP="007A16FA">
            <w:pPr>
              <w:spacing w:after="0"/>
              <w:jc w:val="center"/>
              <w:rPr>
                <w:rFonts w:eastAsia="Times New Roman"/>
                <w:sz w:val="24"/>
                <w:szCs w:val="24"/>
              </w:rPr>
            </w:pPr>
          </w:p>
        </w:tc>
      </w:tr>
      <w:tr w:rsidR="00FE26CD" w:rsidRPr="004A0A69" w:rsidTr="007A16FA">
        <w:trPr>
          <w:trHeight w:val="35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3374"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417" w:type="dxa"/>
            <w:tcBorders>
              <w:top w:val="single" w:sz="4" w:space="0" w:color="auto"/>
              <w:left w:val="nil"/>
              <w:bottom w:val="single" w:sz="4" w:space="0" w:color="auto"/>
              <w:right w:val="single" w:sz="4" w:space="0" w:color="auto"/>
            </w:tcBorders>
          </w:tcPr>
          <w:p w:rsidR="00FE26CD" w:rsidRPr="004A0A69" w:rsidRDefault="00FE26CD" w:rsidP="007A16FA">
            <w:pPr>
              <w:spacing w:after="0"/>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2976"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r>
      <w:tr w:rsidR="00FE26CD" w:rsidRPr="004A0A69" w:rsidTr="007A16FA">
        <w:trPr>
          <w:trHeight w:val="35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3374"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417" w:type="dxa"/>
            <w:tcBorders>
              <w:top w:val="single" w:sz="4" w:space="0" w:color="auto"/>
              <w:left w:val="nil"/>
              <w:bottom w:val="single" w:sz="4" w:space="0" w:color="auto"/>
              <w:right w:val="single" w:sz="4" w:space="0" w:color="auto"/>
            </w:tcBorders>
          </w:tcPr>
          <w:p w:rsidR="00FE26CD" w:rsidRPr="004A0A69" w:rsidRDefault="00FE26CD" w:rsidP="007A16FA">
            <w:pPr>
              <w:spacing w:after="0"/>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2976"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r>
      <w:tr w:rsidR="00FE26CD" w:rsidRPr="004A0A69" w:rsidTr="007A16FA">
        <w:trPr>
          <w:trHeight w:val="35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3374"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417" w:type="dxa"/>
            <w:tcBorders>
              <w:top w:val="single" w:sz="4" w:space="0" w:color="auto"/>
              <w:left w:val="nil"/>
              <w:bottom w:val="single" w:sz="4" w:space="0" w:color="auto"/>
              <w:right w:val="single" w:sz="4" w:space="0" w:color="auto"/>
            </w:tcBorders>
          </w:tcPr>
          <w:p w:rsidR="00FE26CD" w:rsidRPr="004A0A69" w:rsidRDefault="00FE26CD" w:rsidP="007A16FA">
            <w:pPr>
              <w:spacing w:after="0"/>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2976"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r>
      <w:tr w:rsidR="00FE26CD" w:rsidRPr="004A0A69" w:rsidTr="007A16FA">
        <w:trPr>
          <w:trHeight w:val="35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3374"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417" w:type="dxa"/>
            <w:tcBorders>
              <w:top w:val="single" w:sz="4" w:space="0" w:color="auto"/>
              <w:left w:val="nil"/>
              <w:bottom w:val="single" w:sz="4" w:space="0" w:color="auto"/>
              <w:right w:val="single" w:sz="4" w:space="0" w:color="auto"/>
            </w:tcBorders>
          </w:tcPr>
          <w:p w:rsidR="00FE26CD" w:rsidRPr="004A0A69" w:rsidRDefault="00FE26CD" w:rsidP="007A16FA">
            <w:pPr>
              <w:spacing w:after="0"/>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2976"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r>
      <w:tr w:rsidR="00FE26CD" w:rsidRPr="004A0A69" w:rsidTr="007A16FA">
        <w:trPr>
          <w:trHeight w:val="354"/>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3374"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417" w:type="dxa"/>
            <w:tcBorders>
              <w:top w:val="single" w:sz="4" w:space="0" w:color="auto"/>
              <w:left w:val="nil"/>
              <w:bottom w:val="single" w:sz="4" w:space="0" w:color="auto"/>
              <w:right w:val="single" w:sz="4" w:space="0" w:color="auto"/>
            </w:tcBorders>
          </w:tcPr>
          <w:p w:rsidR="00FE26CD" w:rsidRPr="004A0A69" w:rsidRDefault="00FE26CD" w:rsidP="007A16FA">
            <w:pPr>
              <w:spacing w:after="0"/>
              <w:rPr>
                <w:rFonts w:eastAsia="Times New Roman"/>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985"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1701"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c>
          <w:tcPr>
            <w:tcW w:w="2976" w:type="dxa"/>
            <w:tcBorders>
              <w:top w:val="nil"/>
              <w:left w:val="nil"/>
              <w:bottom w:val="single" w:sz="4" w:space="0" w:color="auto"/>
              <w:right w:val="single" w:sz="4" w:space="0" w:color="auto"/>
            </w:tcBorders>
            <w:shd w:val="clear" w:color="auto" w:fill="auto"/>
            <w:noWrap/>
            <w:vAlign w:val="bottom"/>
            <w:hideMark/>
          </w:tcPr>
          <w:p w:rsidR="00FE26CD" w:rsidRPr="004A0A69" w:rsidRDefault="00FE26CD" w:rsidP="007A16FA">
            <w:pPr>
              <w:spacing w:after="0"/>
              <w:rPr>
                <w:rFonts w:eastAsia="Times New Roman"/>
                <w:sz w:val="24"/>
                <w:szCs w:val="24"/>
              </w:rPr>
            </w:pPr>
            <w:r w:rsidRPr="004A0A69">
              <w:rPr>
                <w:rFonts w:eastAsia="Times New Roman"/>
                <w:sz w:val="24"/>
                <w:szCs w:val="24"/>
              </w:rPr>
              <w:t> </w:t>
            </w:r>
          </w:p>
        </w:tc>
      </w:tr>
    </w:tbl>
    <w:p w:rsidR="00FE26CD" w:rsidRPr="004A0A69" w:rsidRDefault="00FE26CD" w:rsidP="00FE26CD">
      <w:pPr>
        <w:spacing w:after="0"/>
        <w:jc w:val="cente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7229"/>
      </w:tblGrid>
      <w:tr w:rsidR="00FE26CD" w:rsidRPr="004A0A69" w:rsidTr="007A16FA">
        <w:tc>
          <w:tcPr>
            <w:tcW w:w="6487" w:type="dxa"/>
          </w:tcPr>
          <w:p w:rsidR="00FE26CD" w:rsidRPr="004A0A69" w:rsidRDefault="00FE26CD" w:rsidP="007A16FA">
            <w:pPr>
              <w:jc w:val="center"/>
              <w:rPr>
                <w:rFonts w:ascii="Times New Roman" w:hAnsi="Times New Roman"/>
                <w:b/>
                <w:sz w:val="28"/>
                <w:lang w:val="en-US"/>
              </w:rPr>
            </w:pPr>
          </w:p>
          <w:p w:rsidR="00FE26CD" w:rsidRPr="004A0A69" w:rsidRDefault="00FE26CD" w:rsidP="007A16FA">
            <w:pPr>
              <w:jc w:val="center"/>
              <w:rPr>
                <w:rFonts w:ascii="Times New Roman" w:hAnsi="Times New Roman"/>
                <w:b/>
                <w:sz w:val="28"/>
                <w:lang w:val="en-US"/>
              </w:rPr>
            </w:pPr>
            <w:r w:rsidRPr="004A0A69">
              <w:rPr>
                <w:rFonts w:ascii="Times New Roman" w:hAnsi="Times New Roman"/>
                <w:b/>
                <w:sz w:val="28"/>
                <w:lang w:val="en-US"/>
              </w:rPr>
              <w:t>Người lập</w:t>
            </w:r>
            <w:r w:rsidRPr="004A0A69">
              <w:rPr>
                <w:rFonts w:ascii="Times New Roman" w:hAnsi="Times New Roman"/>
                <w:b/>
                <w:sz w:val="28"/>
                <w:lang w:val="en-US"/>
              </w:rPr>
              <w:br/>
            </w:r>
            <w:r w:rsidRPr="004A0A69">
              <w:rPr>
                <w:rFonts w:ascii="Times New Roman" w:hAnsi="Times New Roman"/>
                <w:sz w:val="28"/>
                <w:lang w:val="en-US"/>
              </w:rPr>
              <w:t>(ký, ghi rõ họ tên)</w:t>
            </w:r>
          </w:p>
        </w:tc>
        <w:tc>
          <w:tcPr>
            <w:tcW w:w="7229" w:type="dxa"/>
          </w:tcPr>
          <w:p w:rsidR="00FE26CD" w:rsidRPr="004A0A69" w:rsidRDefault="00FE26CD" w:rsidP="007A16FA">
            <w:pPr>
              <w:jc w:val="center"/>
              <w:rPr>
                <w:rFonts w:ascii="Times New Roman" w:hAnsi="Times New Roman"/>
                <w:i/>
                <w:sz w:val="28"/>
                <w:lang w:val="en-US"/>
              </w:rPr>
            </w:pPr>
            <w:r w:rsidRPr="004A0A69">
              <w:rPr>
                <w:rFonts w:ascii="Times New Roman" w:hAnsi="Times New Roman"/>
                <w:i/>
                <w:sz w:val="28"/>
                <w:lang w:val="en-US"/>
              </w:rPr>
              <w:t>Ngày ... tháng ... năm ...</w:t>
            </w:r>
          </w:p>
          <w:p w:rsidR="00FE26CD" w:rsidRPr="004A0A69" w:rsidRDefault="00FE26CD" w:rsidP="007A16FA">
            <w:pPr>
              <w:jc w:val="center"/>
              <w:textAlignment w:val="baseline"/>
              <w:rPr>
                <w:rFonts w:ascii="Times New Roman" w:hAnsi="Times New Roman"/>
                <w:b/>
                <w:sz w:val="28"/>
              </w:rPr>
            </w:pPr>
            <w:r w:rsidRPr="004A0A69">
              <w:rPr>
                <w:rFonts w:ascii="Times New Roman" w:hAnsi="Times New Roman"/>
                <w:b/>
                <w:sz w:val="28"/>
              </w:rPr>
              <w:t>Thủ trưởng cơ quan, đơn vị</w:t>
            </w:r>
          </w:p>
          <w:p w:rsidR="00FE26CD" w:rsidRPr="004A0A69" w:rsidRDefault="00FE26CD" w:rsidP="007A16FA">
            <w:pPr>
              <w:jc w:val="center"/>
              <w:textAlignment w:val="baseline"/>
              <w:rPr>
                <w:rFonts w:ascii="Times New Roman" w:hAnsi="Times New Roman"/>
                <w:sz w:val="28"/>
              </w:rPr>
            </w:pPr>
            <w:r w:rsidRPr="004A0A69">
              <w:rPr>
                <w:rFonts w:ascii="Times New Roman" w:hAnsi="Times New Roman"/>
                <w:sz w:val="28"/>
              </w:rPr>
              <w:t>Ký tên, đóng dấu</w:t>
            </w:r>
          </w:p>
          <w:p w:rsidR="00FE26CD" w:rsidRPr="004A0A69" w:rsidRDefault="00FE26CD" w:rsidP="007A16FA">
            <w:pPr>
              <w:jc w:val="center"/>
              <w:rPr>
                <w:rFonts w:ascii="Times New Roman" w:hAnsi="Times New Roman"/>
                <w:sz w:val="28"/>
                <w:lang w:val="en-US"/>
              </w:rPr>
            </w:pPr>
          </w:p>
          <w:p w:rsidR="00FE26CD" w:rsidRPr="004A0A69" w:rsidRDefault="00FE26CD" w:rsidP="007A16FA">
            <w:pPr>
              <w:jc w:val="center"/>
              <w:rPr>
                <w:rFonts w:ascii="Times New Roman" w:hAnsi="Times New Roman"/>
                <w:b/>
                <w:sz w:val="28"/>
                <w:lang w:val="en-US"/>
              </w:rPr>
            </w:pPr>
          </w:p>
        </w:tc>
      </w:tr>
    </w:tbl>
    <w:p w:rsidR="00FE26CD" w:rsidRPr="004A0A69" w:rsidRDefault="00FE26CD" w:rsidP="00FE26CD">
      <w:pPr>
        <w:spacing w:after="0"/>
        <w:rPr>
          <w:b/>
          <w:bCs/>
        </w:rPr>
      </w:pPr>
    </w:p>
    <w:p w:rsidR="00FE26CD" w:rsidRPr="004A0A69" w:rsidRDefault="00FE26CD" w:rsidP="00FE26CD">
      <w:pPr>
        <w:pStyle w:val="Heading1"/>
        <w:jc w:val="center"/>
        <w:sectPr w:rsidR="00FE26CD" w:rsidRPr="004A0A69" w:rsidSect="00C513B8">
          <w:pgSz w:w="16840" w:h="11907" w:orient="landscape" w:code="9"/>
          <w:pgMar w:top="1134" w:right="1134" w:bottom="1134" w:left="1701" w:header="720" w:footer="720" w:gutter="0"/>
          <w:cols w:space="720"/>
          <w:docGrid w:linePitch="381"/>
        </w:sectPr>
      </w:pPr>
    </w:p>
    <w:p w:rsidR="00FE26CD" w:rsidRPr="004A0A69" w:rsidRDefault="00FE26CD" w:rsidP="00FE26CD">
      <w:pPr>
        <w:pStyle w:val="Heading1"/>
        <w:rPr>
          <w:i/>
        </w:rPr>
      </w:pPr>
      <w:bookmarkStart w:id="175" w:name="_Toc66110428"/>
      <w:r w:rsidRPr="004A0A69">
        <w:rPr>
          <w:lang w:val="vi-VN" w:eastAsia="vi-VN"/>
        </w:rPr>
        <w:lastRenderedPageBreak/>
        <w:t>Mẫu số 03:</w:t>
      </w:r>
      <w:bookmarkEnd w:id="175"/>
    </w:p>
    <w:tbl>
      <w:tblPr>
        <w:tblW w:w="9322" w:type="dxa"/>
        <w:tblBorders>
          <w:top w:val="nil"/>
          <w:bottom w:val="nil"/>
          <w:insideH w:val="nil"/>
          <w:insideV w:val="nil"/>
        </w:tblBorders>
        <w:tblCellMar>
          <w:left w:w="0" w:type="dxa"/>
          <w:right w:w="0" w:type="dxa"/>
        </w:tblCellMar>
        <w:tblLook w:val="04A0" w:firstRow="1" w:lastRow="0" w:firstColumn="1" w:lastColumn="0" w:noHBand="0" w:noVBand="1"/>
      </w:tblPr>
      <w:tblGrid>
        <w:gridCol w:w="2802"/>
        <w:gridCol w:w="6520"/>
      </w:tblGrid>
      <w:tr w:rsidR="00FE26CD" w:rsidRPr="004A0A69" w:rsidTr="007A16FA">
        <w:trPr>
          <w:trHeight w:val="729"/>
        </w:trPr>
        <w:tc>
          <w:tcPr>
            <w:tcW w:w="2802" w:type="dxa"/>
            <w:tcBorders>
              <w:top w:val="nil"/>
              <w:left w:val="nil"/>
              <w:bottom w:val="nil"/>
              <w:right w:val="nil"/>
              <w:tl2br w:val="nil"/>
              <w:tr2bl w:val="nil"/>
            </w:tcBorders>
            <w:shd w:val="clear" w:color="auto" w:fill="auto"/>
            <w:tcMar>
              <w:top w:w="0" w:type="dxa"/>
              <w:left w:w="108" w:type="dxa"/>
              <w:bottom w:w="0" w:type="dxa"/>
              <w:right w:w="108" w:type="dxa"/>
            </w:tcMar>
          </w:tcPr>
          <w:p w:rsidR="00FE26CD" w:rsidRPr="004A0A69" w:rsidRDefault="00FE26CD" w:rsidP="007A16FA">
            <w:pPr>
              <w:spacing w:after="0"/>
              <w:jc w:val="center"/>
            </w:pPr>
            <w:r w:rsidRPr="004A0A69">
              <w:t>(1) …………………</w:t>
            </w:r>
            <w:r w:rsidRPr="004A0A69">
              <w:br/>
              <w:t>(2) …………………</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FE26CD" w:rsidRPr="004A0A69" w:rsidRDefault="003F4DFA" w:rsidP="007A16FA">
            <w:pPr>
              <w:spacing w:after="0"/>
              <w:jc w:val="center"/>
            </w:pPr>
            <w:r>
              <w:rPr>
                <w:b/>
                <w:bCs/>
                <w:noProof/>
              </w:rPr>
              <w:pict>
                <v:line id="Straight Connector 7" o:spid="_x0000_s1038" style="position:absolute;left:0;text-align:left;z-index:251663360;visibility:visible;mso-position-horizontal-relative:text;mso-position-vertical-relative:text" from="73.8pt,36.9pt" to="242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" strokecolor="black [3040]"/>
              </w:pict>
            </w:r>
            <w:r w:rsidR="00FE26CD" w:rsidRPr="004A0A69">
              <w:rPr>
                <w:b/>
                <w:bCs/>
              </w:rPr>
              <w:t>CỘNG HÒA XÃ HỘI CHỦ NGHĨA VIỆT NAM</w:t>
            </w:r>
            <w:r w:rsidR="00FE26CD" w:rsidRPr="004A0A69">
              <w:rPr>
                <w:b/>
                <w:bCs/>
              </w:rPr>
              <w:br/>
              <w:t xml:space="preserve">Độc lập - Tự do - Hạnh phúc </w:t>
            </w:r>
            <w:r w:rsidR="00FE26CD" w:rsidRPr="004A0A69">
              <w:rPr>
                <w:b/>
                <w:bCs/>
              </w:rPr>
              <w:br/>
            </w:r>
          </w:p>
        </w:tc>
      </w:tr>
      <w:tr w:rsidR="00FE26CD" w:rsidRPr="004A0A69" w:rsidTr="007A16FA">
        <w:tblPrEx>
          <w:tblBorders>
            <w:top w:val="none" w:sz="0" w:space="0" w:color="auto"/>
            <w:bottom w:val="none" w:sz="0" w:space="0" w:color="auto"/>
            <w:insideH w:val="none" w:sz="0" w:space="0" w:color="auto"/>
            <w:insideV w:val="none" w:sz="0" w:space="0" w:color="auto"/>
          </w:tblBorders>
        </w:tblPrEx>
        <w:tc>
          <w:tcPr>
            <w:tcW w:w="2802" w:type="dxa"/>
            <w:tcBorders>
              <w:top w:val="nil"/>
              <w:left w:val="nil"/>
              <w:bottom w:val="nil"/>
              <w:right w:val="nil"/>
              <w:tl2br w:val="nil"/>
              <w:tr2bl w:val="nil"/>
            </w:tcBorders>
            <w:shd w:val="clear" w:color="auto" w:fill="auto"/>
            <w:tcMar>
              <w:top w:w="0" w:type="dxa"/>
              <w:left w:w="108" w:type="dxa"/>
              <w:bottom w:w="0" w:type="dxa"/>
              <w:right w:w="108" w:type="dxa"/>
            </w:tcMar>
          </w:tcPr>
          <w:p w:rsidR="00FE26CD" w:rsidRPr="004A0A69" w:rsidRDefault="00FE26CD" w:rsidP="007A16FA">
            <w:pPr>
              <w:spacing w:after="0"/>
              <w:jc w:val="center"/>
            </w:pPr>
            <w:r w:rsidRPr="004A0A69">
              <w:t> </w:t>
            </w:r>
          </w:p>
        </w:tc>
        <w:tc>
          <w:tcPr>
            <w:tcW w:w="6520" w:type="dxa"/>
            <w:tcBorders>
              <w:top w:val="nil"/>
              <w:left w:val="nil"/>
              <w:bottom w:val="nil"/>
              <w:right w:val="nil"/>
              <w:tl2br w:val="nil"/>
              <w:tr2bl w:val="nil"/>
            </w:tcBorders>
            <w:shd w:val="clear" w:color="auto" w:fill="auto"/>
            <w:tcMar>
              <w:top w:w="0" w:type="dxa"/>
              <w:left w:w="108" w:type="dxa"/>
              <w:bottom w:w="0" w:type="dxa"/>
              <w:right w:w="108" w:type="dxa"/>
            </w:tcMar>
          </w:tcPr>
          <w:p w:rsidR="00FE26CD" w:rsidRPr="004A0A69" w:rsidRDefault="00FE26CD" w:rsidP="007A16FA">
            <w:pPr>
              <w:spacing w:after="0"/>
              <w:jc w:val="right"/>
            </w:pPr>
            <w:r w:rsidRPr="004A0A69">
              <w:rPr>
                <w:i/>
                <w:iCs/>
              </w:rPr>
              <w:t>…….., ngày ….. tháng ….. năm ……</w:t>
            </w:r>
          </w:p>
        </w:tc>
      </w:tr>
    </w:tbl>
    <w:p w:rsidR="00FE26CD" w:rsidRPr="004A0A69" w:rsidRDefault="00FE26CD" w:rsidP="00FE26CD">
      <w:pPr>
        <w:spacing w:before="120" w:after="0" w:line="240" w:lineRule="auto"/>
      </w:pPr>
      <w:r w:rsidRPr="004A0A69">
        <w:t> </w:t>
      </w:r>
    </w:p>
    <w:p w:rsidR="00FE26CD" w:rsidRPr="004A0A69" w:rsidRDefault="00FE26CD" w:rsidP="00FE26CD">
      <w:pPr>
        <w:spacing w:after="0" w:line="240" w:lineRule="auto"/>
        <w:jc w:val="center"/>
      </w:pPr>
      <w:r w:rsidRPr="004A0A69">
        <w:rPr>
          <w:b/>
          <w:bCs/>
        </w:rPr>
        <w:t>BIÊN BẢN</w:t>
      </w:r>
    </w:p>
    <w:p w:rsidR="00FE26CD" w:rsidRPr="004A0A69" w:rsidRDefault="00FE26CD" w:rsidP="00FE26CD">
      <w:pPr>
        <w:spacing w:after="0" w:line="240" w:lineRule="auto"/>
        <w:jc w:val="center"/>
      </w:pPr>
      <w:r w:rsidRPr="004A0A69">
        <w:rPr>
          <w:b/>
          <w:bCs/>
        </w:rPr>
        <w:t>Bàn giao hồ sơ kê khai tài sản, thu nhập năm 202…</w:t>
      </w:r>
    </w:p>
    <w:p w:rsidR="00FE26CD" w:rsidRPr="004A0A69" w:rsidRDefault="00FE26CD" w:rsidP="00FE26CD">
      <w:pPr>
        <w:spacing w:after="0" w:line="240" w:lineRule="auto"/>
      </w:pPr>
    </w:p>
    <w:p w:rsidR="00FE26CD" w:rsidRPr="004A0A69" w:rsidRDefault="00FE26CD" w:rsidP="00FE26CD">
      <w:pPr>
        <w:spacing w:before="120" w:after="0" w:line="240" w:lineRule="auto"/>
        <w:ind w:firstLine="567"/>
      </w:pPr>
      <w:r w:rsidRPr="004A0A69">
        <w:t>Vào hồi ……. giờ....ngày …../…../……, tại ………….. (3), chúng tôi gồm:</w:t>
      </w:r>
    </w:p>
    <w:p w:rsidR="00FE26CD" w:rsidRPr="004A0A69" w:rsidRDefault="00FE26CD" w:rsidP="00FE26CD">
      <w:pPr>
        <w:spacing w:before="120" w:after="0" w:line="240" w:lineRule="auto"/>
        <w:ind w:firstLine="567"/>
      </w:pPr>
      <w:r w:rsidRPr="004A0A69">
        <w:t>1- Đại diện ……………………………………………………………. (2):</w:t>
      </w:r>
    </w:p>
    <w:p w:rsidR="00FE26CD" w:rsidRPr="004A0A69" w:rsidRDefault="00FE26CD" w:rsidP="00FE26CD">
      <w:pPr>
        <w:spacing w:before="120" w:after="0" w:line="240" w:lineRule="auto"/>
        <w:ind w:firstLine="567"/>
      </w:pPr>
      <w:r w:rsidRPr="004A0A69">
        <w:t>- Ông (bà) …………………………………… chức vụ ………………….</w:t>
      </w:r>
    </w:p>
    <w:p w:rsidR="00FE26CD" w:rsidRPr="004A0A69" w:rsidRDefault="00FE26CD" w:rsidP="00FE26CD">
      <w:pPr>
        <w:spacing w:before="120" w:after="0" w:line="240" w:lineRule="auto"/>
        <w:ind w:firstLine="567"/>
      </w:pPr>
      <w:r w:rsidRPr="004A0A69">
        <w:t>2- Đại diện …………………………………………………………….. (4):</w:t>
      </w:r>
    </w:p>
    <w:p w:rsidR="00FE26CD" w:rsidRPr="004A0A69" w:rsidRDefault="00FE26CD" w:rsidP="00FE26CD">
      <w:pPr>
        <w:spacing w:before="120" w:after="0" w:line="240" w:lineRule="auto"/>
        <w:ind w:firstLine="567"/>
      </w:pPr>
      <w:r w:rsidRPr="004A0A69">
        <w:t>- Ông (bà) …………………………………… chức vụ …………………</w:t>
      </w:r>
    </w:p>
    <w:p w:rsidR="00FE26CD" w:rsidRPr="004A0A69" w:rsidRDefault="00FE26CD" w:rsidP="00FE26CD">
      <w:pPr>
        <w:spacing w:before="120" w:after="0" w:line="240" w:lineRule="auto"/>
        <w:ind w:firstLine="567"/>
        <w:jc w:val="both"/>
      </w:pPr>
      <w:r w:rsidRPr="004A0A69">
        <w:t xml:space="preserve">Đã bàn giao hồ sơ về kê khai tài sản, thu nhập năm ….của đơn vị: ………… </w:t>
      </w:r>
      <w:r w:rsidRPr="004A0A69">
        <w:rPr>
          <w:lang w:val="vi-VN"/>
        </w:rPr>
        <w:t>(2)</w:t>
      </w:r>
      <w:r w:rsidRPr="004A0A69">
        <w:t>……….. ………………. cho ……………………………</w:t>
      </w:r>
      <w:r>
        <w:t xml:space="preserve"> </w:t>
      </w:r>
      <w:r w:rsidRPr="004A0A69">
        <w:t>(4) để lưu trữ, quản lý, khai thác theo quy định của pháp luật.</w:t>
      </w:r>
    </w:p>
    <w:p w:rsidR="00FE26CD" w:rsidRPr="004A0A69" w:rsidRDefault="00FE26CD" w:rsidP="00FE26CD">
      <w:pPr>
        <w:spacing w:before="120" w:after="0" w:line="240" w:lineRule="auto"/>
        <w:ind w:firstLine="567"/>
        <w:jc w:val="both"/>
      </w:pPr>
      <w:r w:rsidRPr="004A0A69">
        <w:t xml:space="preserve">Hồ sơ có các tài liệu (có mục lục hồ sơ kèm theo) như sau: </w:t>
      </w:r>
    </w:p>
    <w:p w:rsidR="00FE26CD" w:rsidRPr="004A0A69" w:rsidRDefault="00FE26CD" w:rsidP="00FE26CD">
      <w:pPr>
        <w:spacing w:before="120" w:after="0" w:line="240" w:lineRule="auto"/>
        <w:ind w:firstLine="567"/>
        <w:jc w:val="both"/>
      </w:pPr>
      <w:r w:rsidRPr="004A0A69">
        <w:t>- Danh sách đối tượng kê khai của đơn vị (lập theo mẫu 0</w:t>
      </w:r>
      <w:r>
        <w:t>2</w:t>
      </w:r>
      <w:r w:rsidRPr="004A0A69">
        <w:t>)</w:t>
      </w:r>
    </w:p>
    <w:p w:rsidR="00FE26CD" w:rsidRPr="004A0A69" w:rsidRDefault="00FE26CD" w:rsidP="00FE26CD">
      <w:pPr>
        <w:spacing w:before="120" w:after="0" w:line="240" w:lineRule="auto"/>
        <w:ind w:firstLine="567"/>
        <w:jc w:val="both"/>
      </w:pPr>
      <w:r w:rsidRPr="004A0A69">
        <w:t xml:space="preserve">- Báo cáo kết quả triển khai, thực hiện công tác kiểm soát tài sản, thu nhập năm 20… </w:t>
      </w:r>
    </w:p>
    <w:p w:rsidR="00FE26CD" w:rsidRPr="004A0A69" w:rsidRDefault="00FE26CD" w:rsidP="00FE26CD">
      <w:pPr>
        <w:spacing w:before="120" w:after="0" w:line="240" w:lineRule="auto"/>
        <w:ind w:firstLine="567"/>
        <w:jc w:val="both"/>
      </w:pPr>
      <w:r w:rsidRPr="004A0A69">
        <w:t xml:space="preserve">- Các văn bản triển khai </w:t>
      </w:r>
      <w:r>
        <w:t>văn bản</w:t>
      </w:r>
      <w:r w:rsidRPr="004A0A69">
        <w:t xml:space="preserve"> của </w:t>
      </w:r>
      <w:r>
        <w:t>huyện</w:t>
      </w:r>
      <w:r w:rsidRPr="004A0A69">
        <w:t xml:space="preserve"> về công tác kiểm soát tài sản, thu nhập của đơn vị </w:t>
      </w:r>
    </w:p>
    <w:p w:rsidR="00FE26CD" w:rsidRPr="004A0A69" w:rsidRDefault="00FE26CD" w:rsidP="00FE26CD">
      <w:pPr>
        <w:pStyle w:val="ListParagraph"/>
        <w:spacing w:before="120" w:after="0" w:line="240" w:lineRule="auto"/>
        <w:ind w:left="0" w:firstLine="567"/>
        <w:jc w:val="both"/>
        <w:rPr>
          <w:lang w:val="vi-VN"/>
        </w:rPr>
      </w:pPr>
      <w:r w:rsidRPr="004A0A69">
        <w:t>- Bản kê khai tài sản thu nhập của các cá nhân theo quy định</w:t>
      </w:r>
      <w:r w:rsidRPr="004A0A69">
        <w:rPr>
          <w:lang w:val="vi-VN"/>
        </w:rPr>
        <w:t xml:space="preserve"> (có danh mục)</w:t>
      </w:r>
    </w:p>
    <w:p w:rsidR="00FE26CD" w:rsidRPr="004A0A69" w:rsidRDefault="00FE26CD" w:rsidP="00FE26CD">
      <w:pPr>
        <w:pStyle w:val="ListParagraph"/>
        <w:spacing w:before="120" w:after="0" w:line="240" w:lineRule="auto"/>
        <w:ind w:left="0" w:firstLine="567"/>
        <w:jc w:val="both"/>
      </w:pPr>
      <w:r w:rsidRPr="004A0A69">
        <w:t>- Biên bản công khai bản kê khai các đối tượng của đơn vị</w:t>
      </w:r>
    </w:p>
    <w:p w:rsidR="00FE26CD" w:rsidRPr="004A0A69" w:rsidRDefault="00FE26CD" w:rsidP="00FE26CD">
      <w:pPr>
        <w:spacing w:before="120" w:after="0" w:line="240" w:lineRule="auto"/>
        <w:ind w:firstLine="567"/>
        <w:jc w:val="both"/>
      </w:pPr>
      <w:r w:rsidRPr="004A0A69">
        <w:t xml:space="preserve"> Việc giao nhận hồ sơ hoàn thành hồi ….. giờ ……. ngày …../…../……</w:t>
      </w:r>
    </w:p>
    <w:p w:rsidR="00FE26CD" w:rsidRPr="0049116F" w:rsidRDefault="00FE26CD" w:rsidP="00FE26CD">
      <w:pPr>
        <w:spacing w:before="120" w:after="0" w:line="240" w:lineRule="auto"/>
        <w:ind w:firstLine="567"/>
        <w:jc w:val="both"/>
        <w:rPr>
          <w:spacing w:val="-4"/>
        </w:rPr>
      </w:pPr>
      <w:r w:rsidRPr="0049116F">
        <w:rPr>
          <w:spacing w:val="-4"/>
        </w:rPr>
        <w:t xml:space="preserve">Biên bản bàn giao hồ sơ, tài liệu đã được đọc lại cho những người có tên nêu </w:t>
      </w:r>
      <w:r w:rsidRPr="0049116F">
        <w:rPr>
          <w:spacing w:val="-4"/>
          <w:shd w:val="solid" w:color="FFFFFF" w:fill="auto"/>
        </w:rPr>
        <w:t>trên</w:t>
      </w:r>
      <w:r w:rsidRPr="0049116F">
        <w:rPr>
          <w:spacing w:val="-4"/>
        </w:rPr>
        <w:t xml:space="preserve"> nghe và ký xác nhận; biên bản được lập thành 02 bản, mỗi bên giữ 01 bản./.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FE26CD" w:rsidRPr="004A0A69" w:rsidTr="007A16FA">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26CD" w:rsidRPr="004A0A69" w:rsidRDefault="00FE26CD" w:rsidP="007A16FA">
            <w:pPr>
              <w:spacing w:after="0"/>
              <w:jc w:val="center"/>
              <w:rPr>
                <w:b/>
                <w:i/>
                <w:iCs/>
              </w:rPr>
            </w:pPr>
            <w:r w:rsidRPr="004A0A69">
              <w:rPr>
                <w:b/>
              </w:rPr>
              <w:t> Đại diện bên giao</w:t>
            </w:r>
            <w:r w:rsidRPr="004A0A69">
              <w:rPr>
                <w:b/>
              </w:rPr>
              <w:br/>
            </w:r>
            <w:r w:rsidRPr="004A0A69">
              <w:rPr>
                <w:b/>
                <w:i/>
                <w:iCs/>
              </w:rPr>
              <w:t>(Ký, ghi rõ họ tên)</w:t>
            </w:r>
          </w:p>
          <w:p w:rsidR="00FE26CD" w:rsidRPr="004A0A69" w:rsidRDefault="00FE26CD" w:rsidP="007A16FA">
            <w:pPr>
              <w:spacing w:after="0"/>
              <w:jc w:val="center"/>
              <w:rPr>
                <w:i/>
                <w:iCs/>
              </w:rPr>
            </w:pPr>
          </w:p>
          <w:p w:rsidR="00FE26CD" w:rsidRPr="004A0A69" w:rsidRDefault="00FE26CD" w:rsidP="007A16FA">
            <w:pPr>
              <w:spacing w:after="0"/>
              <w:jc w:val="center"/>
            </w:pP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FE26CD" w:rsidRPr="004A0A69" w:rsidRDefault="00FE26CD" w:rsidP="007A16FA">
            <w:pPr>
              <w:spacing w:after="0"/>
              <w:jc w:val="center"/>
            </w:pPr>
            <w:r w:rsidRPr="004A0A69">
              <w:rPr>
                <w:b/>
              </w:rPr>
              <w:t>Đại diện bên nhận</w:t>
            </w:r>
            <w:r w:rsidRPr="004A0A69">
              <w:rPr>
                <w:b/>
              </w:rPr>
              <w:br/>
            </w:r>
            <w:r w:rsidRPr="004A0A69">
              <w:rPr>
                <w:b/>
                <w:i/>
                <w:iCs/>
              </w:rPr>
              <w:t>(Ký, ghi rõ họ tên)</w:t>
            </w:r>
          </w:p>
        </w:tc>
      </w:tr>
    </w:tbl>
    <w:p w:rsidR="00FE26CD" w:rsidRPr="004A0A69" w:rsidRDefault="00FE26CD" w:rsidP="00FE26CD">
      <w:pPr>
        <w:spacing w:after="0" w:line="240" w:lineRule="auto"/>
        <w:rPr>
          <w:sz w:val="24"/>
          <w:szCs w:val="24"/>
        </w:rPr>
      </w:pPr>
      <w:r w:rsidRPr="004A0A69">
        <w:rPr>
          <w:i/>
          <w:iCs/>
          <w:sz w:val="24"/>
          <w:szCs w:val="24"/>
        </w:rPr>
        <w:t>(1) Tên cơ quan cấp trên trực tiếp của đơn vị bàn giao hồ sơ (nếu có).</w:t>
      </w:r>
    </w:p>
    <w:p w:rsidR="00FE26CD" w:rsidRPr="004A0A69" w:rsidRDefault="00FE26CD" w:rsidP="00FE26CD">
      <w:pPr>
        <w:spacing w:after="0" w:line="240" w:lineRule="auto"/>
        <w:rPr>
          <w:sz w:val="24"/>
          <w:szCs w:val="24"/>
        </w:rPr>
      </w:pPr>
      <w:r w:rsidRPr="004A0A69">
        <w:rPr>
          <w:i/>
          <w:iCs/>
          <w:sz w:val="24"/>
          <w:szCs w:val="24"/>
        </w:rPr>
        <w:t>(2) Tênđơn vị bàn giao hồ sơ..</w:t>
      </w:r>
    </w:p>
    <w:p w:rsidR="00FE26CD" w:rsidRPr="004A0A69" w:rsidRDefault="00FE26CD" w:rsidP="00FE26CD">
      <w:pPr>
        <w:spacing w:after="0" w:line="240" w:lineRule="auto"/>
        <w:rPr>
          <w:sz w:val="24"/>
          <w:szCs w:val="24"/>
        </w:rPr>
      </w:pPr>
      <w:r w:rsidRPr="004A0A69">
        <w:rPr>
          <w:i/>
          <w:iCs/>
          <w:sz w:val="24"/>
          <w:szCs w:val="24"/>
        </w:rPr>
        <w:t xml:space="preserve">(3) Địa </w:t>
      </w:r>
      <w:r w:rsidRPr="004A0A69">
        <w:rPr>
          <w:i/>
          <w:iCs/>
          <w:sz w:val="24"/>
          <w:szCs w:val="24"/>
          <w:shd w:val="solid" w:color="FFFFFF" w:fill="auto"/>
        </w:rPr>
        <w:t>điểm</w:t>
      </w:r>
      <w:r w:rsidRPr="004A0A69">
        <w:rPr>
          <w:i/>
          <w:iCs/>
          <w:sz w:val="24"/>
          <w:szCs w:val="24"/>
        </w:rPr>
        <w:t xml:space="preserve"> bàn giao hồ sơ.</w:t>
      </w:r>
    </w:p>
    <w:p w:rsidR="00FE26CD" w:rsidRPr="004A0A69" w:rsidRDefault="00FE26CD" w:rsidP="00FE26CD">
      <w:pPr>
        <w:spacing w:after="0" w:line="240" w:lineRule="auto"/>
        <w:rPr>
          <w:sz w:val="24"/>
          <w:szCs w:val="24"/>
        </w:rPr>
      </w:pPr>
      <w:r w:rsidRPr="004A0A69">
        <w:rPr>
          <w:i/>
          <w:iCs/>
          <w:sz w:val="24"/>
          <w:szCs w:val="24"/>
        </w:rPr>
        <w:t xml:space="preserve">(4) Tên đơn vị có nhiệm vụ </w:t>
      </w:r>
      <w:r w:rsidRPr="004A0A69">
        <w:rPr>
          <w:i/>
          <w:iCs/>
          <w:sz w:val="24"/>
          <w:szCs w:val="24"/>
          <w:lang w:val="vi-VN"/>
        </w:rPr>
        <w:t>tiếp nhận, quản lý</w:t>
      </w:r>
      <w:r w:rsidRPr="004A0A69">
        <w:rPr>
          <w:i/>
          <w:iCs/>
          <w:sz w:val="24"/>
          <w:szCs w:val="24"/>
        </w:rPr>
        <w:t xml:space="preserve"> hồ sơ.</w:t>
      </w:r>
    </w:p>
    <w:p w:rsidR="00FE26CD" w:rsidRPr="004A0A69" w:rsidRDefault="00FE26CD" w:rsidP="00FE26CD">
      <w:pPr>
        <w:pStyle w:val="Heading1"/>
        <w:jc w:val="center"/>
        <w:rPr>
          <w:lang w:val="vi-VN"/>
        </w:rPr>
        <w:sectPr w:rsidR="00FE26CD" w:rsidRPr="004A0A69" w:rsidSect="00C513B8">
          <w:headerReference w:type="default" r:id="rId10"/>
          <w:pgSz w:w="11907" w:h="16840" w:code="9"/>
          <w:pgMar w:top="1134" w:right="1134" w:bottom="1134" w:left="1701" w:header="720" w:footer="720" w:gutter="0"/>
          <w:cols w:space="720"/>
          <w:docGrid w:linePitch="381"/>
        </w:sectPr>
      </w:pPr>
    </w:p>
    <w:p w:rsidR="00FE26CD" w:rsidRPr="004A0A69" w:rsidRDefault="00FE26CD" w:rsidP="00FE26CD">
      <w:pPr>
        <w:pStyle w:val="Heading1"/>
        <w:rPr>
          <w:lang w:val="vi-VN"/>
        </w:rPr>
      </w:pPr>
      <w:bookmarkStart w:id="176" w:name="_Toc66110429"/>
      <w:r w:rsidRPr="004A0A69">
        <w:rPr>
          <w:lang w:val="vi-VN"/>
        </w:rPr>
        <w:lastRenderedPageBreak/>
        <w:t>Mẫu số 04.</w:t>
      </w:r>
      <w:bookmarkEnd w:id="176"/>
    </w:p>
    <w:p w:rsidR="00FE26CD" w:rsidRPr="004A0A69" w:rsidRDefault="00FE26CD" w:rsidP="00FE26CD">
      <w:pPr>
        <w:spacing w:after="0" w:line="240" w:lineRule="auto"/>
        <w:jc w:val="center"/>
        <w:textAlignment w:val="baseline"/>
        <w:rPr>
          <w:i/>
        </w:rPr>
      </w:pPr>
    </w:p>
    <w:tbl>
      <w:tblPr>
        <w:tblStyle w:val="TableGrid"/>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9922"/>
      </w:tblGrid>
      <w:tr w:rsidR="00FE26CD" w:rsidRPr="004A0A69" w:rsidTr="007A16FA">
        <w:trPr>
          <w:trHeight w:val="586"/>
        </w:trPr>
        <w:tc>
          <w:tcPr>
            <w:tcW w:w="4962" w:type="dxa"/>
          </w:tcPr>
          <w:p w:rsidR="00FE26CD" w:rsidRPr="004A0A69" w:rsidRDefault="00FE26CD" w:rsidP="007A16FA">
            <w:pPr>
              <w:jc w:val="center"/>
              <w:textAlignment w:val="baseline"/>
              <w:rPr>
                <w:rFonts w:ascii="Times New Roman" w:hAnsi="Times New Roman"/>
                <w:b/>
                <w:sz w:val="28"/>
              </w:rPr>
            </w:pPr>
            <w:r w:rsidRPr="004A0A69">
              <w:rPr>
                <w:rFonts w:ascii="Times New Roman" w:hAnsi="Times New Roman"/>
                <w:b/>
                <w:sz w:val="28"/>
              </w:rPr>
              <w:t>Cơ quan, đơn vị</w:t>
            </w:r>
          </w:p>
          <w:p w:rsidR="00FE26CD" w:rsidRPr="004A0A69" w:rsidRDefault="003F4DFA" w:rsidP="007A16FA">
            <w:pPr>
              <w:jc w:val="center"/>
              <w:textAlignment w:val="baseline"/>
              <w:rPr>
                <w:rFonts w:ascii="Times New Roman" w:hAnsi="Times New Roman"/>
                <w:sz w:val="28"/>
              </w:rPr>
            </w:pPr>
            <w:r>
              <w:rPr>
                <w:noProof/>
              </w:rPr>
              <w:pict>
                <v:line id="Straight Connector 1" o:spid="_x0000_s1040" style="position:absolute;left:0;text-align:left;flip:y;z-index:251665408;visibility:visible;mso-width-relative:margin;mso-height-relative:margin" from="90.4pt,1.4pt" to="135.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" strokecolor="black [3040]"/>
              </w:pict>
            </w:r>
          </w:p>
        </w:tc>
        <w:tc>
          <w:tcPr>
            <w:tcW w:w="9922" w:type="dxa"/>
          </w:tcPr>
          <w:p w:rsidR="00FE26CD" w:rsidRPr="004A0A69" w:rsidRDefault="00FE26CD" w:rsidP="007A16FA">
            <w:pPr>
              <w:jc w:val="center"/>
              <w:textAlignment w:val="baseline"/>
              <w:rPr>
                <w:rFonts w:ascii="Times New Roman" w:hAnsi="Times New Roman"/>
                <w:b/>
                <w:sz w:val="26"/>
              </w:rPr>
            </w:pPr>
            <w:r w:rsidRPr="004A0A69">
              <w:rPr>
                <w:rFonts w:ascii="Times New Roman" w:hAnsi="Times New Roman"/>
                <w:b/>
                <w:sz w:val="26"/>
              </w:rPr>
              <w:t>CỘNG HÒA XÃ HỘI CHỦ NGHĨA VIỆT NAM</w:t>
            </w:r>
          </w:p>
          <w:p w:rsidR="00FE26CD" w:rsidRPr="004A0A69" w:rsidRDefault="003F4DFA" w:rsidP="007A16FA">
            <w:pPr>
              <w:jc w:val="center"/>
              <w:textAlignment w:val="baseline"/>
              <w:rPr>
                <w:rFonts w:ascii="Times New Roman" w:hAnsi="Times New Roman"/>
                <w:b/>
                <w:sz w:val="28"/>
              </w:rPr>
            </w:pPr>
            <w:r>
              <w:rPr>
                <w:i/>
                <w:noProof/>
              </w:rPr>
              <w:pict>
                <v:line id="Straight Connector 2" o:spid="_x0000_s1041" style="position:absolute;left:0;text-align:left;z-index:251666432;visibility:visible;mso-width-relative:margin;mso-height-relative:margin" from="156.5pt,18.2pt" to="329.3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" strokecolor="black [3040]"/>
              </w:pict>
            </w:r>
            <w:r w:rsidR="00FE26CD" w:rsidRPr="004A0A69">
              <w:rPr>
                <w:rFonts w:ascii="Times New Roman" w:hAnsi="Times New Roman"/>
                <w:b/>
                <w:sz w:val="28"/>
              </w:rPr>
              <w:t>Độc lập - Tự do - Hạnh phúc</w:t>
            </w:r>
          </w:p>
        </w:tc>
      </w:tr>
    </w:tbl>
    <w:p w:rsidR="00FE26CD" w:rsidRPr="004A0A69" w:rsidRDefault="00FE26CD" w:rsidP="00FE26CD">
      <w:pPr>
        <w:jc w:val="center"/>
        <w:rPr>
          <w:b/>
        </w:rPr>
      </w:pPr>
    </w:p>
    <w:p w:rsidR="00FE26CD" w:rsidRPr="004A0A69" w:rsidRDefault="00FE26CD" w:rsidP="00FE26CD">
      <w:pPr>
        <w:jc w:val="center"/>
        <w:rPr>
          <w:b/>
        </w:rPr>
      </w:pPr>
      <w:r w:rsidRPr="004A0A69">
        <w:rPr>
          <w:b/>
        </w:rPr>
        <w:t>SỔ THEO DÕI, GIAO NHẬN BẢN KÊ KHAI VỚI NGƯỜI CÓ NGHĨA VỤ KÊ KHAI</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826"/>
        <w:gridCol w:w="684"/>
        <w:gridCol w:w="802"/>
        <w:gridCol w:w="895"/>
        <w:gridCol w:w="1175"/>
        <w:gridCol w:w="1127"/>
        <w:gridCol w:w="1685"/>
        <w:gridCol w:w="1823"/>
        <w:gridCol w:w="1266"/>
        <w:gridCol w:w="1826"/>
        <w:gridCol w:w="1822"/>
      </w:tblGrid>
      <w:tr w:rsidR="00FE26CD" w:rsidRPr="004A0A69" w:rsidTr="007A16FA">
        <w:trPr>
          <w:trHeight w:val="567"/>
        </w:trPr>
        <w:tc>
          <w:tcPr>
            <w:tcW w:w="563" w:type="dxa"/>
            <w:vMerge w:val="restart"/>
            <w:shd w:val="clear" w:color="auto" w:fill="auto"/>
            <w:vAlign w:val="center"/>
            <w:hideMark/>
          </w:tcPr>
          <w:p w:rsidR="00FE26CD" w:rsidRPr="004A0A69" w:rsidRDefault="00FE26CD" w:rsidP="007A16FA">
            <w:pPr>
              <w:spacing w:after="0" w:line="240" w:lineRule="auto"/>
              <w:jc w:val="center"/>
              <w:rPr>
                <w:rFonts w:eastAsia="Times New Roman" w:cs="Times New Roman"/>
                <w:b/>
                <w:bCs/>
                <w:sz w:val="24"/>
                <w:szCs w:val="24"/>
                <w:lang w:val="vi-VN"/>
              </w:rPr>
            </w:pPr>
            <w:r w:rsidRPr="004A0A69">
              <w:rPr>
                <w:rFonts w:eastAsia="Times New Roman" w:cs="Times New Roman"/>
                <w:b/>
                <w:bCs/>
                <w:sz w:val="24"/>
                <w:szCs w:val="24"/>
              </w:rPr>
              <w:t>S</w:t>
            </w:r>
            <w:r w:rsidRPr="004A0A69">
              <w:rPr>
                <w:rFonts w:eastAsia="Times New Roman" w:cs="Times New Roman"/>
                <w:b/>
                <w:bCs/>
                <w:sz w:val="24"/>
                <w:szCs w:val="24"/>
                <w:lang w:val="vi-VN"/>
              </w:rPr>
              <w:t>TT</w:t>
            </w:r>
          </w:p>
        </w:tc>
        <w:tc>
          <w:tcPr>
            <w:tcW w:w="4399" w:type="dxa"/>
            <w:gridSpan w:val="5"/>
            <w:vAlign w:val="center"/>
          </w:tcPr>
          <w:p w:rsidR="00FE26CD" w:rsidRPr="004A0A69" w:rsidRDefault="00FE26CD" w:rsidP="007A16FA">
            <w:pPr>
              <w:spacing w:after="0" w:line="240" w:lineRule="auto"/>
              <w:jc w:val="center"/>
              <w:rPr>
                <w:rFonts w:eastAsia="Times New Roman" w:cs="Times New Roman"/>
                <w:b/>
                <w:bCs/>
                <w:sz w:val="24"/>
                <w:szCs w:val="24"/>
              </w:rPr>
            </w:pPr>
            <w:r w:rsidRPr="004A0A69">
              <w:rPr>
                <w:rFonts w:eastAsia="Times New Roman" w:cs="Times New Roman"/>
                <w:b/>
                <w:bCs/>
                <w:sz w:val="24"/>
                <w:szCs w:val="24"/>
              </w:rPr>
              <w:t>Thông tin Người có nghĩa vụ kê khai</w:t>
            </w:r>
          </w:p>
        </w:tc>
        <w:tc>
          <w:tcPr>
            <w:tcW w:w="5953" w:type="dxa"/>
            <w:gridSpan w:val="4"/>
            <w:shd w:val="clear" w:color="auto" w:fill="auto"/>
            <w:vAlign w:val="center"/>
            <w:hideMark/>
          </w:tcPr>
          <w:p w:rsidR="00FE26CD" w:rsidRPr="004A0A69" w:rsidRDefault="00FE26CD" w:rsidP="007A16FA">
            <w:pPr>
              <w:spacing w:after="0" w:line="240" w:lineRule="auto"/>
              <w:jc w:val="center"/>
              <w:rPr>
                <w:rFonts w:eastAsia="Times New Roman" w:cs="Times New Roman"/>
                <w:b/>
                <w:bCs/>
                <w:sz w:val="24"/>
                <w:szCs w:val="24"/>
              </w:rPr>
            </w:pPr>
            <w:r w:rsidRPr="004A0A69">
              <w:rPr>
                <w:rFonts w:eastAsia="Times New Roman" w:cs="Times New Roman"/>
                <w:b/>
                <w:bCs/>
                <w:sz w:val="24"/>
                <w:szCs w:val="24"/>
              </w:rPr>
              <w:t xml:space="preserve">Bản kê khai </w:t>
            </w:r>
          </w:p>
        </w:tc>
        <w:tc>
          <w:tcPr>
            <w:tcW w:w="1843" w:type="dxa"/>
            <w:vMerge w:val="restart"/>
            <w:vAlign w:val="center"/>
          </w:tcPr>
          <w:p w:rsidR="00FE26CD" w:rsidRPr="004A0A69" w:rsidRDefault="00FE26CD" w:rsidP="007A16FA">
            <w:pPr>
              <w:spacing w:after="0" w:line="240" w:lineRule="auto"/>
              <w:jc w:val="center"/>
              <w:rPr>
                <w:rFonts w:eastAsia="Times New Roman" w:cs="Times New Roman"/>
                <w:b/>
                <w:bCs/>
                <w:sz w:val="24"/>
                <w:szCs w:val="24"/>
                <w:lang w:val="vi-VN"/>
              </w:rPr>
            </w:pPr>
            <w:r w:rsidRPr="004A0A69">
              <w:rPr>
                <w:rFonts w:eastAsia="Times New Roman" w:cs="Times New Roman"/>
                <w:b/>
                <w:bCs/>
                <w:sz w:val="24"/>
                <w:szCs w:val="24"/>
                <w:lang w:val="vi-VN"/>
              </w:rPr>
              <w:t>Chữ ký của người có nghĩa vụ kê khai</w:t>
            </w:r>
          </w:p>
        </w:tc>
        <w:tc>
          <w:tcPr>
            <w:tcW w:w="1843" w:type="dxa"/>
            <w:vMerge w:val="restart"/>
            <w:vAlign w:val="center"/>
          </w:tcPr>
          <w:p w:rsidR="00FE26CD" w:rsidRPr="004A0A69" w:rsidRDefault="00FE26CD" w:rsidP="007A16FA">
            <w:pPr>
              <w:spacing w:after="0" w:line="240" w:lineRule="auto"/>
              <w:jc w:val="center"/>
              <w:rPr>
                <w:rFonts w:eastAsia="Times New Roman" w:cs="Times New Roman"/>
                <w:b/>
                <w:bCs/>
                <w:sz w:val="24"/>
                <w:szCs w:val="24"/>
                <w:lang w:val="vi-VN"/>
              </w:rPr>
            </w:pPr>
            <w:r w:rsidRPr="004A0A69">
              <w:rPr>
                <w:rFonts w:eastAsia="Times New Roman" w:cs="Times New Roman"/>
                <w:b/>
                <w:bCs/>
                <w:sz w:val="24"/>
                <w:szCs w:val="24"/>
                <w:lang w:val="vi-VN"/>
              </w:rPr>
              <w:t>Ghi chú</w:t>
            </w:r>
          </w:p>
        </w:tc>
      </w:tr>
      <w:tr w:rsidR="00FE26CD" w:rsidRPr="004A0A69" w:rsidTr="007A16FA">
        <w:trPr>
          <w:trHeight w:val="587"/>
        </w:trPr>
        <w:tc>
          <w:tcPr>
            <w:tcW w:w="563" w:type="dxa"/>
            <w:vMerge/>
            <w:vAlign w:val="center"/>
            <w:hideMark/>
          </w:tcPr>
          <w:p w:rsidR="00FE26CD" w:rsidRPr="004A0A69" w:rsidRDefault="00FE26CD" w:rsidP="007A16FA">
            <w:pPr>
              <w:spacing w:after="0" w:line="240" w:lineRule="auto"/>
              <w:rPr>
                <w:rFonts w:eastAsia="Times New Roman" w:cs="Times New Roman"/>
                <w:b/>
                <w:bCs/>
                <w:sz w:val="22"/>
              </w:rPr>
            </w:pPr>
          </w:p>
        </w:tc>
        <w:tc>
          <w:tcPr>
            <w:tcW w:w="831" w:type="dxa"/>
            <w:shd w:val="clear" w:color="auto" w:fill="auto"/>
            <w:vAlign w:val="center"/>
            <w:hideMark/>
          </w:tcPr>
          <w:p w:rsidR="00FE26CD" w:rsidRPr="004A0A69" w:rsidRDefault="00FE26CD" w:rsidP="007A16FA">
            <w:pPr>
              <w:spacing w:after="0" w:line="240" w:lineRule="auto"/>
              <w:jc w:val="center"/>
              <w:rPr>
                <w:rFonts w:eastAsia="Times New Roman" w:cs="Times New Roman"/>
                <w:bCs/>
                <w:sz w:val="24"/>
                <w:szCs w:val="24"/>
              </w:rPr>
            </w:pPr>
            <w:r w:rsidRPr="004A0A69">
              <w:rPr>
                <w:rFonts w:eastAsia="Times New Roman" w:cs="Times New Roman"/>
                <w:bCs/>
                <w:sz w:val="24"/>
                <w:szCs w:val="24"/>
              </w:rPr>
              <w:t>Họ và tên</w:t>
            </w:r>
          </w:p>
        </w:tc>
        <w:tc>
          <w:tcPr>
            <w:tcW w:w="685" w:type="dxa"/>
            <w:vAlign w:val="center"/>
          </w:tcPr>
          <w:p w:rsidR="00FE26CD" w:rsidRPr="004A0A69" w:rsidRDefault="00FE26CD" w:rsidP="007A16FA">
            <w:pPr>
              <w:spacing w:after="0" w:line="240" w:lineRule="auto"/>
              <w:jc w:val="center"/>
              <w:rPr>
                <w:rFonts w:eastAsia="Times New Roman" w:cs="Times New Roman"/>
                <w:bCs/>
                <w:sz w:val="24"/>
                <w:szCs w:val="24"/>
                <w:lang w:val="vi-VN"/>
              </w:rPr>
            </w:pPr>
            <w:r w:rsidRPr="004A0A69">
              <w:rPr>
                <w:rFonts w:eastAsia="Times New Roman" w:cs="Times New Roman"/>
                <w:bCs/>
                <w:sz w:val="24"/>
                <w:szCs w:val="24"/>
                <w:lang w:val="vi-VN"/>
              </w:rPr>
              <w:t>Giới tính</w:t>
            </w:r>
          </w:p>
        </w:tc>
        <w:tc>
          <w:tcPr>
            <w:tcW w:w="803" w:type="dxa"/>
            <w:shd w:val="clear" w:color="auto" w:fill="auto"/>
            <w:vAlign w:val="center"/>
            <w:hideMark/>
          </w:tcPr>
          <w:p w:rsidR="00FE26CD" w:rsidRPr="004A0A69" w:rsidRDefault="00FE26CD" w:rsidP="007A16FA">
            <w:pPr>
              <w:spacing w:after="0" w:line="240" w:lineRule="auto"/>
              <w:jc w:val="center"/>
              <w:rPr>
                <w:rFonts w:eastAsia="Times New Roman" w:cs="Times New Roman"/>
                <w:bCs/>
                <w:sz w:val="24"/>
                <w:szCs w:val="24"/>
              </w:rPr>
            </w:pPr>
            <w:r w:rsidRPr="004A0A69">
              <w:rPr>
                <w:rFonts w:eastAsia="Times New Roman" w:cs="Times New Roman"/>
                <w:bCs/>
                <w:sz w:val="24"/>
                <w:szCs w:val="24"/>
              </w:rPr>
              <w:t>Ngày tháng năm sinh</w:t>
            </w:r>
          </w:p>
        </w:tc>
        <w:tc>
          <w:tcPr>
            <w:tcW w:w="898" w:type="dxa"/>
            <w:shd w:val="clear" w:color="auto" w:fill="auto"/>
            <w:vAlign w:val="center"/>
            <w:hideMark/>
          </w:tcPr>
          <w:p w:rsidR="00FE26CD" w:rsidRPr="004A0A69" w:rsidRDefault="00FE26CD" w:rsidP="007A16FA">
            <w:pPr>
              <w:spacing w:after="0" w:line="240" w:lineRule="auto"/>
              <w:jc w:val="center"/>
              <w:rPr>
                <w:rFonts w:eastAsia="Times New Roman" w:cs="Times New Roman"/>
                <w:bCs/>
                <w:sz w:val="24"/>
                <w:szCs w:val="24"/>
              </w:rPr>
            </w:pPr>
            <w:r w:rsidRPr="004A0A69">
              <w:rPr>
                <w:rFonts w:eastAsia="Times New Roman" w:cs="Times New Roman"/>
                <w:bCs/>
                <w:sz w:val="24"/>
                <w:szCs w:val="24"/>
              </w:rPr>
              <w:t>Chức vụ/ chức danh</w:t>
            </w:r>
          </w:p>
        </w:tc>
        <w:tc>
          <w:tcPr>
            <w:tcW w:w="1182" w:type="dxa"/>
            <w:shd w:val="clear" w:color="auto" w:fill="auto"/>
            <w:vAlign w:val="center"/>
            <w:hideMark/>
          </w:tcPr>
          <w:p w:rsidR="00FE26CD" w:rsidRPr="004A0A69" w:rsidRDefault="00FE26CD" w:rsidP="007A16FA">
            <w:pPr>
              <w:spacing w:after="0" w:line="240" w:lineRule="auto"/>
              <w:jc w:val="center"/>
              <w:rPr>
                <w:rFonts w:eastAsia="Times New Roman" w:cs="Times New Roman"/>
                <w:bCs/>
                <w:sz w:val="24"/>
                <w:szCs w:val="24"/>
              </w:rPr>
            </w:pPr>
            <w:r w:rsidRPr="004A0A69">
              <w:rPr>
                <w:rFonts w:eastAsia="Times New Roman" w:cs="Times New Roman"/>
                <w:bCs/>
                <w:sz w:val="24"/>
                <w:szCs w:val="24"/>
              </w:rPr>
              <w:t>Cơ quan/ đơn vị</w:t>
            </w:r>
          </w:p>
        </w:tc>
        <w:tc>
          <w:tcPr>
            <w:tcW w:w="1134" w:type="dxa"/>
            <w:shd w:val="clear" w:color="auto" w:fill="auto"/>
            <w:vAlign w:val="center"/>
            <w:hideMark/>
          </w:tcPr>
          <w:p w:rsidR="00FE26CD" w:rsidRPr="004A0A69" w:rsidRDefault="00FE26CD" w:rsidP="007A16FA">
            <w:pPr>
              <w:spacing w:after="0" w:line="240" w:lineRule="auto"/>
              <w:jc w:val="center"/>
              <w:rPr>
                <w:rFonts w:eastAsia="Times New Roman" w:cs="Times New Roman"/>
                <w:bCs/>
                <w:sz w:val="24"/>
                <w:szCs w:val="24"/>
              </w:rPr>
            </w:pPr>
            <w:r w:rsidRPr="004A0A69">
              <w:rPr>
                <w:rFonts w:eastAsia="Times New Roman" w:cs="Times New Roman"/>
                <w:bCs/>
                <w:sz w:val="24"/>
                <w:szCs w:val="24"/>
              </w:rPr>
              <w:t>Ngày nộp</w:t>
            </w:r>
            <w:r w:rsidRPr="004A0A69">
              <w:rPr>
                <w:rFonts w:eastAsia="Times New Roman" w:cs="Times New Roman"/>
                <w:bCs/>
                <w:sz w:val="24"/>
                <w:szCs w:val="24"/>
                <w:lang w:val="vi-VN"/>
              </w:rPr>
              <w:t xml:space="preserve"> lần đàu</w:t>
            </w:r>
          </w:p>
        </w:tc>
        <w:tc>
          <w:tcPr>
            <w:tcW w:w="1701" w:type="dxa"/>
            <w:shd w:val="clear" w:color="auto" w:fill="auto"/>
            <w:vAlign w:val="center"/>
          </w:tcPr>
          <w:p w:rsidR="00FE26CD" w:rsidRPr="004A0A69" w:rsidRDefault="00FE26CD" w:rsidP="007A16FA">
            <w:pPr>
              <w:spacing w:after="0" w:line="240" w:lineRule="auto"/>
              <w:jc w:val="center"/>
              <w:rPr>
                <w:rFonts w:eastAsia="Times New Roman" w:cs="Times New Roman"/>
                <w:bCs/>
                <w:sz w:val="24"/>
                <w:szCs w:val="24"/>
                <w:lang w:val="vi-VN"/>
              </w:rPr>
            </w:pPr>
            <w:r w:rsidRPr="004A0A69">
              <w:rPr>
                <w:rFonts w:eastAsia="Times New Roman" w:cs="Times New Roman"/>
                <w:bCs/>
                <w:sz w:val="24"/>
                <w:szCs w:val="24"/>
                <w:lang w:val="vi-VN"/>
              </w:rPr>
              <w:t>Ngày yêu cầu bổ sung/ Kê khai lại</w:t>
            </w:r>
            <w:r w:rsidRPr="004A0A69">
              <w:rPr>
                <w:rStyle w:val="FootnoteReference"/>
                <w:rFonts w:eastAsia="Times New Roman" w:cs="Times New Roman"/>
                <w:bCs/>
                <w:sz w:val="24"/>
                <w:szCs w:val="24"/>
                <w:lang w:val="vi-VN"/>
              </w:rPr>
              <w:footnoteReference w:id="1"/>
            </w:r>
          </w:p>
        </w:tc>
        <w:tc>
          <w:tcPr>
            <w:tcW w:w="1842" w:type="dxa"/>
            <w:shd w:val="clear" w:color="auto" w:fill="auto"/>
            <w:vAlign w:val="center"/>
            <w:hideMark/>
          </w:tcPr>
          <w:p w:rsidR="00FE26CD" w:rsidRPr="004A0A69" w:rsidRDefault="00FE26CD" w:rsidP="007A16FA">
            <w:pPr>
              <w:spacing w:after="0" w:line="240" w:lineRule="auto"/>
              <w:jc w:val="center"/>
              <w:rPr>
                <w:rFonts w:eastAsia="Times New Roman" w:cs="Times New Roman"/>
                <w:bCs/>
                <w:sz w:val="24"/>
                <w:szCs w:val="24"/>
                <w:lang w:val="vi-VN"/>
              </w:rPr>
            </w:pPr>
            <w:r w:rsidRPr="004A0A69">
              <w:rPr>
                <w:rFonts w:eastAsia="Times New Roman" w:cs="Times New Roman"/>
                <w:bCs/>
                <w:sz w:val="24"/>
                <w:szCs w:val="24"/>
                <w:lang w:val="vi-VN"/>
              </w:rPr>
              <w:t>Ngày hoàn thành kê khai lại/kê khai bổ sung</w:t>
            </w:r>
          </w:p>
        </w:tc>
        <w:tc>
          <w:tcPr>
            <w:tcW w:w="1276" w:type="dxa"/>
            <w:shd w:val="clear" w:color="auto" w:fill="auto"/>
            <w:vAlign w:val="center"/>
            <w:hideMark/>
          </w:tcPr>
          <w:p w:rsidR="00FE26CD" w:rsidRPr="004A0A69" w:rsidRDefault="00FE26CD" w:rsidP="007A16FA">
            <w:pPr>
              <w:spacing w:after="0" w:line="240" w:lineRule="auto"/>
              <w:jc w:val="center"/>
              <w:rPr>
                <w:rFonts w:eastAsia="Times New Roman" w:cs="Times New Roman"/>
                <w:bCs/>
                <w:sz w:val="24"/>
                <w:szCs w:val="24"/>
                <w:lang w:val="vi-VN"/>
              </w:rPr>
            </w:pPr>
            <w:r w:rsidRPr="004A0A69">
              <w:rPr>
                <w:rFonts w:eastAsia="Times New Roman" w:cs="Times New Roman"/>
                <w:bCs/>
                <w:sz w:val="24"/>
                <w:szCs w:val="24"/>
                <w:lang w:val="vi-VN"/>
              </w:rPr>
              <w:t>Số trang</w:t>
            </w:r>
          </w:p>
        </w:tc>
        <w:tc>
          <w:tcPr>
            <w:tcW w:w="1843" w:type="dxa"/>
            <w:vMerge/>
          </w:tcPr>
          <w:p w:rsidR="00FE26CD" w:rsidRPr="004A0A69" w:rsidRDefault="00FE26CD" w:rsidP="007A16FA">
            <w:pPr>
              <w:spacing w:after="0" w:line="240" w:lineRule="auto"/>
              <w:jc w:val="center"/>
              <w:rPr>
                <w:rFonts w:eastAsia="Times New Roman" w:cs="Times New Roman"/>
                <w:b/>
                <w:bCs/>
                <w:sz w:val="24"/>
                <w:szCs w:val="24"/>
                <w:lang w:val="vi-VN"/>
              </w:rPr>
            </w:pPr>
          </w:p>
        </w:tc>
        <w:tc>
          <w:tcPr>
            <w:tcW w:w="1843" w:type="dxa"/>
            <w:vMerge/>
          </w:tcPr>
          <w:p w:rsidR="00FE26CD" w:rsidRPr="004A0A69" w:rsidRDefault="00FE26CD" w:rsidP="007A16FA">
            <w:pPr>
              <w:spacing w:after="0" w:line="240" w:lineRule="auto"/>
              <w:jc w:val="center"/>
              <w:rPr>
                <w:rFonts w:eastAsia="Times New Roman" w:cs="Times New Roman"/>
                <w:b/>
                <w:bCs/>
                <w:sz w:val="24"/>
                <w:szCs w:val="24"/>
                <w:lang w:val="vi-VN"/>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r w:rsidR="00FE26CD" w:rsidRPr="004A0A69" w:rsidTr="007A16FA">
        <w:trPr>
          <w:trHeight w:val="300"/>
        </w:trPr>
        <w:tc>
          <w:tcPr>
            <w:tcW w:w="56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3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685" w:type="dxa"/>
          </w:tcPr>
          <w:p w:rsidR="00FE26CD" w:rsidRPr="004A0A69" w:rsidRDefault="00FE26CD" w:rsidP="007A16FA">
            <w:pPr>
              <w:spacing w:after="0" w:line="240" w:lineRule="auto"/>
              <w:rPr>
                <w:rFonts w:eastAsia="Times New Roman" w:cs="Times New Roman"/>
                <w:sz w:val="22"/>
              </w:rPr>
            </w:pPr>
          </w:p>
        </w:tc>
        <w:tc>
          <w:tcPr>
            <w:tcW w:w="803"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898"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8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134"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701"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2"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276" w:type="dxa"/>
            <w:shd w:val="clear" w:color="auto" w:fill="auto"/>
            <w:vAlign w:val="bottom"/>
            <w:hideMark/>
          </w:tcPr>
          <w:p w:rsidR="00FE26CD" w:rsidRPr="004A0A69" w:rsidRDefault="00FE26CD" w:rsidP="007A16FA">
            <w:pPr>
              <w:spacing w:after="0" w:line="240" w:lineRule="auto"/>
              <w:rPr>
                <w:rFonts w:eastAsia="Times New Roman" w:cs="Times New Roman"/>
                <w:sz w:val="22"/>
              </w:rPr>
            </w:pPr>
            <w:r w:rsidRPr="004A0A69">
              <w:rPr>
                <w:rFonts w:eastAsia="Times New Roman" w:cs="Times New Roman"/>
                <w:sz w:val="22"/>
              </w:rPr>
              <w:t> </w:t>
            </w:r>
          </w:p>
        </w:tc>
        <w:tc>
          <w:tcPr>
            <w:tcW w:w="1843" w:type="dxa"/>
          </w:tcPr>
          <w:p w:rsidR="00FE26CD" w:rsidRPr="004A0A69" w:rsidRDefault="00FE26CD" w:rsidP="007A16FA">
            <w:pPr>
              <w:spacing w:after="0" w:line="240" w:lineRule="auto"/>
              <w:rPr>
                <w:rFonts w:eastAsia="Times New Roman" w:cs="Times New Roman"/>
                <w:sz w:val="22"/>
              </w:rPr>
            </w:pPr>
          </w:p>
        </w:tc>
        <w:tc>
          <w:tcPr>
            <w:tcW w:w="1843" w:type="dxa"/>
          </w:tcPr>
          <w:p w:rsidR="00FE26CD" w:rsidRPr="004A0A69" w:rsidRDefault="00FE26CD" w:rsidP="007A16FA">
            <w:pPr>
              <w:spacing w:after="0" w:line="240" w:lineRule="auto"/>
              <w:rPr>
                <w:rFonts w:eastAsia="Times New Roman" w:cs="Times New Roman"/>
                <w:sz w:val="22"/>
              </w:rPr>
            </w:pPr>
          </w:p>
        </w:tc>
      </w:tr>
    </w:tbl>
    <w:p w:rsidR="00FE26CD" w:rsidRPr="004A0A69" w:rsidRDefault="00FE26CD" w:rsidP="00FE26CD"/>
    <w:p w:rsidR="00FE26CD" w:rsidRPr="004A0A69" w:rsidRDefault="00FE26CD" w:rsidP="00FE26CD">
      <w:pPr>
        <w:rPr>
          <w:lang w:val="vi-VN"/>
        </w:rPr>
      </w:pPr>
    </w:p>
    <w:p w:rsidR="00FE26CD" w:rsidRPr="004A0A69" w:rsidRDefault="00FE26CD" w:rsidP="00FE26CD">
      <w:pPr>
        <w:rPr>
          <w:lang w:val="vi-VN"/>
        </w:rPr>
      </w:pPr>
    </w:p>
    <w:p w:rsidR="00FE26CD" w:rsidRPr="004A0A69" w:rsidRDefault="00FE26CD" w:rsidP="00FE26CD">
      <w:pPr>
        <w:pStyle w:val="Heading1"/>
        <w:rPr>
          <w:lang w:val="vi-VN"/>
        </w:rPr>
        <w:sectPr w:rsidR="00FE26CD" w:rsidRPr="004A0A69" w:rsidSect="00C513B8">
          <w:pgSz w:w="16840" w:h="11907" w:orient="landscape" w:code="9"/>
          <w:pgMar w:top="1134" w:right="1134" w:bottom="1134" w:left="1701" w:header="720" w:footer="720" w:gutter="0"/>
          <w:cols w:space="720"/>
          <w:docGrid w:linePitch="381"/>
        </w:sectPr>
      </w:pPr>
    </w:p>
    <w:p w:rsidR="00FE26CD" w:rsidRPr="004A0A69" w:rsidRDefault="00FE26CD" w:rsidP="00FE26CD">
      <w:pPr>
        <w:pStyle w:val="Heading1"/>
        <w:rPr>
          <w:lang w:val="vi-VN"/>
        </w:rPr>
      </w:pPr>
      <w:bookmarkStart w:id="177" w:name="_Toc66110430"/>
      <w:r w:rsidRPr="004A0A69">
        <w:rPr>
          <w:lang w:val="vi-VN"/>
        </w:rPr>
        <w:lastRenderedPageBreak/>
        <w:t>Mẫu số 05.</w:t>
      </w:r>
      <w:bookmarkEnd w:id="17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368"/>
      </w:tblGrid>
      <w:tr w:rsidR="00FE26CD" w:rsidRPr="004A0A69" w:rsidTr="007A16FA">
        <w:tc>
          <w:tcPr>
            <w:tcW w:w="2694" w:type="dxa"/>
          </w:tcPr>
          <w:p w:rsidR="00FE26CD" w:rsidRPr="004A0A69" w:rsidRDefault="00FE26CD" w:rsidP="007A16FA">
            <w:pPr>
              <w:jc w:val="center"/>
              <w:textAlignment w:val="baseline"/>
              <w:rPr>
                <w:rFonts w:ascii="Times New Roman" w:hAnsi="Times New Roman"/>
                <w:b/>
                <w:sz w:val="28"/>
              </w:rPr>
            </w:pPr>
            <w:r w:rsidRPr="004A0A69">
              <w:rPr>
                <w:rFonts w:ascii="Times New Roman" w:hAnsi="Times New Roman"/>
                <w:b/>
                <w:sz w:val="28"/>
              </w:rPr>
              <w:t>Cơ quan, đơn vị</w:t>
            </w:r>
          </w:p>
          <w:p w:rsidR="00FE26CD" w:rsidRDefault="003F4DFA" w:rsidP="007A16FA">
            <w:pPr>
              <w:jc w:val="center"/>
              <w:textAlignment w:val="baseline"/>
              <w:rPr>
                <w:rFonts w:ascii="Times New Roman" w:hAnsi="Times New Roman"/>
                <w:sz w:val="28"/>
                <w:lang w:val="en-US"/>
              </w:rPr>
            </w:pPr>
            <w:r>
              <w:rPr>
                <w:noProof/>
              </w:rPr>
              <w:pict>
                <v:line id="Straight Connector 4" o:spid="_x0000_s1036" style="position:absolute;left:0;text-align:left;flip:y;z-index:251661312;visibility:visible;mso-width-relative:margin;mso-height-relative:margin" from="40.15pt,-.1pt" to="85.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" strokecolor="black [3040]"/>
              </w:pict>
            </w:r>
          </w:p>
          <w:p w:rsidR="00FE26CD" w:rsidRPr="004A0A69" w:rsidRDefault="00FE26CD" w:rsidP="007A16FA">
            <w:pPr>
              <w:jc w:val="center"/>
              <w:textAlignment w:val="baseline"/>
              <w:rPr>
                <w:rFonts w:ascii="Times New Roman" w:hAnsi="Times New Roman"/>
                <w:sz w:val="28"/>
                <w:lang w:val="en-US"/>
              </w:rPr>
            </w:pPr>
            <w:r w:rsidRPr="004A0A69">
              <w:rPr>
                <w:rFonts w:ascii="Times New Roman" w:hAnsi="Times New Roman"/>
                <w:sz w:val="28"/>
                <w:lang w:val="en-US"/>
              </w:rPr>
              <w:t>Số:     /</w:t>
            </w:r>
          </w:p>
        </w:tc>
        <w:tc>
          <w:tcPr>
            <w:tcW w:w="6368" w:type="dxa"/>
          </w:tcPr>
          <w:p w:rsidR="00FE26CD" w:rsidRPr="004A0A69" w:rsidRDefault="00FE26CD" w:rsidP="007A16FA">
            <w:pPr>
              <w:jc w:val="center"/>
              <w:textAlignment w:val="baseline"/>
              <w:rPr>
                <w:rFonts w:ascii="Times New Roman" w:hAnsi="Times New Roman"/>
                <w:b/>
                <w:sz w:val="26"/>
              </w:rPr>
            </w:pPr>
            <w:r w:rsidRPr="004A0A69">
              <w:rPr>
                <w:rFonts w:ascii="Times New Roman" w:hAnsi="Times New Roman"/>
                <w:b/>
                <w:sz w:val="26"/>
              </w:rPr>
              <w:t>CỘNG HÒA XÃ HỘI CHỦ NGHĨA VIỆT NAM</w:t>
            </w:r>
          </w:p>
          <w:p w:rsidR="00FE26CD" w:rsidRPr="004A0A69" w:rsidRDefault="00FE26CD" w:rsidP="007A16FA">
            <w:pPr>
              <w:jc w:val="center"/>
              <w:textAlignment w:val="baseline"/>
              <w:rPr>
                <w:rFonts w:ascii="Times New Roman" w:hAnsi="Times New Roman"/>
                <w:b/>
                <w:sz w:val="28"/>
              </w:rPr>
            </w:pPr>
            <w:r w:rsidRPr="004A0A69">
              <w:rPr>
                <w:rFonts w:ascii="Times New Roman" w:hAnsi="Times New Roman"/>
                <w:b/>
                <w:sz w:val="28"/>
              </w:rPr>
              <w:t>Độc lập - Tự do - Hạnh phúc</w:t>
            </w:r>
          </w:p>
          <w:p w:rsidR="00FE26CD" w:rsidRPr="004A0A69" w:rsidRDefault="003F4DFA" w:rsidP="007A16FA">
            <w:pPr>
              <w:jc w:val="center"/>
              <w:textAlignment w:val="baseline"/>
              <w:rPr>
                <w:rFonts w:ascii="Times New Roman" w:hAnsi="Times New Roman"/>
                <w:i/>
                <w:sz w:val="28"/>
                <w:lang w:val="en-US"/>
              </w:rPr>
            </w:pPr>
            <w:r>
              <w:rPr>
                <w:i/>
                <w:noProof/>
              </w:rPr>
              <w:pict>
                <v:line id="Straight Connector 5" o:spid="_x0000_s1037" style="position:absolute;left:0;text-align:left;z-index:251662336;visibility:visible;mso-width-relative:margin;mso-height-relative:margin" from="71.8pt,1.3pt" to="244.6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" strokecolor="black [3040]"/>
              </w:pict>
            </w:r>
          </w:p>
          <w:p w:rsidR="00FE26CD" w:rsidRPr="004A0A69" w:rsidRDefault="00FE26CD" w:rsidP="007A16FA">
            <w:pPr>
              <w:jc w:val="center"/>
              <w:textAlignment w:val="baseline"/>
              <w:rPr>
                <w:rFonts w:ascii="Times New Roman" w:hAnsi="Times New Roman"/>
                <w:i/>
                <w:sz w:val="28"/>
                <w:lang w:val="en-US"/>
              </w:rPr>
            </w:pPr>
            <w:r w:rsidRPr="004A0A69">
              <w:rPr>
                <w:rFonts w:ascii="Times New Roman" w:hAnsi="Times New Roman"/>
                <w:i/>
                <w:sz w:val="28"/>
                <w:lang w:val="en-US"/>
              </w:rPr>
              <w:t>................., Ngày ....... tháng ....... năm .......</w:t>
            </w:r>
          </w:p>
        </w:tc>
      </w:tr>
    </w:tbl>
    <w:p w:rsidR="00FE26CD" w:rsidRPr="004A0A69" w:rsidRDefault="00FE26CD" w:rsidP="00FE26CD">
      <w:pPr>
        <w:spacing w:after="0"/>
        <w:jc w:val="both"/>
        <w:textAlignment w:val="baseline"/>
      </w:pPr>
    </w:p>
    <w:p w:rsidR="00FE26CD" w:rsidRPr="004A0A69" w:rsidRDefault="00FE26CD" w:rsidP="00FE26CD">
      <w:pPr>
        <w:spacing w:after="0" w:line="240" w:lineRule="auto"/>
        <w:jc w:val="center"/>
        <w:textAlignment w:val="baseline"/>
        <w:rPr>
          <w:b/>
        </w:rPr>
      </w:pPr>
      <w:r w:rsidRPr="004A0A69">
        <w:rPr>
          <w:b/>
        </w:rPr>
        <w:t>BÁO CÁO</w:t>
      </w:r>
    </w:p>
    <w:p w:rsidR="00FE26CD" w:rsidRPr="004A0A69" w:rsidRDefault="003F4DFA" w:rsidP="00FE26CD">
      <w:pPr>
        <w:spacing w:after="0" w:line="240" w:lineRule="auto"/>
        <w:jc w:val="center"/>
        <w:textAlignment w:val="baseline"/>
        <w:rPr>
          <w:b/>
        </w:rPr>
      </w:pPr>
      <w:r>
        <w:rPr>
          <w:noProof/>
        </w:rPr>
        <w:pict>
          <v:line id="Straight Connector 6" o:spid="_x0000_s1039" style="position:absolute;left:0;text-align:left;z-index:251664384;visibility:visible" from="164.1pt,20.15pt" to="291.95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" strokecolor="black [3040]"/>
        </w:pict>
      </w:r>
      <w:r w:rsidR="00FE26CD" w:rsidRPr="004A0A69">
        <w:rPr>
          <w:b/>
        </w:rPr>
        <w:t>Kết quả triển khai thực hiện công tác kiểm soát tài sản, thu nhập</w:t>
      </w:r>
    </w:p>
    <w:p w:rsidR="00FE26CD" w:rsidRPr="004A0A69" w:rsidRDefault="00FE26CD" w:rsidP="00FE26CD">
      <w:pPr>
        <w:spacing w:after="0"/>
        <w:jc w:val="both"/>
        <w:textAlignment w:val="baseline"/>
      </w:pPr>
    </w:p>
    <w:p w:rsidR="00FE26CD" w:rsidRPr="004A0A69" w:rsidRDefault="00FE26CD" w:rsidP="00FE26CD">
      <w:pPr>
        <w:rPr>
          <w:b/>
        </w:rPr>
      </w:pPr>
      <w:r w:rsidRPr="004A0A69">
        <w:rPr>
          <w:b/>
        </w:rPr>
        <w:tab/>
        <w:t>1. Việc chỉ đạo, triển khai, tổ chức thực hiện công tác kiểm soát tài sản, thu nhập</w:t>
      </w:r>
    </w:p>
    <w:p w:rsidR="00FE26CD" w:rsidRPr="004A0A69" w:rsidRDefault="00FE26CD" w:rsidP="00FE26CD">
      <w:pPr>
        <w:spacing w:after="0"/>
        <w:ind w:firstLine="709"/>
        <w:jc w:val="both"/>
        <w:textAlignment w:val="baseline"/>
      </w:pPr>
      <w:r w:rsidRPr="004A0A69">
        <w:t>- Công tác truyền thông, quán triệt các quy định về kiểm soát TSTN;</w:t>
      </w:r>
    </w:p>
    <w:p w:rsidR="00FE26CD" w:rsidRPr="004A0A69" w:rsidRDefault="00FE26CD" w:rsidP="00FE26CD">
      <w:pPr>
        <w:spacing w:after="0"/>
        <w:ind w:firstLine="709"/>
        <w:jc w:val="both"/>
        <w:textAlignment w:val="baseline"/>
      </w:pPr>
      <w:r w:rsidRPr="004A0A69">
        <w:t>- Các văn bản chỉ đạo, đôn đốc, triển khai thực hiện đã ban hành.</w:t>
      </w:r>
    </w:p>
    <w:p w:rsidR="00FE26CD" w:rsidRPr="004A0A69" w:rsidRDefault="00FE26CD" w:rsidP="00FE26CD">
      <w:pPr>
        <w:rPr>
          <w:b/>
        </w:rPr>
      </w:pPr>
      <w:r w:rsidRPr="004A0A69">
        <w:rPr>
          <w:b/>
        </w:rPr>
        <w:tab/>
        <w:t>2. Kết quả thực hiện</w:t>
      </w:r>
    </w:p>
    <w:p w:rsidR="00FE26CD" w:rsidRPr="004A0A69" w:rsidRDefault="00FE26CD" w:rsidP="00FE26CD">
      <w:pPr>
        <w:spacing w:after="0"/>
        <w:ind w:firstLine="709"/>
        <w:jc w:val="both"/>
        <w:textAlignment w:val="baseline"/>
      </w:pPr>
      <w:r w:rsidRPr="004A0A69">
        <w:t>- Kết quả kê khai, công khai Bản kê khai tài sản, thu nhập</w:t>
      </w:r>
    </w:p>
    <w:p w:rsidR="00FE26CD" w:rsidRPr="004A0A69" w:rsidRDefault="00FE26CD" w:rsidP="00FE26CD">
      <w:pPr>
        <w:spacing w:after="0"/>
        <w:jc w:val="both"/>
        <w:textAlignment w:val="baseline"/>
      </w:pPr>
    </w:p>
    <w:tbl>
      <w:tblPr>
        <w:tblOverlap w:val="never"/>
        <w:tblW w:w="0" w:type="auto"/>
        <w:jc w:val="center"/>
        <w:tblLayout w:type="fixed"/>
        <w:tblCellMar>
          <w:left w:w="10" w:type="dxa"/>
          <w:right w:w="10" w:type="dxa"/>
        </w:tblCellMar>
        <w:tblLook w:val="04A0" w:firstRow="1" w:lastRow="0" w:firstColumn="1" w:lastColumn="0" w:noHBand="0" w:noVBand="1"/>
      </w:tblPr>
      <w:tblGrid>
        <w:gridCol w:w="608"/>
        <w:gridCol w:w="5051"/>
        <w:gridCol w:w="1292"/>
        <w:gridCol w:w="1415"/>
      </w:tblGrid>
      <w:tr w:rsidR="00FE26CD" w:rsidRPr="004A0A69" w:rsidTr="007A16FA">
        <w:trPr>
          <w:trHeight w:hRule="exact" w:val="371"/>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rPr>
                <w:b/>
                <w:bCs/>
              </w:rPr>
              <w:t>TT</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rPr>
                <w:b/>
                <w:bCs/>
              </w:rPr>
              <w:t>NỘI DUNG</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rPr>
                <w:b/>
                <w:bCs/>
              </w:rPr>
              <w:t>ĐV</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rPr>
                <w:b/>
                <w:bCs/>
              </w:rPr>
              <w:t>SỐ LIỆU</w:t>
            </w:r>
          </w:p>
        </w:tc>
      </w:tr>
      <w:tr w:rsidR="00FE26CD" w:rsidRPr="004A0A69" w:rsidTr="007A16FA">
        <w:trPr>
          <w:trHeight w:hRule="exact" w:val="353"/>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rPr>
                <w:b/>
                <w:bCs/>
              </w:rPr>
              <w:t>I</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rPr>
                <w:b/>
                <w:bCs/>
              </w:rPr>
              <w:t>Kê khai tài sản, thu nhập</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spacing w:after="0"/>
              <w:jc w:val="center"/>
              <w:rPr>
                <w:sz w:val="10"/>
                <w:szCs w:val="10"/>
              </w:rPr>
            </w:pP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644"/>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1</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Số cơ quan, tổ chức, đơn vị đã tổ chức thực hiện việc kê khai tài sản, thu nhập</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CQTCĐV</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346"/>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spacing w:after="0"/>
              <w:jc w:val="center"/>
              <w:rPr>
                <w:sz w:val="10"/>
                <w:szCs w:val="10"/>
              </w:rPr>
            </w:pP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Tỷ lệ so với tổng số cơ quan, tổ chức, đơn vị</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575"/>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2</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Số cơ quan, tổ chức, đơn vị chưa thực hiện hoặc chưa được tổng hợp kết quả trong báo cáo này</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CQTCĐV</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356"/>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spacing w:after="0"/>
              <w:jc w:val="center"/>
              <w:rPr>
                <w:sz w:val="10"/>
                <w:szCs w:val="10"/>
              </w:rPr>
            </w:pP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Tỷ lệ so với tổng số cơ quan, tổ chức, đơn vị</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475"/>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3</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Số người phải kê khai tài sản, thu nhập lần đầu</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Người</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349"/>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4</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Số người đã kê khai tài sản, thu nhập lần đầu</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Người</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356"/>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rPr>
                <w:b/>
                <w:bCs/>
              </w:rPr>
              <w:t>II</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rPr>
                <w:b/>
                <w:bCs/>
              </w:rPr>
              <w:t>Công khai Bản kê khai tài sản, thu nhập</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spacing w:after="0"/>
              <w:jc w:val="center"/>
              <w:rPr>
                <w:sz w:val="10"/>
                <w:szCs w:val="10"/>
              </w:rPr>
            </w:pP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961"/>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1</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Số cơ quan, tổ chức, đơn vị đã tổ chức thực hiện việc công khai bản kê khai tài sản, thu nhập</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CQTCĐV</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342"/>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spacing w:after="0"/>
              <w:jc w:val="center"/>
              <w:rPr>
                <w:sz w:val="10"/>
                <w:szCs w:val="10"/>
              </w:rPr>
            </w:pP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Tỷ lệ so với tổng số cơ quan, tổ chức, đơn vị</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823"/>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2</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Số cơ quan, tổ chức, đơn vị chưa thực hiện hoặc chưa được tổng hợp kết quả trong báo cáo này</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CQTCĐV</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423"/>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spacing w:after="0"/>
              <w:jc w:val="center"/>
              <w:rPr>
                <w:sz w:val="10"/>
                <w:szCs w:val="10"/>
              </w:rPr>
            </w:pP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Tỷ lệ so với tổng số cơ quan, tổ chức, đơn vị</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353"/>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3</w:t>
            </w: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Số bản kê khai đã được công khai</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Bản KK</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353"/>
          <w:jc w:val="center"/>
        </w:trPr>
        <w:tc>
          <w:tcPr>
            <w:tcW w:w="608" w:type="dxa"/>
            <w:tcBorders>
              <w:top w:val="single" w:sz="4" w:space="0" w:color="auto"/>
              <w:left w:val="single" w:sz="4" w:space="0" w:color="auto"/>
            </w:tcBorders>
            <w:shd w:val="clear" w:color="auto" w:fill="FFFFFF"/>
            <w:vAlign w:val="center"/>
          </w:tcPr>
          <w:p w:rsidR="00FE26CD" w:rsidRPr="004A0A69" w:rsidRDefault="00FE26CD" w:rsidP="007A16FA">
            <w:pPr>
              <w:spacing w:after="0"/>
              <w:jc w:val="center"/>
              <w:rPr>
                <w:sz w:val="10"/>
                <w:szCs w:val="10"/>
              </w:rPr>
            </w:pPr>
          </w:p>
        </w:tc>
        <w:tc>
          <w:tcPr>
            <w:tcW w:w="5051"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Tỷ lệ ....% so với tổng số bản kê khai</w:t>
            </w:r>
          </w:p>
        </w:tc>
        <w:tc>
          <w:tcPr>
            <w:tcW w:w="1292" w:type="dxa"/>
            <w:tcBorders>
              <w:top w:val="single" w:sz="4" w:space="0" w:color="auto"/>
              <w:left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w:t>
            </w:r>
          </w:p>
        </w:tc>
        <w:tc>
          <w:tcPr>
            <w:tcW w:w="1415" w:type="dxa"/>
            <w:tcBorders>
              <w:top w:val="single" w:sz="4" w:space="0" w:color="auto"/>
              <w:left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r w:rsidR="00FE26CD" w:rsidRPr="004A0A69" w:rsidTr="007A16FA">
        <w:trPr>
          <w:trHeight w:hRule="exact" w:val="662"/>
          <w:jc w:val="center"/>
        </w:trPr>
        <w:tc>
          <w:tcPr>
            <w:tcW w:w="608" w:type="dxa"/>
            <w:tcBorders>
              <w:top w:val="single" w:sz="4" w:space="0" w:color="auto"/>
              <w:left w:val="single" w:sz="4" w:space="0" w:color="auto"/>
              <w:bottom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4</w:t>
            </w:r>
          </w:p>
        </w:tc>
        <w:tc>
          <w:tcPr>
            <w:tcW w:w="5051" w:type="dxa"/>
            <w:tcBorders>
              <w:top w:val="single" w:sz="4" w:space="0" w:color="auto"/>
              <w:left w:val="single" w:sz="4" w:space="0" w:color="auto"/>
              <w:bottom w:val="single" w:sz="4" w:space="0" w:color="auto"/>
            </w:tcBorders>
            <w:shd w:val="clear" w:color="auto" w:fill="FFFFFF"/>
            <w:vAlign w:val="center"/>
          </w:tcPr>
          <w:p w:rsidR="00FE26CD" w:rsidRPr="004A0A69" w:rsidRDefault="00FE26CD" w:rsidP="007A16FA">
            <w:pPr>
              <w:pStyle w:val="Other0"/>
              <w:spacing w:after="0" w:line="240" w:lineRule="auto"/>
              <w:ind w:firstLine="0"/>
            </w:pPr>
            <w:r w:rsidRPr="004A0A69">
              <w:t>Số bản kê khai đã công khai theo hình thức niêm yết</w:t>
            </w:r>
          </w:p>
        </w:tc>
        <w:tc>
          <w:tcPr>
            <w:tcW w:w="1292" w:type="dxa"/>
            <w:tcBorders>
              <w:top w:val="single" w:sz="4" w:space="0" w:color="auto"/>
              <w:left w:val="single" w:sz="4" w:space="0" w:color="auto"/>
              <w:bottom w:val="single" w:sz="4" w:space="0" w:color="auto"/>
            </w:tcBorders>
            <w:shd w:val="clear" w:color="auto" w:fill="FFFFFF"/>
            <w:vAlign w:val="center"/>
          </w:tcPr>
          <w:p w:rsidR="00FE26CD" w:rsidRPr="004A0A69" w:rsidRDefault="00FE26CD" w:rsidP="007A16FA">
            <w:pPr>
              <w:pStyle w:val="Other0"/>
              <w:spacing w:after="0" w:line="240" w:lineRule="auto"/>
              <w:ind w:firstLine="0"/>
              <w:jc w:val="center"/>
            </w:pPr>
            <w:r w:rsidRPr="004A0A69">
              <w:t>Bản KK</w:t>
            </w:r>
          </w:p>
        </w:tc>
        <w:tc>
          <w:tcPr>
            <w:tcW w:w="1415" w:type="dxa"/>
            <w:tcBorders>
              <w:top w:val="single" w:sz="4" w:space="0" w:color="auto"/>
              <w:left w:val="single" w:sz="4" w:space="0" w:color="auto"/>
              <w:bottom w:val="single" w:sz="4" w:space="0" w:color="auto"/>
              <w:right w:val="single" w:sz="4" w:space="0" w:color="auto"/>
            </w:tcBorders>
            <w:shd w:val="clear" w:color="auto" w:fill="FFFFFF"/>
            <w:vAlign w:val="center"/>
          </w:tcPr>
          <w:p w:rsidR="00FE26CD" w:rsidRPr="004A0A69" w:rsidRDefault="00FE26CD" w:rsidP="007A16FA">
            <w:pPr>
              <w:spacing w:after="0"/>
              <w:jc w:val="center"/>
              <w:rPr>
                <w:sz w:val="10"/>
                <w:szCs w:val="10"/>
              </w:rPr>
            </w:pPr>
          </w:p>
        </w:tc>
      </w:tr>
    </w:tbl>
    <w:p w:rsidR="00FE26CD" w:rsidRPr="004A0A69" w:rsidRDefault="00FE26CD" w:rsidP="00FE26CD">
      <w:pPr>
        <w:rPr>
          <w:b/>
        </w:rPr>
      </w:pPr>
      <w:r w:rsidRPr="004A0A69">
        <w:rPr>
          <w:b/>
        </w:rPr>
        <w:tab/>
      </w:r>
    </w:p>
    <w:p w:rsidR="00FE26CD" w:rsidRDefault="00FE26CD" w:rsidP="00FE26CD">
      <w:pPr>
        <w:ind w:firstLine="709"/>
        <w:rPr>
          <w:b/>
        </w:rPr>
      </w:pPr>
      <w:r w:rsidRPr="004A0A69">
        <w:rPr>
          <w:b/>
        </w:rPr>
        <w:lastRenderedPageBreak/>
        <w:t>3. Đánh giá chung và kiến nghị</w:t>
      </w:r>
    </w:p>
    <w:p w:rsidR="00FE26CD" w:rsidRPr="00EA1810" w:rsidRDefault="00FE26CD" w:rsidP="00FE26CD">
      <w:pPr>
        <w:ind w:firstLine="709"/>
        <w:rPr>
          <w:b/>
        </w:rPr>
      </w:pPr>
      <w:r w:rsidRPr="004A0A69">
        <w:t>- Thuận lợi, khó khăn, vướng mắc khi triển khai thực hiện; giải pháp để chủ động hoặc đề xuất giải pháp khắc phục khó khăn, vướng mắc.</w:t>
      </w:r>
    </w:p>
    <w:p w:rsidR="00FE26CD" w:rsidRPr="004A0A69" w:rsidRDefault="00FE26CD" w:rsidP="00FE26CD">
      <w:pPr>
        <w:spacing w:after="0"/>
        <w:ind w:firstLine="709"/>
        <w:jc w:val="both"/>
        <w:textAlignment w:val="baseline"/>
      </w:pPr>
      <w:r w:rsidRPr="004A0A69">
        <w:t>- Những nội dung quy định cần hướng dẫn cụ thể hơn.</w:t>
      </w:r>
    </w:p>
    <w:p w:rsidR="00FE26CD" w:rsidRPr="004A0A69" w:rsidRDefault="00FE26CD" w:rsidP="00FE26CD">
      <w:pPr>
        <w:spacing w:after="0"/>
        <w:ind w:firstLine="709"/>
        <w:jc w:val="both"/>
        <w:textAlignment w:val="baseline"/>
      </w:pPr>
      <w:r w:rsidRPr="004A0A69">
        <w:t>- Các kiến nghị khác./.</w:t>
      </w:r>
    </w:p>
    <w:p w:rsidR="00FE26CD" w:rsidRPr="004A0A69" w:rsidRDefault="00FE26CD" w:rsidP="00FE26CD">
      <w:pPr>
        <w:spacing w:after="0"/>
        <w:ind w:firstLine="709"/>
        <w:jc w:val="both"/>
        <w:textAlignment w:val="baseline"/>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6"/>
        <w:gridCol w:w="5342"/>
      </w:tblGrid>
      <w:tr w:rsidR="00FE26CD" w:rsidRPr="004A0A69" w:rsidTr="007A16FA">
        <w:trPr>
          <w:trHeight w:val="945"/>
        </w:trPr>
        <w:tc>
          <w:tcPr>
            <w:tcW w:w="4426" w:type="dxa"/>
          </w:tcPr>
          <w:p w:rsidR="00FE26CD" w:rsidRPr="004A0A69" w:rsidRDefault="00FE26CD" w:rsidP="007A16FA">
            <w:pPr>
              <w:jc w:val="both"/>
              <w:textAlignment w:val="baseline"/>
            </w:pPr>
          </w:p>
        </w:tc>
        <w:tc>
          <w:tcPr>
            <w:tcW w:w="5342" w:type="dxa"/>
          </w:tcPr>
          <w:p w:rsidR="00FE26CD" w:rsidRPr="004A0A69" w:rsidRDefault="00FE26CD" w:rsidP="007A16FA">
            <w:pPr>
              <w:jc w:val="center"/>
              <w:textAlignment w:val="baseline"/>
              <w:rPr>
                <w:rFonts w:ascii="Times New Roman" w:hAnsi="Times New Roman"/>
                <w:b/>
                <w:sz w:val="28"/>
              </w:rPr>
            </w:pPr>
            <w:r w:rsidRPr="004A0A69">
              <w:rPr>
                <w:rFonts w:ascii="Times New Roman" w:hAnsi="Times New Roman"/>
                <w:b/>
                <w:sz w:val="28"/>
              </w:rPr>
              <w:t>Thủ trưởng cơ quan, đơn vị</w:t>
            </w:r>
          </w:p>
          <w:p w:rsidR="00FE26CD" w:rsidRPr="004A0A69" w:rsidRDefault="00FE26CD" w:rsidP="007A16FA">
            <w:pPr>
              <w:jc w:val="center"/>
              <w:textAlignment w:val="baseline"/>
              <w:rPr>
                <w:rFonts w:ascii="Times New Roman" w:hAnsi="Times New Roman"/>
                <w:b/>
                <w:sz w:val="28"/>
              </w:rPr>
            </w:pPr>
            <w:r w:rsidRPr="004A0A69">
              <w:rPr>
                <w:rFonts w:ascii="Times New Roman" w:hAnsi="Times New Roman"/>
                <w:b/>
                <w:sz w:val="28"/>
              </w:rPr>
              <w:t>Ký tên, đóng dấu</w:t>
            </w:r>
          </w:p>
          <w:p w:rsidR="00FE26CD" w:rsidRPr="004A0A69" w:rsidRDefault="00FE26CD" w:rsidP="007A16FA">
            <w:pPr>
              <w:jc w:val="both"/>
              <w:textAlignment w:val="baseline"/>
            </w:pPr>
          </w:p>
        </w:tc>
      </w:tr>
    </w:tbl>
    <w:p w:rsidR="00FE26CD" w:rsidRPr="004A0A69" w:rsidRDefault="00FE26CD" w:rsidP="00FE26CD">
      <w:pPr>
        <w:spacing w:after="0"/>
      </w:pPr>
    </w:p>
    <w:p w:rsidR="00FE26CD" w:rsidRPr="004A0A69" w:rsidRDefault="00FE26CD" w:rsidP="00FE26CD"/>
    <w:p w:rsidR="00BF268A" w:rsidRPr="00FE26CD" w:rsidRDefault="00BF268A" w:rsidP="00FE26CD"/>
    <w:sectPr w:rsidR="00BF268A" w:rsidRPr="00FE26CD" w:rsidSect="00F77AC2">
      <w:headerReference w:type="default" r:id="rId11"/>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DFA" w:rsidRDefault="003F4DFA" w:rsidP="005C695D">
      <w:pPr>
        <w:spacing w:after="0" w:line="240" w:lineRule="auto"/>
      </w:pPr>
      <w:r>
        <w:separator/>
      </w:r>
    </w:p>
  </w:endnote>
  <w:endnote w:type="continuationSeparator" w:id="0">
    <w:p w:rsidR="003F4DFA" w:rsidRDefault="003F4DFA" w:rsidP="005C6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DFA" w:rsidRDefault="003F4DFA" w:rsidP="005C695D">
      <w:pPr>
        <w:spacing w:after="0" w:line="240" w:lineRule="auto"/>
      </w:pPr>
      <w:r>
        <w:separator/>
      </w:r>
    </w:p>
  </w:footnote>
  <w:footnote w:type="continuationSeparator" w:id="0">
    <w:p w:rsidR="003F4DFA" w:rsidRDefault="003F4DFA" w:rsidP="005C695D">
      <w:pPr>
        <w:spacing w:after="0" w:line="240" w:lineRule="auto"/>
      </w:pPr>
      <w:r>
        <w:continuationSeparator/>
      </w:r>
    </w:p>
  </w:footnote>
  <w:footnote w:id="1">
    <w:p w:rsidR="00FE26CD" w:rsidRPr="00F77AC2" w:rsidRDefault="00FE26CD" w:rsidP="00FE26CD">
      <w:pPr>
        <w:pStyle w:val="FootnoteText"/>
        <w:rPr>
          <w:lang w:val="vi-VN"/>
        </w:rPr>
      </w:pPr>
      <w:r>
        <w:rPr>
          <w:rStyle w:val="FootnoteReference"/>
        </w:rPr>
        <w:footnoteRef/>
      </w:r>
      <w:r>
        <w:rPr>
          <w:lang w:val="vi-VN"/>
        </w:rPr>
        <w:t>Ghi ng</w:t>
      </w:r>
      <w:r w:rsidRPr="00F77AC2">
        <w:rPr>
          <w:lang w:val="vi-VN"/>
        </w:rPr>
        <w:t>ày</w:t>
      </w:r>
      <w:r>
        <w:rPr>
          <w:lang w:val="vi-VN"/>
        </w:rPr>
        <w:t xml:space="preserve"> y</w:t>
      </w:r>
      <w:r w:rsidRPr="00F77AC2">
        <w:rPr>
          <w:lang w:val="vi-VN"/>
        </w:rPr>
        <w:t>ê</w:t>
      </w:r>
      <w:r>
        <w:rPr>
          <w:lang w:val="vi-VN"/>
        </w:rPr>
        <w:t>u c</w:t>
      </w:r>
      <w:r w:rsidRPr="00F77AC2">
        <w:rPr>
          <w:lang w:val="vi-VN"/>
        </w:rPr>
        <w:t>ầu</w:t>
      </w:r>
      <w:r>
        <w:rPr>
          <w:lang w:val="vi-VN"/>
        </w:rPr>
        <w:t xml:space="preserve"> ngư</w:t>
      </w:r>
      <w:r w:rsidRPr="00F77AC2">
        <w:rPr>
          <w:lang w:val="vi-VN"/>
        </w:rPr>
        <w:t>ời</w:t>
      </w:r>
      <w:r>
        <w:rPr>
          <w:lang w:val="vi-VN"/>
        </w:rPr>
        <w:t xml:space="preserve"> c</w:t>
      </w:r>
      <w:r w:rsidRPr="00F77AC2">
        <w:rPr>
          <w:lang w:val="vi-VN"/>
        </w:rPr>
        <w:t>ó</w:t>
      </w:r>
      <w:r>
        <w:rPr>
          <w:lang w:val="vi-VN"/>
        </w:rPr>
        <w:t xml:space="preserve"> ngh</w:t>
      </w:r>
      <w:r w:rsidRPr="00F77AC2">
        <w:rPr>
          <w:lang w:val="vi-VN"/>
        </w:rPr>
        <w:t>ĩa</w:t>
      </w:r>
      <w:r>
        <w:rPr>
          <w:lang w:val="vi-VN"/>
        </w:rPr>
        <w:t xml:space="preserve"> v</w:t>
      </w:r>
      <w:r w:rsidRPr="00F77AC2">
        <w:rPr>
          <w:lang w:val="vi-VN"/>
        </w:rPr>
        <w:t>ụ</w:t>
      </w:r>
      <w:r>
        <w:rPr>
          <w:lang w:val="vi-VN"/>
        </w:rPr>
        <w:t xml:space="preserve"> k</w:t>
      </w:r>
      <w:r w:rsidRPr="00F77AC2">
        <w:rPr>
          <w:lang w:val="vi-VN"/>
        </w:rPr>
        <w:t>ê</w:t>
      </w:r>
      <w:r>
        <w:rPr>
          <w:lang w:val="vi-VN"/>
        </w:rPr>
        <w:t xml:space="preserve"> khai k</w:t>
      </w:r>
      <w:r w:rsidRPr="00F77AC2">
        <w:rPr>
          <w:lang w:val="vi-VN"/>
        </w:rPr>
        <w:t>ê</w:t>
      </w:r>
      <w:r>
        <w:rPr>
          <w:lang w:val="vi-VN"/>
        </w:rPr>
        <w:t xml:space="preserve"> khai l</w:t>
      </w:r>
      <w:r w:rsidRPr="00F77AC2">
        <w:rPr>
          <w:lang w:val="vi-VN"/>
        </w:rPr>
        <w:t>ại</w:t>
      </w:r>
      <w:r>
        <w:rPr>
          <w:lang w:val="vi-VN"/>
        </w:rPr>
        <w:t>, k</w:t>
      </w:r>
      <w:r w:rsidRPr="00F77AC2">
        <w:rPr>
          <w:lang w:val="vi-VN"/>
        </w:rPr>
        <w:t>ê</w:t>
      </w:r>
      <w:r>
        <w:rPr>
          <w:lang w:val="vi-VN"/>
        </w:rPr>
        <w:t xml:space="preserve"> khai</w:t>
      </w:r>
      <w:r>
        <w:t xml:space="preserve"> </w:t>
      </w:r>
      <w:r>
        <w:rPr>
          <w:lang w:val="vi-VN"/>
        </w:rPr>
        <w:t>b</w:t>
      </w:r>
      <w:r w:rsidRPr="00F77AC2">
        <w:rPr>
          <w:lang w:val="vi-VN"/>
        </w:rPr>
        <w:t>ổ</w:t>
      </w:r>
      <w:r>
        <w:rPr>
          <w:lang w:val="vi-VN"/>
        </w:rPr>
        <w:t xml:space="preserve"> sung (n</w:t>
      </w:r>
      <w:r w:rsidRPr="00F77AC2">
        <w:rPr>
          <w:lang w:val="vi-VN"/>
        </w:rPr>
        <w:t>ếu</w:t>
      </w:r>
      <w:r>
        <w:rPr>
          <w:lang w:val="vi-VN"/>
        </w:rPr>
        <w:t xml:space="preserve"> c</w:t>
      </w:r>
      <w:r w:rsidRPr="00F77AC2">
        <w:rPr>
          <w:lang w:val="vi-VN"/>
        </w:rPr>
        <w:t>ó</w:t>
      </w:r>
      <w:r>
        <w:rPr>
          <w:lang w:val="vi-V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3695512"/>
      <w:docPartObj>
        <w:docPartGallery w:val="Page Numbers (Top of Page)"/>
        <w:docPartUnique/>
      </w:docPartObj>
    </w:sdtPr>
    <w:sdtEndPr>
      <w:rPr>
        <w:noProof/>
      </w:rPr>
    </w:sdtEndPr>
    <w:sdtContent>
      <w:p w:rsidR="00FE26CD" w:rsidRDefault="00FE26CD">
        <w:pPr>
          <w:pStyle w:val="Header"/>
          <w:jc w:val="center"/>
        </w:pPr>
      </w:p>
      <w:p w:rsidR="00FE26CD" w:rsidRDefault="00FE26CD">
        <w:pPr>
          <w:pStyle w:val="Header"/>
          <w:jc w:val="center"/>
        </w:pPr>
        <w:r>
          <w:fldChar w:fldCharType="begin"/>
        </w:r>
        <w:r>
          <w:instrText xml:space="preserve"> PAGE   \* MERGEFORMAT </w:instrText>
        </w:r>
        <w:r>
          <w:fldChar w:fldCharType="separate"/>
        </w:r>
        <w:r>
          <w:rPr>
            <w:noProof/>
          </w:rPr>
          <w:t>16</w:t>
        </w:r>
        <w:r>
          <w:rPr>
            <w:noProof/>
          </w:rPr>
          <w:fldChar w:fldCharType="end"/>
        </w:r>
      </w:p>
    </w:sdtContent>
  </w:sdt>
  <w:p w:rsidR="00FE26CD" w:rsidRDefault="00FE26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5050097"/>
      <w:docPartObj>
        <w:docPartGallery w:val="Page Numbers (Top of Page)"/>
        <w:docPartUnique/>
      </w:docPartObj>
    </w:sdtPr>
    <w:sdtEndPr>
      <w:rPr>
        <w:noProof/>
      </w:rPr>
    </w:sdtEndPr>
    <w:sdtContent>
      <w:p w:rsidR="00FE26CD" w:rsidRDefault="00FE26CD">
        <w:pPr>
          <w:pStyle w:val="Header"/>
          <w:jc w:val="center"/>
        </w:pPr>
        <w:r>
          <w:fldChar w:fldCharType="begin"/>
        </w:r>
        <w:r>
          <w:instrText xml:space="preserve"> PAGE   \* MERGEFORMAT </w:instrText>
        </w:r>
        <w:r>
          <w:fldChar w:fldCharType="separate"/>
        </w:r>
        <w:r>
          <w:rPr>
            <w:noProof/>
          </w:rPr>
          <w:t>18</w:t>
        </w:r>
        <w:r>
          <w:rPr>
            <w:noProof/>
          </w:rPr>
          <w:fldChar w:fldCharType="end"/>
        </w:r>
      </w:p>
    </w:sdtContent>
  </w:sdt>
  <w:p w:rsidR="00FE26CD" w:rsidRDefault="00FE26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69C" w:rsidRDefault="00784CB8">
    <w:pPr>
      <w:pStyle w:val="Header"/>
      <w:jc w:val="center"/>
    </w:pPr>
    <w:r>
      <w:fldChar w:fldCharType="begin"/>
    </w:r>
    <w:r>
      <w:instrText xml:space="preserve"> PAGE   \* MERGEFORMAT </w:instrText>
    </w:r>
    <w:r>
      <w:fldChar w:fldCharType="separate"/>
    </w:r>
    <w:r w:rsidR="007B1874">
      <w:rPr>
        <w:noProof/>
      </w:rPr>
      <w:t>20</w:t>
    </w:r>
    <w:r>
      <w:rPr>
        <w:noProof/>
      </w:rPr>
      <w:fldChar w:fldCharType="end"/>
    </w:r>
  </w:p>
  <w:p w:rsidR="0023669C" w:rsidRDefault="002366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34F2"/>
    <w:multiLevelType w:val="hybridMultilevel"/>
    <w:tmpl w:val="5C7C5AEE"/>
    <w:lvl w:ilvl="0" w:tplc="33B40B22">
      <w:start w:val="1"/>
      <w:numFmt w:val="decimal"/>
      <w:lvlText w:val="%1."/>
      <w:lvlJc w:val="left"/>
      <w:pPr>
        <w:ind w:left="1699" w:hanging="990"/>
      </w:pPr>
      <w:rPr>
        <w:rFonts w:cstheme="majorBidi"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0BF26BF3"/>
    <w:multiLevelType w:val="hybridMultilevel"/>
    <w:tmpl w:val="A8D4570C"/>
    <w:lvl w:ilvl="0" w:tplc="34D65B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ABB4CBA"/>
    <w:multiLevelType w:val="hybridMultilevel"/>
    <w:tmpl w:val="BB867AD2"/>
    <w:lvl w:ilvl="0" w:tplc="A49CA5B0">
      <w:start w:val="1"/>
      <w:numFmt w:val="decimal"/>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65FA6431"/>
    <w:multiLevelType w:val="hybridMultilevel"/>
    <w:tmpl w:val="0F8609A4"/>
    <w:lvl w:ilvl="0" w:tplc="FB360B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A0AC2"/>
    <w:rsid w:val="00001328"/>
    <w:rsid w:val="00006638"/>
    <w:rsid w:val="00013252"/>
    <w:rsid w:val="00021959"/>
    <w:rsid w:val="00040033"/>
    <w:rsid w:val="00052638"/>
    <w:rsid w:val="00061B3A"/>
    <w:rsid w:val="0006468C"/>
    <w:rsid w:val="00067656"/>
    <w:rsid w:val="0007100C"/>
    <w:rsid w:val="00072DD9"/>
    <w:rsid w:val="00083774"/>
    <w:rsid w:val="00085E8E"/>
    <w:rsid w:val="0009109E"/>
    <w:rsid w:val="000A2C4D"/>
    <w:rsid w:val="000B2166"/>
    <w:rsid w:val="000B3663"/>
    <w:rsid w:val="000B7370"/>
    <w:rsid w:val="000D6492"/>
    <w:rsid w:val="000E3856"/>
    <w:rsid w:val="000E598E"/>
    <w:rsid w:val="000F7925"/>
    <w:rsid w:val="00101FA1"/>
    <w:rsid w:val="001025F6"/>
    <w:rsid w:val="00106CA5"/>
    <w:rsid w:val="00115184"/>
    <w:rsid w:val="00123379"/>
    <w:rsid w:val="00130773"/>
    <w:rsid w:val="0013238E"/>
    <w:rsid w:val="001464C0"/>
    <w:rsid w:val="001474F7"/>
    <w:rsid w:val="00166319"/>
    <w:rsid w:val="00172A20"/>
    <w:rsid w:val="00173649"/>
    <w:rsid w:val="00173F65"/>
    <w:rsid w:val="00175E41"/>
    <w:rsid w:val="001849CA"/>
    <w:rsid w:val="00191E38"/>
    <w:rsid w:val="001A64ED"/>
    <w:rsid w:val="001A6DDA"/>
    <w:rsid w:val="001B5965"/>
    <w:rsid w:val="001B7D19"/>
    <w:rsid w:val="001C2AB3"/>
    <w:rsid w:val="001E2249"/>
    <w:rsid w:val="001E3C87"/>
    <w:rsid w:val="001E5934"/>
    <w:rsid w:val="001E601D"/>
    <w:rsid w:val="00203E91"/>
    <w:rsid w:val="00204E1A"/>
    <w:rsid w:val="002169B5"/>
    <w:rsid w:val="0022015B"/>
    <w:rsid w:val="002261BB"/>
    <w:rsid w:val="00232A1E"/>
    <w:rsid w:val="0023669C"/>
    <w:rsid w:val="00241B9B"/>
    <w:rsid w:val="00242522"/>
    <w:rsid w:val="00243EB9"/>
    <w:rsid w:val="00246F6D"/>
    <w:rsid w:val="002475E7"/>
    <w:rsid w:val="002506D4"/>
    <w:rsid w:val="00271BA5"/>
    <w:rsid w:val="00287690"/>
    <w:rsid w:val="00293628"/>
    <w:rsid w:val="002943E3"/>
    <w:rsid w:val="00297C43"/>
    <w:rsid w:val="002A59C9"/>
    <w:rsid w:val="002B1C7E"/>
    <w:rsid w:val="002C2A9F"/>
    <w:rsid w:val="002C2DF3"/>
    <w:rsid w:val="002C680C"/>
    <w:rsid w:val="002D1CC4"/>
    <w:rsid w:val="002D5C0D"/>
    <w:rsid w:val="002F3E81"/>
    <w:rsid w:val="002F5A18"/>
    <w:rsid w:val="003116F8"/>
    <w:rsid w:val="00317D32"/>
    <w:rsid w:val="00321C3C"/>
    <w:rsid w:val="00323285"/>
    <w:rsid w:val="00335AA4"/>
    <w:rsid w:val="0036040C"/>
    <w:rsid w:val="00371BEA"/>
    <w:rsid w:val="00392D2E"/>
    <w:rsid w:val="00397D50"/>
    <w:rsid w:val="003A1DEB"/>
    <w:rsid w:val="003B2463"/>
    <w:rsid w:val="003B26A0"/>
    <w:rsid w:val="003C2152"/>
    <w:rsid w:val="003E26D5"/>
    <w:rsid w:val="003F28F2"/>
    <w:rsid w:val="003F4DFA"/>
    <w:rsid w:val="0040311D"/>
    <w:rsid w:val="00403D77"/>
    <w:rsid w:val="0041503D"/>
    <w:rsid w:val="004230A4"/>
    <w:rsid w:val="004238B0"/>
    <w:rsid w:val="00424FCF"/>
    <w:rsid w:val="00437D21"/>
    <w:rsid w:val="00450BEB"/>
    <w:rsid w:val="004575A3"/>
    <w:rsid w:val="00461C57"/>
    <w:rsid w:val="004637E2"/>
    <w:rsid w:val="004672F3"/>
    <w:rsid w:val="00490129"/>
    <w:rsid w:val="004975AB"/>
    <w:rsid w:val="00497A59"/>
    <w:rsid w:val="004A0A69"/>
    <w:rsid w:val="004A2A62"/>
    <w:rsid w:val="004B17D1"/>
    <w:rsid w:val="004B257A"/>
    <w:rsid w:val="004E1EB0"/>
    <w:rsid w:val="004E5FA2"/>
    <w:rsid w:val="004F2FB0"/>
    <w:rsid w:val="004F38F0"/>
    <w:rsid w:val="00501B54"/>
    <w:rsid w:val="005044A7"/>
    <w:rsid w:val="00505AAD"/>
    <w:rsid w:val="0051719C"/>
    <w:rsid w:val="005221A5"/>
    <w:rsid w:val="00523BEB"/>
    <w:rsid w:val="00533042"/>
    <w:rsid w:val="00535271"/>
    <w:rsid w:val="00535713"/>
    <w:rsid w:val="00536E3C"/>
    <w:rsid w:val="00543733"/>
    <w:rsid w:val="005462FA"/>
    <w:rsid w:val="00550F19"/>
    <w:rsid w:val="00553BAB"/>
    <w:rsid w:val="00554298"/>
    <w:rsid w:val="00570F82"/>
    <w:rsid w:val="005848FA"/>
    <w:rsid w:val="00596607"/>
    <w:rsid w:val="005A3AC6"/>
    <w:rsid w:val="005B710F"/>
    <w:rsid w:val="005C695D"/>
    <w:rsid w:val="005C7041"/>
    <w:rsid w:val="005D0A59"/>
    <w:rsid w:val="005E062E"/>
    <w:rsid w:val="005E250A"/>
    <w:rsid w:val="00623F1F"/>
    <w:rsid w:val="00634033"/>
    <w:rsid w:val="006810AA"/>
    <w:rsid w:val="00693F4D"/>
    <w:rsid w:val="00697547"/>
    <w:rsid w:val="006A29FB"/>
    <w:rsid w:val="006A7FD8"/>
    <w:rsid w:val="006B0372"/>
    <w:rsid w:val="006B5115"/>
    <w:rsid w:val="006C1021"/>
    <w:rsid w:val="006D1E34"/>
    <w:rsid w:val="006E1D55"/>
    <w:rsid w:val="006E57B6"/>
    <w:rsid w:val="006E6310"/>
    <w:rsid w:val="006E7F6B"/>
    <w:rsid w:val="006F13FD"/>
    <w:rsid w:val="006F64F2"/>
    <w:rsid w:val="006F6957"/>
    <w:rsid w:val="00711432"/>
    <w:rsid w:val="00717292"/>
    <w:rsid w:val="00727F30"/>
    <w:rsid w:val="0073416D"/>
    <w:rsid w:val="00735F16"/>
    <w:rsid w:val="00741E91"/>
    <w:rsid w:val="00767692"/>
    <w:rsid w:val="00772012"/>
    <w:rsid w:val="00774876"/>
    <w:rsid w:val="00775636"/>
    <w:rsid w:val="0078223E"/>
    <w:rsid w:val="00784CB8"/>
    <w:rsid w:val="00791ED4"/>
    <w:rsid w:val="007A0AC2"/>
    <w:rsid w:val="007B01EB"/>
    <w:rsid w:val="007B1874"/>
    <w:rsid w:val="007C3DAF"/>
    <w:rsid w:val="007D253E"/>
    <w:rsid w:val="007D7484"/>
    <w:rsid w:val="007E3237"/>
    <w:rsid w:val="007F3B6B"/>
    <w:rsid w:val="00804962"/>
    <w:rsid w:val="00821138"/>
    <w:rsid w:val="00825C73"/>
    <w:rsid w:val="008276B9"/>
    <w:rsid w:val="00834EB8"/>
    <w:rsid w:val="008422BD"/>
    <w:rsid w:val="00844F3D"/>
    <w:rsid w:val="00862975"/>
    <w:rsid w:val="00874FE4"/>
    <w:rsid w:val="0088749B"/>
    <w:rsid w:val="00890642"/>
    <w:rsid w:val="00894DAA"/>
    <w:rsid w:val="008A04A2"/>
    <w:rsid w:val="008A7B22"/>
    <w:rsid w:val="008B38FA"/>
    <w:rsid w:val="008E2F91"/>
    <w:rsid w:val="008E3604"/>
    <w:rsid w:val="008F1779"/>
    <w:rsid w:val="0092170A"/>
    <w:rsid w:val="00924ABA"/>
    <w:rsid w:val="00926581"/>
    <w:rsid w:val="00926988"/>
    <w:rsid w:val="0093062C"/>
    <w:rsid w:val="00936A7D"/>
    <w:rsid w:val="0094775F"/>
    <w:rsid w:val="0095435D"/>
    <w:rsid w:val="00965D45"/>
    <w:rsid w:val="009878FE"/>
    <w:rsid w:val="00996E90"/>
    <w:rsid w:val="009A2DCF"/>
    <w:rsid w:val="009B44DD"/>
    <w:rsid w:val="009B6473"/>
    <w:rsid w:val="009C27DF"/>
    <w:rsid w:val="009C6CF6"/>
    <w:rsid w:val="009E2170"/>
    <w:rsid w:val="009E284C"/>
    <w:rsid w:val="009E7375"/>
    <w:rsid w:val="009E7A5D"/>
    <w:rsid w:val="009F1223"/>
    <w:rsid w:val="009F30FC"/>
    <w:rsid w:val="00A04918"/>
    <w:rsid w:val="00A074A3"/>
    <w:rsid w:val="00A10DE2"/>
    <w:rsid w:val="00A14843"/>
    <w:rsid w:val="00A22E1F"/>
    <w:rsid w:val="00A23BCA"/>
    <w:rsid w:val="00A367BC"/>
    <w:rsid w:val="00A52D27"/>
    <w:rsid w:val="00A55C4F"/>
    <w:rsid w:val="00A7794E"/>
    <w:rsid w:val="00A8083D"/>
    <w:rsid w:val="00A84BDE"/>
    <w:rsid w:val="00AA0C04"/>
    <w:rsid w:val="00AA41C7"/>
    <w:rsid w:val="00AC18A1"/>
    <w:rsid w:val="00AC60AE"/>
    <w:rsid w:val="00AD2959"/>
    <w:rsid w:val="00AD666A"/>
    <w:rsid w:val="00AE05D7"/>
    <w:rsid w:val="00AE0FA1"/>
    <w:rsid w:val="00AE2760"/>
    <w:rsid w:val="00AE55FD"/>
    <w:rsid w:val="00AE6375"/>
    <w:rsid w:val="00AE654E"/>
    <w:rsid w:val="00AF4FCC"/>
    <w:rsid w:val="00B03FC4"/>
    <w:rsid w:val="00B171FF"/>
    <w:rsid w:val="00B43AB2"/>
    <w:rsid w:val="00B548A9"/>
    <w:rsid w:val="00B60485"/>
    <w:rsid w:val="00B650AD"/>
    <w:rsid w:val="00B8657A"/>
    <w:rsid w:val="00B86627"/>
    <w:rsid w:val="00BB4FBC"/>
    <w:rsid w:val="00BB5FF9"/>
    <w:rsid w:val="00BC2093"/>
    <w:rsid w:val="00BC3C8C"/>
    <w:rsid w:val="00BD0308"/>
    <w:rsid w:val="00BD4937"/>
    <w:rsid w:val="00BE0596"/>
    <w:rsid w:val="00BE4C1B"/>
    <w:rsid w:val="00BE5AC5"/>
    <w:rsid w:val="00BF268A"/>
    <w:rsid w:val="00C10710"/>
    <w:rsid w:val="00C15F5A"/>
    <w:rsid w:val="00C30801"/>
    <w:rsid w:val="00C46245"/>
    <w:rsid w:val="00C62E4F"/>
    <w:rsid w:val="00C70D39"/>
    <w:rsid w:val="00C7687B"/>
    <w:rsid w:val="00C8054F"/>
    <w:rsid w:val="00C80944"/>
    <w:rsid w:val="00C9442C"/>
    <w:rsid w:val="00CA36FD"/>
    <w:rsid w:val="00CA56F7"/>
    <w:rsid w:val="00CB0D68"/>
    <w:rsid w:val="00CC1DB8"/>
    <w:rsid w:val="00CC61C8"/>
    <w:rsid w:val="00CD3F69"/>
    <w:rsid w:val="00CF0A2F"/>
    <w:rsid w:val="00CF15FB"/>
    <w:rsid w:val="00D1789D"/>
    <w:rsid w:val="00D32159"/>
    <w:rsid w:val="00D62EB8"/>
    <w:rsid w:val="00D71C97"/>
    <w:rsid w:val="00D7628A"/>
    <w:rsid w:val="00D76558"/>
    <w:rsid w:val="00D77C79"/>
    <w:rsid w:val="00D77F41"/>
    <w:rsid w:val="00D9051A"/>
    <w:rsid w:val="00DA2E4D"/>
    <w:rsid w:val="00DD10FC"/>
    <w:rsid w:val="00DD1AE5"/>
    <w:rsid w:val="00DE06C1"/>
    <w:rsid w:val="00DE57EE"/>
    <w:rsid w:val="00E207E1"/>
    <w:rsid w:val="00E25639"/>
    <w:rsid w:val="00E338BF"/>
    <w:rsid w:val="00E44C91"/>
    <w:rsid w:val="00E46685"/>
    <w:rsid w:val="00E4672B"/>
    <w:rsid w:val="00E5391C"/>
    <w:rsid w:val="00E60AC1"/>
    <w:rsid w:val="00E657E5"/>
    <w:rsid w:val="00E65E3F"/>
    <w:rsid w:val="00E721DE"/>
    <w:rsid w:val="00E74EDB"/>
    <w:rsid w:val="00E77348"/>
    <w:rsid w:val="00E80FCE"/>
    <w:rsid w:val="00E82D02"/>
    <w:rsid w:val="00E8778C"/>
    <w:rsid w:val="00EA1810"/>
    <w:rsid w:val="00EA665A"/>
    <w:rsid w:val="00EB292F"/>
    <w:rsid w:val="00EB39CB"/>
    <w:rsid w:val="00EC2525"/>
    <w:rsid w:val="00EC65F0"/>
    <w:rsid w:val="00ED7410"/>
    <w:rsid w:val="00EE1053"/>
    <w:rsid w:val="00EE2354"/>
    <w:rsid w:val="00EE2B3A"/>
    <w:rsid w:val="00EE79C7"/>
    <w:rsid w:val="00F0513A"/>
    <w:rsid w:val="00F1125D"/>
    <w:rsid w:val="00F163D7"/>
    <w:rsid w:val="00F40CA8"/>
    <w:rsid w:val="00F47E91"/>
    <w:rsid w:val="00F63443"/>
    <w:rsid w:val="00F71C67"/>
    <w:rsid w:val="00F750B0"/>
    <w:rsid w:val="00F77AC2"/>
    <w:rsid w:val="00F9497A"/>
    <w:rsid w:val="00FB2540"/>
    <w:rsid w:val="00FC21BD"/>
    <w:rsid w:val="00FC66A9"/>
    <w:rsid w:val="00FC7856"/>
    <w:rsid w:val="00FD615E"/>
    <w:rsid w:val="00FE26CD"/>
    <w:rsid w:val="00FE74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1" type="connector" idref="#_x0000_s1042"/>
      </o:rules>
    </o:shapelayout>
  </w:shapeDefaults>
  <w:decimalSymbol w:val=","/>
  <w:listSeparator w:val=","/>
  <w14:docId w14:val="71A59488"/>
  <w15:docId w15:val="{F84F64C1-68CA-4C31-A2EB-FB058BB39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38E"/>
  </w:style>
  <w:style w:type="paragraph" w:styleId="Heading1">
    <w:name w:val="heading 1"/>
    <w:basedOn w:val="Normal"/>
    <w:next w:val="Normal"/>
    <w:link w:val="Heading1Char"/>
    <w:uiPriority w:val="9"/>
    <w:qFormat/>
    <w:rsid w:val="001E601D"/>
    <w:pPr>
      <w:keepNext/>
      <w:keepLines/>
      <w:spacing w:after="0" w:line="24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D2E"/>
    <w:rPr>
      <w:color w:val="0000FF"/>
      <w:u w:val="single"/>
    </w:rPr>
  </w:style>
  <w:style w:type="paragraph" w:styleId="ListParagraph">
    <w:name w:val="List Paragraph"/>
    <w:basedOn w:val="Normal"/>
    <w:uiPriority w:val="34"/>
    <w:qFormat/>
    <w:rsid w:val="00392D2E"/>
    <w:pPr>
      <w:ind w:left="720"/>
      <w:contextualSpacing/>
    </w:pPr>
  </w:style>
  <w:style w:type="paragraph" w:styleId="Header">
    <w:name w:val="header"/>
    <w:basedOn w:val="Normal"/>
    <w:link w:val="HeaderChar"/>
    <w:uiPriority w:val="99"/>
    <w:unhideWhenUsed/>
    <w:rsid w:val="005C6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695D"/>
  </w:style>
  <w:style w:type="paragraph" w:styleId="Footer">
    <w:name w:val="footer"/>
    <w:basedOn w:val="Normal"/>
    <w:link w:val="FooterChar"/>
    <w:uiPriority w:val="99"/>
    <w:unhideWhenUsed/>
    <w:rsid w:val="005C6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695D"/>
  </w:style>
  <w:style w:type="character" w:customStyle="1" w:styleId="Heading1Char">
    <w:name w:val="Heading 1 Char"/>
    <w:basedOn w:val="DefaultParagraphFont"/>
    <w:link w:val="Heading1"/>
    <w:uiPriority w:val="9"/>
    <w:rsid w:val="001E601D"/>
    <w:rPr>
      <w:rFonts w:eastAsiaTheme="majorEastAsia" w:cstheme="majorBidi"/>
      <w:b/>
      <w:szCs w:val="32"/>
    </w:rPr>
  </w:style>
  <w:style w:type="table" w:styleId="TableGrid">
    <w:name w:val="Table Grid"/>
    <w:basedOn w:val="TableNormal"/>
    <w:uiPriority w:val="59"/>
    <w:rsid w:val="00EE79C7"/>
    <w:pPr>
      <w:spacing w:after="0" w:line="240" w:lineRule="auto"/>
    </w:pPr>
    <w:rPr>
      <w:rFonts w:asciiTheme="minorHAnsi" w:hAnsiTheme="minorHAnsi" w:cs="Times New Roman"/>
      <w:sz w:val="22"/>
      <w:szCs w:val="28"/>
      <w:lang w:val="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ther">
    <w:name w:val="Other_"/>
    <w:basedOn w:val="DefaultParagraphFont"/>
    <w:link w:val="Other0"/>
    <w:rsid w:val="00EE79C7"/>
    <w:rPr>
      <w:rFonts w:eastAsia="Times New Roman"/>
      <w:sz w:val="26"/>
      <w:szCs w:val="26"/>
    </w:rPr>
  </w:style>
  <w:style w:type="paragraph" w:customStyle="1" w:styleId="Other0">
    <w:name w:val="Other"/>
    <w:basedOn w:val="Normal"/>
    <w:link w:val="Other"/>
    <w:rsid w:val="00EE79C7"/>
    <w:pPr>
      <w:widowControl w:val="0"/>
      <w:spacing w:after="120" w:line="254" w:lineRule="auto"/>
      <w:ind w:firstLine="400"/>
    </w:pPr>
    <w:rPr>
      <w:rFonts w:eastAsia="Times New Roman"/>
      <w:sz w:val="26"/>
      <w:szCs w:val="26"/>
    </w:rPr>
  </w:style>
  <w:style w:type="paragraph" w:styleId="TOCHeading">
    <w:name w:val="TOC Heading"/>
    <w:basedOn w:val="Heading1"/>
    <w:next w:val="Normal"/>
    <w:uiPriority w:val="39"/>
    <w:unhideWhenUsed/>
    <w:qFormat/>
    <w:rsid w:val="001A64ED"/>
    <w:pPr>
      <w:spacing w:before="240" w:line="259" w:lineRule="auto"/>
      <w:outlineLvl w:val="9"/>
    </w:pPr>
    <w:rPr>
      <w:rFonts w:asciiTheme="majorHAnsi" w:hAnsiTheme="majorHAnsi"/>
      <w:b w:val="0"/>
      <w:color w:val="365F91" w:themeColor="accent1" w:themeShade="BF"/>
      <w:sz w:val="32"/>
    </w:rPr>
  </w:style>
  <w:style w:type="paragraph" w:styleId="TOC1">
    <w:name w:val="toc 1"/>
    <w:basedOn w:val="Normal"/>
    <w:next w:val="Normal"/>
    <w:autoRedefine/>
    <w:uiPriority w:val="39"/>
    <w:unhideWhenUsed/>
    <w:rsid w:val="00FC21BD"/>
    <w:pPr>
      <w:tabs>
        <w:tab w:val="right" w:leader="dot" w:pos="9055"/>
      </w:tabs>
      <w:spacing w:after="100"/>
    </w:pPr>
    <w:rPr>
      <w:noProof/>
    </w:rPr>
  </w:style>
  <w:style w:type="paragraph" w:styleId="BalloonText">
    <w:name w:val="Balloon Text"/>
    <w:basedOn w:val="Normal"/>
    <w:link w:val="BalloonTextChar"/>
    <w:uiPriority w:val="99"/>
    <w:semiHidden/>
    <w:unhideWhenUsed/>
    <w:rsid w:val="00AC6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60AE"/>
    <w:rPr>
      <w:rFonts w:ascii="Tahoma" w:hAnsi="Tahoma" w:cs="Tahoma"/>
      <w:sz w:val="16"/>
      <w:szCs w:val="16"/>
    </w:rPr>
  </w:style>
  <w:style w:type="paragraph" w:styleId="FootnoteText">
    <w:name w:val="footnote text"/>
    <w:basedOn w:val="Normal"/>
    <w:link w:val="FootnoteTextChar"/>
    <w:uiPriority w:val="99"/>
    <w:semiHidden/>
    <w:unhideWhenUsed/>
    <w:rsid w:val="005437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733"/>
    <w:rPr>
      <w:sz w:val="20"/>
      <w:szCs w:val="20"/>
    </w:rPr>
  </w:style>
  <w:style w:type="character" w:styleId="FootnoteReference">
    <w:name w:val="footnote reference"/>
    <w:basedOn w:val="DefaultParagraphFont"/>
    <w:uiPriority w:val="99"/>
    <w:semiHidden/>
    <w:unhideWhenUsed/>
    <w:rsid w:val="00543733"/>
    <w:rPr>
      <w:vertAlign w:val="superscript"/>
    </w:rPr>
  </w:style>
  <w:style w:type="paragraph" w:customStyle="1" w:styleId="Char4">
    <w:name w:val="Char4"/>
    <w:basedOn w:val="Normal"/>
    <w:semiHidden/>
    <w:rsid w:val="00175E41"/>
    <w:pPr>
      <w:spacing w:after="160" w:line="240" w:lineRule="exact"/>
    </w:pPr>
    <w:rPr>
      <w:rFonts w:ascii="Arial" w:eastAsia="Times New Roman"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497987">
      <w:bodyDiv w:val="1"/>
      <w:marLeft w:val="0"/>
      <w:marRight w:val="0"/>
      <w:marTop w:val="0"/>
      <w:marBottom w:val="0"/>
      <w:divBdr>
        <w:top w:val="none" w:sz="0" w:space="0" w:color="auto"/>
        <w:left w:val="none" w:sz="0" w:space="0" w:color="auto"/>
        <w:bottom w:val="none" w:sz="0" w:space="0" w:color="auto"/>
        <w:right w:val="none" w:sz="0" w:space="0" w:color="auto"/>
      </w:divBdr>
    </w:div>
    <w:div w:id="314261692">
      <w:bodyDiv w:val="1"/>
      <w:marLeft w:val="0"/>
      <w:marRight w:val="0"/>
      <w:marTop w:val="0"/>
      <w:marBottom w:val="0"/>
      <w:divBdr>
        <w:top w:val="none" w:sz="0" w:space="0" w:color="auto"/>
        <w:left w:val="none" w:sz="0" w:space="0" w:color="auto"/>
        <w:bottom w:val="none" w:sz="0" w:space="0" w:color="auto"/>
        <w:right w:val="none" w:sz="0" w:space="0" w:color="auto"/>
      </w:divBdr>
      <w:divsChild>
        <w:div w:id="53507629">
          <w:marLeft w:val="0"/>
          <w:marRight w:val="0"/>
          <w:marTop w:val="0"/>
          <w:marBottom w:val="0"/>
          <w:divBdr>
            <w:top w:val="none" w:sz="0" w:space="0" w:color="auto"/>
            <w:left w:val="none" w:sz="0" w:space="0" w:color="auto"/>
            <w:bottom w:val="none" w:sz="0" w:space="0" w:color="auto"/>
            <w:right w:val="none" w:sz="0" w:space="0" w:color="auto"/>
          </w:divBdr>
        </w:div>
        <w:div w:id="885028723">
          <w:marLeft w:val="0"/>
          <w:marRight w:val="0"/>
          <w:marTop w:val="0"/>
          <w:marBottom w:val="0"/>
          <w:divBdr>
            <w:top w:val="none" w:sz="0" w:space="0" w:color="auto"/>
            <w:left w:val="none" w:sz="0" w:space="0" w:color="auto"/>
            <w:bottom w:val="none" w:sz="0" w:space="0" w:color="auto"/>
            <w:right w:val="none" w:sz="0" w:space="0" w:color="auto"/>
          </w:divBdr>
        </w:div>
      </w:divsChild>
    </w:div>
    <w:div w:id="1621257585">
      <w:bodyDiv w:val="1"/>
      <w:marLeft w:val="0"/>
      <w:marRight w:val="0"/>
      <w:marTop w:val="0"/>
      <w:marBottom w:val="0"/>
      <w:divBdr>
        <w:top w:val="none" w:sz="0" w:space="0" w:color="auto"/>
        <w:left w:val="none" w:sz="0" w:space="0" w:color="auto"/>
        <w:bottom w:val="none" w:sz="0" w:space="0" w:color="auto"/>
        <w:right w:val="none" w:sz="0" w:space="0" w:color="auto"/>
      </w:divBdr>
    </w:div>
    <w:div w:id="1984851345">
      <w:bodyDiv w:val="1"/>
      <w:marLeft w:val="0"/>
      <w:marRight w:val="0"/>
      <w:marTop w:val="0"/>
      <w:marBottom w:val="0"/>
      <w:divBdr>
        <w:top w:val="none" w:sz="0" w:space="0" w:color="auto"/>
        <w:left w:val="none" w:sz="0" w:space="0" w:color="auto"/>
        <w:bottom w:val="none" w:sz="0" w:space="0" w:color="auto"/>
        <w:right w:val="none" w:sz="0" w:space="0" w:color="auto"/>
      </w:divBdr>
      <w:divsChild>
        <w:div w:id="162165072">
          <w:marLeft w:val="0"/>
          <w:marRight w:val="0"/>
          <w:marTop w:val="0"/>
          <w:marBottom w:val="0"/>
          <w:divBdr>
            <w:top w:val="none" w:sz="0" w:space="0" w:color="auto"/>
            <w:left w:val="none" w:sz="0" w:space="0" w:color="auto"/>
            <w:bottom w:val="none" w:sz="0" w:space="0" w:color="auto"/>
            <w:right w:val="none" w:sz="0" w:space="0" w:color="auto"/>
          </w:divBdr>
        </w:div>
        <w:div w:id="595209245">
          <w:marLeft w:val="0"/>
          <w:marRight w:val="0"/>
          <w:marTop w:val="0"/>
          <w:marBottom w:val="0"/>
          <w:divBdr>
            <w:top w:val="none" w:sz="0" w:space="0" w:color="auto"/>
            <w:left w:val="none" w:sz="0" w:space="0" w:color="auto"/>
            <w:bottom w:val="none" w:sz="0" w:space="0" w:color="auto"/>
            <w:right w:val="none" w:sz="0" w:space="0" w:color="auto"/>
          </w:divBdr>
        </w:div>
        <w:div w:id="1997492016">
          <w:marLeft w:val="0"/>
          <w:marRight w:val="0"/>
          <w:marTop w:val="0"/>
          <w:marBottom w:val="0"/>
          <w:divBdr>
            <w:top w:val="none" w:sz="0" w:space="0" w:color="auto"/>
            <w:left w:val="none" w:sz="0" w:space="0" w:color="auto"/>
            <w:bottom w:val="none" w:sz="0" w:space="0" w:color="auto"/>
            <w:right w:val="none" w:sz="0" w:space="0" w:color="auto"/>
          </w:divBdr>
          <w:divsChild>
            <w:div w:id="378284615">
              <w:marLeft w:val="0"/>
              <w:marRight w:val="0"/>
              <w:marTop w:val="0"/>
              <w:marBottom w:val="0"/>
              <w:divBdr>
                <w:top w:val="dashed" w:sz="6" w:space="12" w:color="FFBB6A"/>
                <w:left w:val="dashed" w:sz="6" w:space="12" w:color="FFBB6A"/>
                <w:bottom w:val="dashed" w:sz="6" w:space="12" w:color="FFBB6A"/>
                <w:right w:val="dashed" w:sz="6" w:space="12" w:color="FFBB6A"/>
              </w:divBdr>
            </w:div>
          </w:divsChild>
        </w:div>
      </w:divsChild>
    </w:div>
    <w:div w:id="2078624112">
      <w:bodyDiv w:val="1"/>
      <w:marLeft w:val="0"/>
      <w:marRight w:val="0"/>
      <w:marTop w:val="0"/>
      <w:marBottom w:val="0"/>
      <w:divBdr>
        <w:top w:val="none" w:sz="0" w:space="0" w:color="auto"/>
        <w:left w:val="none" w:sz="0" w:space="0" w:color="auto"/>
        <w:bottom w:val="none" w:sz="0" w:space="0" w:color="auto"/>
        <w:right w:val="none" w:sz="0" w:space="0" w:color="auto"/>
      </w:divBdr>
      <w:divsChild>
        <w:div w:id="1941718557">
          <w:marLeft w:val="0"/>
          <w:marRight w:val="0"/>
          <w:marTop w:val="0"/>
          <w:marBottom w:val="0"/>
          <w:divBdr>
            <w:top w:val="none" w:sz="0" w:space="0" w:color="auto"/>
            <w:left w:val="none" w:sz="0" w:space="0" w:color="auto"/>
            <w:bottom w:val="none" w:sz="0" w:space="0" w:color="auto"/>
            <w:right w:val="none" w:sz="0" w:space="0" w:color="auto"/>
          </w:divBdr>
        </w:div>
        <w:div w:id="1842313146">
          <w:marLeft w:val="0"/>
          <w:marRight w:val="0"/>
          <w:marTop w:val="0"/>
          <w:marBottom w:val="0"/>
          <w:divBdr>
            <w:top w:val="none" w:sz="0" w:space="0" w:color="auto"/>
            <w:left w:val="none" w:sz="0" w:space="0" w:color="auto"/>
            <w:bottom w:val="none" w:sz="0" w:space="0" w:color="auto"/>
            <w:right w:val="none" w:sz="0" w:space="0" w:color="auto"/>
          </w:divBdr>
        </w:div>
        <w:div w:id="1004212445">
          <w:marLeft w:val="0"/>
          <w:marRight w:val="0"/>
          <w:marTop w:val="0"/>
          <w:marBottom w:val="0"/>
          <w:divBdr>
            <w:top w:val="none" w:sz="0" w:space="0" w:color="auto"/>
            <w:left w:val="none" w:sz="0" w:space="0" w:color="auto"/>
            <w:bottom w:val="none" w:sz="0" w:space="0" w:color="auto"/>
            <w:right w:val="none" w:sz="0" w:space="0" w:color="auto"/>
          </w:divBdr>
        </w:div>
        <w:div w:id="1839885236">
          <w:marLeft w:val="0"/>
          <w:marRight w:val="0"/>
          <w:marTop w:val="0"/>
          <w:marBottom w:val="0"/>
          <w:divBdr>
            <w:top w:val="none" w:sz="0" w:space="0" w:color="auto"/>
            <w:left w:val="none" w:sz="0" w:space="0" w:color="auto"/>
            <w:bottom w:val="none" w:sz="0" w:space="0" w:color="auto"/>
            <w:right w:val="none" w:sz="0" w:space="0" w:color="auto"/>
          </w:divBdr>
        </w:div>
        <w:div w:id="2101221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noi-dung-thay-doi.html?DocItemId=1101188&amp;DocItemRelateId_Select=7912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0673-2BF8-4E4D-AF36-C8AAF26F2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345</TotalTime>
  <Pages>18</Pages>
  <Words>4871</Words>
  <Characters>27765</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FPT</dc:creator>
  <cp:lastModifiedBy>Admin</cp:lastModifiedBy>
  <cp:revision>64</cp:revision>
  <dcterms:created xsi:type="dcterms:W3CDTF">2021-03-14T03:20:00Z</dcterms:created>
  <dcterms:modified xsi:type="dcterms:W3CDTF">2021-03-17T02:53:00Z</dcterms:modified>
</cp:coreProperties>
</file>