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3590F" w14:textId="77777777" w:rsidR="00F84F72" w:rsidRPr="00E12AC5" w:rsidRDefault="00F84F72" w:rsidP="00F84F72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NÔI DUNG, CHƯƠNG TRÌNH PHIÊN HỌP TT </w:t>
      </w:r>
      <w:r w:rsidRPr="00E12AC5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color="FF0000"/>
        </w:rPr>
        <w:t>HĐND</w:t>
      </w:r>
    </w:p>
    <w:p w14:paraId="085C4C6D" w14:textId="5F642C02" w:rsidR="00F84F72" w:rsidRPr="00E12AC5" w:rsidRDefault="00F84F72" w:rsidP="00F84F72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THÁNG 1</w:t>
      </w:r>
      <w:r w:rsidR="00C615D1" w:rsidRPr="00E12AC5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1</w:t>
      </w:r>
      <w:r w:rsidRPr="00E12AC5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/2021</w:t>
      </w:r>
      <w:r w:rsidR="00C615D1" w:rsidRPr="00E12AC5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(ngày 22/11/2021)</w:t>
      </w:r>
    </w:p>
    <w:p w14:paraId="57EC9902" w14:textId="77777777" w:rsidR="00F84F72" w:rsidRPr="00E12AC5" w:rsidRDefault="00F84F72" w:rsidP="00F84F72"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E84E718" w14:textId="5BA25DC8" w:rsidR="00BC406A" w:rsidRPr="00E12AC5" w:rsidRDefault="00F84F72" w:rsidP="00BC406A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sz w:val="28"/>
          <w:szCs w:val="28"/>
          <w:highlight w:val="white"/>
        </w:rPr>
        <w:t>1. Ổn định tổ chức, điểm danh, báo cáo chủ tọa kỳ họp</w:t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ab/>
        <w:t>(Văn phòng)</w:t>
      </w:r>
    </w:p>
    <w:p w14:paraId="42659765" w14:textId="05F9542C" w:rsidR="00F84F72" w:rsidRPr="00E12AC5" w:rsidRDefault="00F84F72" w:rsidP="00F84F72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sz w:val="28"/>
          <w:szCs w:val="28"/>
          <w:highlight w:val="white"/>
        </w:rPr>
        <w:t xml:space="preserve">2. Thông báo nội dung chương trình họp TT HĐND    </w:t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(Đ/c </w:t>
      </w:r>
      <w:r w:rsidR="00BC406A" w:rsidRPr="00E12AC5">
        <w:rPr>
          <w:rFonts w:ascii="Times New Roman" w:hAnsi="Times New Roman" w:cs="Times New Roman"/>
          <w:sz w:val="28"/>
          <w:szCs w:val="28"/>
          <w:highlight w:val="white"/>
        </w:rPr>
        <w:t>Cương</w:t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14:paraId="4E6DDC53" w14:textId="1DE57338" w:rsidR="00F84F72" w:rsidRPr="00E12AC5" w:rsidRDefault="00F84F72" w:rsidP="00F84F72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sz w:val="28"/>
          <w:szCs w:val="28"/>
          <w:highlight w:val="white"/>
        </w:rPr>
        <w:t xml:space="preserve">3. Báo cáo tình hình thực hiện nhiệm vụ của Thường trực HĐND tháng 11 năm 2021 và phương hướng nhiệm vụ </w:t>
      </w:r>
      <w:r w:rsidRPr="00E12AC5">
        <w:rPr>
          <w:rFonts w:ascii="Times New Roman" w:hAnsi="Times New Roman" w:cs="Times New Roman"/>
          <w:color w:val="000000"/>
          <w:sz w:val="28"/>
          <w:szCs w:val="28"/>
          <w:highlight w:val="white"/>
          <w:u w:color="FF0000"/>
        </w:rPr>
        <w:t>tháng 12/</w:t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>2021.</w:t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ab/>
        <w:t>(Đ/c Tr</w:t>
      </w:r>
      <w:r w:rsidR="00E12AC5" w:rsidRPr="00E12AC5">
        <w:rPr>
          <w:rFonts w:ascii="Times New Roman" w:hAnsi="Times New Roman" w:cs="Times New Roman"/>
          <w:sz w:val="28"/>
          <w:szCs w:val="28"/>
          <w:highlight w:val="white"/>
        </w:rPr>
        <w:t>ọ</w:t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>ng)</w:t>
      </w:r>
    </w:p>
    <w:p w14:paraId="67AA45CD" w14:textId="7183A17C" w:rsidR="00F84F72" w:rsidRPr="00E12AC5" w:rsidRDefault="00F84F72" w:rsidP="00F84F72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sz w:val="28"/>
          <w:szCs w:val="28"/>
          <w:highlight w:val="white"/>
        </w:rPr>
        <w:t xml:space="preserve">4. Xin </w:t>
      </w:r>
      <w:r w:rsidRPr="00E12AC5">
        <w:rPr>
          <w:rFonts w:ascii="Times New Roman" w:hAnsi="Times New Roman" w:cs="Times New Roman"/>
          <w:color w:val="000000"/>
          <w:sz w:val="28"/>
          <w:szCs w:val="28"/>
          <w:highlight w:val="white"/>
          <w:u w:color="FF0000"/>
        </w:rPr>
        <w:t>ý</w:t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 xml:space="preserve"> kiến tham gia dự thảo văn bản</w:t>
      </w:r>
      <w:r w:rsidRPr="00E12AC5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(đã chỉnh sửa lần 1), </w:t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>bao gồm:</w:t>
      </w:r>
    </w:p>
    <w:p w14:paraId="0A44A7A9" w14:textId="491ED1B5" w:rsidR="00F84F72" w:rsidRPr="00E12AC5" w:rsidRDefault="00F84F72" w:rsidP="00F84F72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sz w:val="28"/>
          <w:szCs w:val="28"/>
          <w:highlight w:val="white"/>
        </w:rPr>
        <w:t>- Quy chế hoạt động của HĐND huyện khoá XXI, nhiệm kỳ 2021 - 2026</w:t>
      </w:r>
    </w:p>
    <w:p w14:paraId="06E0BE3D" w14:textId="77777777" w:rsidR="00F84F72" w:rsidRPr="00E12AC5" w:rsidRDefault="00F84F72" w:rsidP="00F84F72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sz w:val="28"/>
          <w:szCs w:val="28"/>
          <w:highlight w:val="white"/>
        </w:rPr>
        <w:t>- Quy chế tiếp công dân của Thường trực HĐND và đại biểu HĐND</w:t>
      </w:r>
    </w:p>
    <w:p w14:paraId="76EED457" w14:textId="77777777" w:rsidR="00F84F72" w:rsidRPr="00E12AC5" w:rsidRDefault="00F84F72" w:rsidP="00F84F72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sz w:val="28"/>
          <w:szCs w:val="28"/>
          <w:highlight w:val="white"/>
        </w:rPr>
        <w:t>- Phân công nhiệm vụ các thành viên của Thường trực HĐND</w:t>
      </w:r>
    </w:p>
    <w:p w14:paraId="4F590906" w14:textId="02EBDD67" w:rsidR="00F84F72" w:rsidRPr="00E12AC5" w:rsidRDefault="00F84F72" w:rsidP="00F84F72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sz w:val="28"/>
          <w:szCs w:val="28"/>
          <w:highlight w:val="white"/>
        </w:rPr>
        <w:t>5. Thảo luận thống nhất thời gian, địa điểm, nội dung</w:t>
      </w:r>
      <w:r w:rsidR="00C615D1" w:rsidRPr="00E12AC5">
        <w:rPr>
          <w:rFonts w:ascii="Times New Roman" w:hAnsi="Times New Roman" w:cs="Times New Roman"/>
          <w:sz w:val="28"/>
          <w:szCs w:val="28"/>
          <w:highlight w:val="white"/>
        </w:rPr>
        <w:t>, hình thức</w:t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 xml:space="preserve"> tổ chức kỳ họp </w:t>
      </w:r>
      <w:r w:rsidR="00322395" w:rsidRPr="00E12AC5">
        <w:rPr>
          <w:rFonts w:ascii="Times New Roman" w:hAnsi="Times New Roman" w:cs="Times New Roman"/>
          <w:sz w:val="28"/>
          <w:szCs w:val="28"/>
          <w:highlight w:val="white"/>
        </w:rPr>
        <w:t>HĐND huyện cuối năm 2021.</w:t>
      </w:r>
    </w:p>
    <w:p w14:paraId="32839E90" w14:textId="541B0AE8" w:rsidR="00F84F72" w:rsidRPr="00E12AC5" w:rsidRDefault="00F84F72" w:rsidP="00F84F72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sz w:val="28"/>
          <w:szCs w:val="28"/>
          <w:highlight w:val="white"/>
        </w:rPr>
        <w:t>- Thời gian: Dự kiến thực hiện vào ngày 16,17/12/2021.</w:t>
      </w:r>
    </w:p>
    <w:p w14:paraId="2C7E4465" w14:textId="0681F082" w:rsidR="00F84F72" w:rsidRPr="00E12AC5" w:rsidRDefault="00F84F72" w:rsidP="00F84F72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sz w:val="28"/>
          <w:szCs w:val="28"/>
          <w:highlight w:val="white"/>
        </w:rPr>
        <w:t>- Địa điểm: Nhà văn hóa huyện</w:t>
      </w:r>
      <w:r w:rsidR="00E12AC5" w:rsidRPr="00E12AC5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14:paraId="56E0CE64" w14:textId="41F45171" w:rsidR="00F84F72" w:rsidRPr="00E12AC5" w:rsidRDefault="00F84F72" w:rsidP="00F84F72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sz w:val="28"/>
          <w:szCs w:val="28"/>
          <w:highlight w:val="white"/>
        </w:rPr>
        <w:t xml:space="preserve">- Nội dung, chương trình: </w:t>
      </w:r>
      <w:r w:rsidR="00C615D1" w:rsidRPr="00E12AC5">
        <w:rPr>
          <w:rFonts w:ascii="Times New Roman" w:hAnsi="Times New Roman" w:cs="Times New Roman"/>
          <w:sz w:val="28"/>
          <w:szCs w:val="28"/>
          <w:highlight w:val="white"/>
        </w:rPr>
        <w:t>Có văn bản kèm theo</w:t>
      </w:r>
      <w:r w:rsidR="00E12AC5" w:rsidRPr="00E12AC5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14:paraId="6AF621BE" w14:textId="54E527F4" w:rsidR="00C615D1" w:rsidRPr="00E12AC5" w:rsidRDefault="00C615D1" w:rsidP="00F84F72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sz w:val="28"/>
          <w:szCs w:val="28"/>
          <w:highlight w:val="white"/>
        </w:rPr>
        <w:t>- Hình thức: Họp tập trung</w:t>
      </w:r>
      <w:r w:rsidR="00E12AC5" w:rsidRPr="00E12AC5">
        <w:rPr>
          <w:rFonts w:ascii="Times New Roman" w:hAnsi="Times New Roman" w:cs="Times New Roman"/>
          <w:sz w:val="28"/>
          <w:szCs w:val="28"/>
          <w:highlight w:val="white"/>
        </w:rPr>
        <w:t>.</w:t>
      </w:r>
      <w:bookmarkStart w:id="0" w:name="_GoBack"/>
      <w:bookmarkEnd w:id="0"/>
    </w:p>
    <w:p w14:paraId="7E66CE61" w14:textId="0BA7E037" w:rsidR="00F84F72" w:rsidRPr="00E12AC5" w:rsidRDefault="00F84F72" w:rsidP="00F84F72">
      <w:pPr>
        <w:spacing w:before="60" w:after="60" w:line="360" w:lineRule="auto"/>
        <w:ind w:firstLine="360"/>
        <w:rPr>
          <w:rFonts w:ascii="Times New Roman" w:hAnsi="Times New Roman" w:cs="Times New Roman"/>
          <w:i/>
          <w:iCs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sz w:val="28"/>
          <w:szCs w:val="28"/>
          <w:highlight w:val="white"/>
        </w:rPr>
        <w:t>6. Phân công</w:t>
      </w:r>
      <w:r w:rsidR="00C615D1" w:rsidRPr="00E12AC5">
        <w:rPr>
          <w:rFonts w:ascii="Times New Roman" w:hAnsi="Times New Roman" w:cs="Times New Roman"/>
          <w:sz w:val="28"/>
          <w:szCs w:val="28"/>
          <w:highlight w:val="white"/>
        </w:rPr>
        <w:t xml:space="preserve"> và yêu cầu</w:t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 xml:space="preserve"> chuẩn bị các</w:t>
      </w:r>
      <w:r w:rsidR="00C615D1" w:rsidRPr="00E12AC5">
        <w:rPr>
          <w:rFonts w:ascii="Times New Roman" w:hAnsi="Times New Roman" w:cs="Times New Roman"/>
          <w:sz w:val="28"/>
          <w:szCs w:val="28"/>
          <w:highlight w:val="white"/>
        </w:rPr>
        <w:t xml:space="preserve"> điều kiện,</w:t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 xml:space="preserve"> nội dung </w:t>
      </w:r>
      <w:r w:rsidR="00C615D1" w:rsidRPr="00E12AC5">
        <w:rPr>
          <w:rFonts w:ascii="Times New Roman" w:hAnsi="Times New Roman" w:cs="Times New Roman"/>
          <w:sz w:val="28"/>
          <w:szCs w:val="28"/>
          <w:highlight w:val="white"/>
        </w:rPr>
        <w:t>cho</w:t>
      </w:r>
      <w:r w:rsidRPr="00E12AC5">
        <w:rPr>
          <w:rFonts w:ascii="Times New Roman" w:hAnsi="Times New Roman" w:cs="Times New Roman"/>
          <w:sz w:val="28"/>
          <w:szCs w:val="28"/>
          <w:highlight w:val="white"/>
        </w:rPr>
        <w:t xml:space="preserve"> kỳ họp cuối năm</w:t>
      </w:r>
      <w:r w:rsidR="00C615D1" w:rsidRPr="00E12AC5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C615D1" w:rsidRPr="00E12AC5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(có văn bản kèm theo).</w:t>
      </w:r>
    </w:p>
    <w:p w14:paraId="0BE5F7E2" w14:textId="77777777" w:rsidR="00C615D1" w:rsidRPr="00E12AC5" w:rsidRDefault="00C615D1" w:rsidP="00F84F72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61E8D604" w14:textId="1D0F0D11" w:rsidR="00F84F72" w:rsidRPr="00E12AC5" w:rsidRDefault="00BC406A" w:rsidP="00F84F72">
      <w:pPr>
        <w:spacing w:before="60" w:after="60" w:line="360" w:lineRule="auto"/>
        <w:ind w:firstLine="360"/>
        <w:rPr>
          <w:rFonts w:ascii="Times New Roman" w:hAnsi="Times New Roman" w:cs="Times New Roman"/>
          <w:sz w:val="28"/>
          <w:szCs w:val="28"/>
          <w:highlight w:val="white"/>
        </w:rPr>
      </w:pPr>
      <w:r w:rsidRPr="00E12AC5">
        <w:rPr>
          <w:rFonts w:ascii="Times New Roman" w:hAnsi="Times New Roman" w:cs="Times New Roman"/>
          <w:noProof/>
          <w:sz w:val="28"/>
          <w:szCs w:val="28"/>
          <w:highlight w:val="whit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51114" wp14:editId="4645B7A8">
                <wp:simplePos x="0" y="0"/>
                <wp:positionH relativeFrom="column">
                  <wp:posOffset>1818640</wp:posOffset>
                </wp:positionH>
                <wp:positionV relativeFrom="paragraph">
                  <wp:posOffset>71120</wp:posOffset>
                </wp:positionV>
                <wp:extent cx="25241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C0D46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pt,5.6pt" to="341.95pt,5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RssJtgEAAMMDAAAOAAAAZHJzL2Uyb0RvYy54bWysU8GOEzEMvSPxD1HudGYqFqFRp3voCi4I KhY+IJtxOpGSOHJCp/17nLSdRYCEQFw8ceJn+z17Nvcn78QRKFkMg+xWrRQQNI42HAb59cu7V2+l SFmFUTkMMMgzJHm/ffliM8ce1jihG4EEJwmpn+Mgp5xj3zRJT+BVWmGEwI8GyavMLh2akdTM2b1r 1m37ppmRxkioISW+fbg8ym3Nbwzo/MmYBFm4QXJvuVqq9qnYZrtR/YFUnKy+tqH+oQuvbOCiS6oH lZX4RvaXVN5qwoQmrzT6Bo2xGioHZtO1P7F5nFSEyoXFSXGRKf2/tPrjcU/Cjjw7KYLyPKLHTMoe pix2GAILiCS6otMcU8/hu7Cnq5fingrpkyFfvkxHnKq250VbOGWh+XJ9t37dre+k0Le35hkYKeX3 gF6UwyCdDYW26tXxQ8pcjENvIeyURi6l6ymfHZRgFz6DYSpcrKvoukSwcySOisevtIaQKxXOV6ML zFjnFmD7Z+A1vkChLtjfgBdErYwhL2BvA9LvqufTrWVzib8pcOFdJHjC8VyHUqXhTamKXbe6rOKP foU//3vb7wAAAP//AwBQSwMEFAAGAAgAAAAhAFtdai/fAAAACQEAAA8AAABkcnMvZG93bnJldi54 bWxMj8FKw0AQhu+C77CM4M1uGiWkMZtSCmItSLEW6nGbHZNodjZkt0369k7xoMeZ/+Ofb/L5aFtx wt43jhRMJxEIpNKZhioFu/enuxSED5qMbh2hgjN6mBfXV7nOjBvoDU/bUAkuIZ9pBXUIXSalL2u0 2k9ch8TZp+utDjz2lTS9HrjctjKOokRa3RBfqHWHyxrL7+3RKnjtV6vlYn3+os2HHfbxer95GZ+V ur0ZF48gAo7hD4aLPqtDwU4HdyTjRasgTpMHRjmYxiAYSNL7GYjD70IWufz/QfEDAAD//wMAUEsB Ai0AFAAGAAgAAAAhALaDOJL+AAAA4QEAABMAAAAAAAAAAAAAAAAAAAAAAFtDb250ZW50X1R5cGVz XS54bWxQSwECLQAUAAYACAAAACEAOP0h/9YAAACUAQAACwAAAAAAAAAAAAAAAAAvAQAAX3JlbHMv LnJlbHNQSwECLQAUAAYACAAAACEAX0bLCbYBAADDAwAADgAAAAAAAAAAAAAAAAAuAgAAZHJzL2Uy b0RvYy54bWxQSwECLQAUAAYACAAAACEAW11qL98AAAAJAQAADwAAAAAAAAAAAAAAAAAQBAAAZHJz L2Rvd25yZXYueG1sUEsFBgAAAAAEAAQA8wAAABwFAAAAAA== " strokecolor="#4472c4 [3204]" strokeweight=".5pt">
                <v:stroke joinstyle="miter"/>
              </v:line>
            </w:pict>
          </mc:Fallback>
        </mc:AlternateContent>
      </w:r>
      <w:r w:rsidR="00F84F72" w:rsidRPr="00E12AC5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="00F84F72" w:rsidRPr="00E12AC5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="00F84F72" w:rsidRPr="00E12AC5">
        <w:rPr>
          <w:rFonts w:ascii="Times New Roman" w:hAnsi="Times New Roman" w:cs="Times New Roman"/>
          <w:sz w:val="28"/>
          <w:szCs w:val="28"/>
          <w:highlight w:val="white"/>
        </w:rPr>
        <w:tab/>
      </w:r>
    </w:p>
    <w:p w14:paraId="6E1AA4DE" w14:textId="77777777" w:rsidR="00B51B9A" w:rsidRPr="00E12AC5" w:rsidRDefault="00B51B9A">
      <w:pPr>
        <w:rPr>
          <w:highlight w:val="white"/>
        </w:rPr>
      </w:pPr>
    </w:p>
    <w:sectPr w:rsidR="00B51B9A" w:rsidRPr="00E12AC5" w:rsidSect="00D42AF1">
      <w:pgSz w:w="12240" w:h="15840"/>
      <w:pgMar w:top="117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72"/>
    <w:rsid w:val="00322395"/>
    <w:rsid w:val="00B51B9A"/>
    <w:rsid w:val="00BC406A"/>
    <w:rsid w:val="00C615D1"/>
    <w:rsid w:val="00E12AC5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29FF72"/>
  <w15:chartTrackingRefBased/>
  <w15:docId w15:val="{C47A4B8D-3141-4522-B91A-5FE3C0C6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Lãnh đạo Hội đồng nhân dân huyện - UBND huyện Tuần Giáo</dc:title>
  <dc:creator>Trần Bình Trọng</dc:creator>
  <cp:lastModifiedBy>Admin</cp:lastModifiedBy>
  <cp:revision>3</cp:revision>
  <dcterms:created xsi:type="dcterms:W3CDTF">2021-11-19T08:42:00Z</dcterms:created>
  <dcterms:modified xsi:type="dcterms:W3CDTF">2021-11-19T09:29:00Z</dcterms:modified>
</cp:coreProperties>
</file>