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67" w:type="dxa"/>
        <w:tblInd w:w="-34" w:type="dxa"/>
        <w:tblLook w:val="01E0" w:firstRow="1" w:lastRow="1" w:firstColumn="1" w:lastColumn="1" w:noHBand="0" w:noVBand="0"/>
      </w:tblPr>
      <w:tblGrid>
        <w:gridCol w:w="3862"/>
        <w:gridCol w:w="6005"/>
      </w:tblGrid>
      <w:tr w:rsidR="00D71FFA" w:rsidRPr="00ED27B8" w14:paraId="4D1875EB" w14:textId="77777777" w:rsidTr="00723A77">
        <w:trPr>
          <w:trHeight w:val="839"/>
        </w:trPr>
        <w:tc>
          <w:tcPr>
            <w:tcW w:w="3862" w:type="dxa"/>
            <w:hideMark/>
          </w:tcPr>
          <w:p w14:paraId="60949A66" w14:textId="77777777" w:rsidR="00723A77" w:rsidRDefault="00DE58EF" w:rsidP="00DE58EF">
            <w:pPr>
              <w:ind w:left="-101" w:firstLine="101"/>
              <w:jc w:val="center"/>
              <w:rPr>
                <w:rFonts w:ascii="Times New Roman" w:hAnsi="Times New Roman" w:cs="Times New Roman"/>
                <w:bCs/>
                <w:sz w:val="28"/>
                <w:szCs w:val="28"/>
                <w:lang w:val="en-US"/>
              </w:rPr>
            </w:pPr>
            <w:r w:rsidRPr="00723A77">
              <w:rPr>
                <w:rFonts w:ascii="Times New Roman" w:hAnsi="Times New Roman" w:cs="Times New Roman"/>
                <w:noProof/>
                <w:sz w:val="28"/>
                <w:szCs w:val="28"/>
                <w:lang w:val="en-US"/>
              </w:rPr>
              <mc:AlternateContent>
                <mc:Choice Requires="wps">
                  <w:drawing>
                    <wp:anchor distT="0" distB="0" distL="114300" distR="114300" simplePos="0" relativeHeight="251680256" behindDoc="0" locked="0" layoutInCell="1" allowOverlap="1" wp14:anchorId="3849FCB8" wp14:editId="38C7D774">
                      <wp:simplePos x="0" y="0"/>
                      <wp:positionH relativeFrom="column">
                        <wp:posOffset>580474</wp:posOffset>
                      </wp:positionH>
                      <wp:positionV relativeFrom="paragraph">
                        <wp:posOffset>194226</wp:posOffset>
                      </wp:positionV>
                      <wp:extent cx="95753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575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60E334" id="Straight Connector 1"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45.7pt,15.3pt" to="121.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" strokecolor="#4579b8 [3044]"/>
                  </w:pict>
                </mc:Fallback>
              </mc:AlternateContent>
            </w:r>
            <w:r w:rsidR="00723A77" w:rsidRPr="00723A77">
              <w:rPr>
                <w:rFonts w:ascii="Times New Roman" w:hAnsi="Times New Roman" w:cs="Times New Roman"/>
                <w:sz w:val="28"/>
                <w:szCs w:val="28"/>
                <w:lang w:val="en-US"/>
              </w:rPr>
              <w:t xml:space="preserve">UBND </w:t>
            </w:r>
            <w:r w:rsidRPr="00723A77">
              <w:rPr>
                <w:rFonts w:ascii="Times New Roman" w:hAnsi="Times New Roman" w:cs="Times New Roman"/>
                <w:sz w:val="28"/>
                <w:szCs w:val="28"/>
                <w:lang w:val="en-US"/>
              </w:rPr>
              <w:t>HUYỆN TUẦN GIÁO</w:t>
            </w:r>
          </w:p>
          <w:p w14:paraId="4D1875E8" w14:textId="5D23E2FD" w:rsidR="00D71FFA" w:rsidRPr="00723A77" w:rsidRDefault="00723A77" w:rsidP="00DE58EF">
            <w:pPr>
              <w:ind w:left="-101" w:firstLine="101"/>
              <w:jc w:val="center"/>
              <w:rPr>
                <w:rFonts w:ascii="Times New Roman" w:hAnsi="Times New Roman" w:cs="Times New Roman"/>
                <w:b/>
                <w:bCs/>
                <w:sz w:val="28"/>
                <w:szCs w:val="28"/>
                <w:lang w:val="en-US"/>
              </w:rPr>
            </w:pPr>
            <w:r w:rsidRPr="00723A77">
              <w:rPr>
                <w:rFonts w:ascii="Times New Roman" w:hAnsi="Times New Roman" w:cs="Times New Roman"/>
                <w:b/>
                <w:bCs/>
                <w:sz w:val="28"/>
                <w:szCs w:val="28"/>
                <w:lang w:val="en-US"/>
              </w:rPr>
              <w:t>VĂN PHÒNG HĐND&amp;UBND</w:t>
            </w:r>
            <w:r w:rsidR="00DE58EF" w:rsidRPr="00723A77">
              <w:rPr>
                <w:rFonts w:ascii="Times New Roman" w:hAnsi="Times New Roman" w:cs="Times New Roman"/>
                <w:b/>
                <w:bCs/>
                <w:sz w:val="28"/>
                <w:szCs w:val="28"/>
                <w:lang w:val="en-US"/>
              </w:rPr>
              <w:t xml:space="preserve"> </w:t>
            </w:r>
          </w:p>
        </w:tc>
        <w:tc>
          <w:tcPr>
            <w:tcW w:w="6005" w:type="dxa"/>
            <w:hideMark/>
          </w:tcPr>
          <w:p w14:paraId="4D1875E9" w14:textId="77777777" w:rsidR="00D71FFA" w:rsidRPr="00ED27B8" w:rsidRDefault="00D71FFA">
            <w:pPr>
              <w:jc w:val="center"/>
              <w:rPr>
                <w:rFonts w:ascii="Times New Roman" w:hAnsi="Times New Roman" w:cs="Times New Roman"/>
                <w:b/>
                <w:spacing w:val="-8"/>
                <w:sz w:val="28"/>
                <w:szCs w:val="28"/>
              </w:rPr>
            </w:pPr>
            <w:r w:rsidRPr="00ED27B8">
              <w:rPr>
                <w:rFonts w:ascii="Times New Roman" w:hAnsi="Times New Roman" w:cs="Times New Roman"/>
                <w:b/>
                <w:spacing w:val="-8"/>
                <w:sz w:val="28"/>
                <w:szCs w:val="28"/>
              </w:rPr>
              <w:t>CỘNG HOÀ XÃ HỘI CHỦ NGHĨA VIỆT NAM</w:t>
            </w:r>
          </w:p>
          <w:p w14:paraId="4D1875EA" w14:textId="77777777" w:rsidR="00D71FFA" w:rsidRPr="00ED27B8" w:rsidRDefault="00CE0A44" w:rsidP="00CE0A44">
            <w:pPr>
              <w:jc w:val="center"/>
              <w:rPr>
                <w:rFonts w:ascii="Times New Roman" w:hAnsi="Times New Roman" w:cs="Times New Roman"/>
                <w:b/>
                <w:bCs/>
                <w:sz w:val="28"/>
                <w:szCs w:val="28"/>
              </w:rPr>
            </w:pPr>
            <w:r w:rsidRPr="00ED27B8">
              <w:rPr>
                <w:noProof/>
                <w:sz w:val="28"/>
                <w:szCs w:val="28"/>
                <w:lang w:val="en-AU" w:eastAsia="en-AU" w:bidi="ar-SA"/>
              </w:rPr>
              <mc:AlternateContent>
                <mc:Choice Requires="wps">
                  <w:drawing>
                    <wp:anchor distT="0" distB="0" distL="114300" distR="114300" simplePos="0" relativeHeight="251653632" behindDoc="0" locked="0" layoutInCell="1" allowOverlap="1" wp14:anchorId="4D18761F" wp14:editId="1BA44F33">
                      <wp:simplePos x="0" y="0"/>
                      <wp:positionH relativeFrom="column">
                        <wp:posOffset>710924</wp:posOffset>
                      </wp:positionH>
                      <wp:positionV relativeFrom="paragraph">
                        <wp:posOffset>228732</wp:posOffset>
                      </wp:positionV>
                      <wp:extent cx="2053087"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30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EED1" id="Straight Connector 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8pt" to="217.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yg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"/>
                  </w:pict>
                </mc:Fallback>
              </mc:AlternateContent>
            </w:r>
            <w:r w:rsidR="00D71FFA" w:rsidRPr="00ED27B8">
              <w:rPr>
                <w:rFonts w:ascii="Times New Roman" w:hAnsi="Times New Roman" w:cs="Times New Roman"/>
                <w:b/>
                <w:bCs/>
                <w:sz w:val="28"/>
                <w:szCs w:val="28"/>
              </w:rPr>
              <w:t>Độc lập - Tự do - Hạnh phúc</w:t>
            </w:r>
          </w:p>
        </w:tc>
      </w:tr>
      <w:tr w:rsidR="00D71FFA" w:rsidRPr="00ED27B8" w14:paraId="4D1875EE" w14:textId="77777777" w:rsidTr="00723A77">
        <w:trPr>
          <w:trHeight w:val="289"/>
        </w:trPr>
        <w:tc>
          <w:tcPr>
            <w:tcW w:w="3862" w:type="dxa"/>
            <w:hideMark/>
          </w:tcPr>
          <w:p w14:paraId="4D1875EC" w14:textId="7338B64E" w:rsidR="00D71FFA" w:rsidRPr="00ED27B8" w:rsidRDefault="00D71FFA" w:rsidP="007502BA">
            <w:pPr>
              <w:jc w:val="center"/>
              <w:rPr>
                <w:rFonts w:ascii="Times New Roman" w:hAnsi="Times New Roman" w:cs="Times New Roman"/>
                <w:sz w:val="28"/>
                <w:szCs w:val="28"/>
                <w:lang w:val="en-US"/>
              </w:rPr>
            </w:pPr>
            <w:r w:rsidRPr="00ED27B8">
              <w:rPr>
                <w:rFonts w:ascii="Times New Roman" w:hAnsi="Times New Roman" w:cs="Times New Roman"/>
                <w:sz w:val="28"/>
                <w:szCs w:val="28"/>
              </w:rPr>
              <w:t xml:space="preserve">Số:      </w:t>
            </w:r>
            <w:r w:rsidR="008C0697" w:rsidRPr="00ED27B8">
              <w:rPr>
                <w:rFonts w:ascii="Times New Roman" w:hAnsi="Times New Roman" w:cs="Times New Roman"/>
                <w:sz w:val="28"/>
                <w:szCs w:val="28"/>
                <w:lang w:val="en-US"/>
              </w:rPr>
              <w:t xml:space="preserve">  </w:t>
            </w:r>
            <w:r w:rsidR="007502BA" w:rsidRPr="00ED27B8">
              <w:rPr>
                <w:rFonts w:ascii="Times New Roman" w:hAnsi="Times New Roman" w:cs="Times New Roman"/>
                <w:sz w:val="28"/>
                <w:szCs w:val="28"/>
              </w:rPr>
              <w:t xml:space="preserve">  /</w:t>
            </w:r>
            <w:r w:rsidR="007502BA" w:rsidRPr="00ED27B8">
              <w:rPr>
                <w:rFonts w:ascii="Times New Roman" w:hAnsi="Times New Roman" w:cs="Times New Roman"/>
                <w:sz w:val="28"/>
                <w:szCs w:val="28"/>
                <w:lang w:val="en-US"/>
              </w:rPr>
              <w:t>BC-</w:t>
            </w:r>
            <w:r w:rsidR="00DE58EF" w:rsidRPr="00ED27B8">
              <w:rPr>
                <w:rFonts w:ascii="Times New Roman" w:hAnsi="Times New Roman" w:cs="Times New Roman"/>
                <w:sz w:val="28"/>
                <w:szCs w:val="28"/>
                <w:lang w:val="en-US"/>
              </w:rPr>
              <w:t>UBND</w:t>
            </w:r>
          </w:p>
        </w:tc>
        <w:tc>
          <w:tcPr>
            <w:tcW w:w="6005" w:type="dxa"/>
            <w:hideMark/>
          </w:tcPr>
          <w:p w14:paraId="4D1875ED" w14:textId="343CE6E3" w:rsidR="00D71FFA" w:rsidRPr="00ED27B8" w:rsidRDefault="00D71FFA" w:rsidP="00723A77">
            <w:pPr>
              <w:jc w:val="center"/>
              <w:rPr>
                <w:rFonts w:ascii="Times New Roman" w:hAnsi="Times New Roman" w:cs="Times New Roman"/>
                <w:bCs/>
                <w:sz w:val="28"/>
                <w:szCs w:val="28"/>
                <w:lang w:val="en-US"/>
              </w:rPr>
            </w:pPr>
            <w:r w:rsidRPr="00ED27B8">
              <w:rPr>
                <w:rFonts w:ascii="Times New Roman" w:hAnsi="Times New Roman" w:cs="Times New Roman"/>
                <w:i/>
                <w:iCs/>
                <w:sz w:val="28"/>
                <w:szCs w:val="28"/>
              </w:rPr>
              <w:t xml:space="preserve">Tuần Giáo, ngày   </w:t>
            </w:r>
            <w:r w:rsidR="00DD1E8F" w:rsidRPr="00ED27B8">
              <w:rPr>
                <w:rFonts w:ascii="Times New Roman" w:hAnsi="Times New Roman" w:cs="Times New Roman"/>
                <w:i/>
                <w:iCs/>
                <w:sz w:val="28"/>
                <w:szCs w:val="28"/>
                <w:lang w:val="en-US"/>
              </w:rPr>
              <w:t xml:space="preserve">  </w:t>
            </w:r>
            <w:r w:rsidRPr="00ED27B8">
              <w:rPr>
                <w:rFonts w:ascii="Times New Roman" w:hAnsi="Times New Roman" w:cs="Times New Roman"/>
                <w:i/>
                <w:iCs/>
                <w:sz w:val="28"/>
                <w:szCs w:val="28"/>
              </w:rPr>
              <w:t xml:space="preserve">  tháng </w:t>
            </w:r>
            <w:r w:rsidR="00DE58EF" w:rsidRPr="00ED27B8">
              <w:rPr>
                <w:rFonts w:ascii="Times New Roman" w:hAnsi="Times New Roman" w:cs="Times New Roman"/>
                <w:i/>
                <w:iCs/>
                <w:sz w:val="28"/>
                <w:szCs w:val="28"/>
                <w:lang w:val="en-US"/>
              </w:rPr>
              <w:t>8</w:t>
            </w:r>
            <w:r w:rsidR="00045747" w:rsidRPr="00ED27B8">
              <w:rPr>
                <w:rFonts w:ascii="Times New Roman" w:hAnsi="Times New Roman" w:cs="Times New Roman"/>
                <w:i/>
                <w:iCs/>
                <w:sz w:val="28"/>
                <w:szCs w:val="28"/>
              </w:rPr>
              <w:t xml:space="preserve"> </w:t>
            </w:r>
            <w:r w:rsidRPr="00ED27B8">
              <w:rPr>
                <w:rFonts w:ascii="Times New Roman" w:hAnsi="Times New Roman" w:cs="Times New Roman"/>
                <w:i/>
                <w:iCs/>
                <w:sz w:val="28"/>
                <w:szCs w:val="28"/>
              </w:rPr>
              <w:t>năm 20</w:t>
            </w:r>
            <w:r w:rsidR="00DD1E8F" w:rsidRPr="00ED27B8">
              <w:rPr>
                <w:rFonts w:ascii="Times New Roman" w:hAnsi="Times New Roman" w:cs="Times New Roman"/>
                <w:i/>
                <w:iCs/>
                <w:sz w:val="28"/>
                <w:szCs w:val="28"/>
                <w:lang w:val="en-US"/>
              </w:rPr>
              <w:t>2</w:t>
            </w:r>
            <w:r w:rsidR="00417F99" w:rsidRPr="00ED27B8">
              <w:rPr>
                <w:rFonts w:ascii="Times New Roman" w:hAnsi="Times New Roman" w:cs="Times New Roman"/>
                <w:i/>
                <w:iCs/>
                <w:sz w:val="28"/>
                <w:szCs w:val="28"/>
                <w:lang w:val="en-US"/>
              </w:rPr>
              <w:t>1</w:t>
            </w:r>
          </w:p>
        </w:tc>
      </w:tr>
    </w:tbl>
    <w:p w14:paraId="4D1875EF" w14:textId="77777777" w:rsidR="00E77AD8" w:rsidRPr="00E53AB2" w:rsidRDefault="00E77AD8" w:rsidP="00200BC7">
      <w:pPr>
        <w:pStyle w:val="Bodytext20"/>
        <w:shd w:val="clear" w:color="auto" w:fill="auto"/>
        <w:spacing w:before="0" w:line="240" w:lineRule="auto"/>
        <w:rPr>
          <w:sz w:val="22"/>
          <w:lang w:val="en-US"/>
        </w:rPr>
      </w:pPr>
    </w:p>
    <w:p w14:paraId="4D1875F0" w14:textId="77777777" w:rsidR="007502BA" w:rsidRPr="007502BA" w:rsidRDefault="007502BA" w:rsidP="00200BC7">
      <w:pPr>
        <w:pStyle w:val="Bodytext20"/>
        <w:shd w:val="clear" w:color="auto" w:fill="auto"/>
        <w:spacing w:before="0" w:line="240" w:lineRule="auto"/>
        <w:jc w:val="center"/>
        <w:rPr>
          <w:b/>
          <w:sz w:val="28"/>
          <w:szCs w:val="28"/>
          <w:lang w:val="en-US"/>
        </w:rPr>
      </w:pPr>
      <w:r w:rsidRPr="007502BA">
        <w:rPr>
          <w:b/>
          <w:sz w:val="28"/>
          <w:szCs w:val="28"/>
          <w:lang w:val="en-US"/>
        </w:rPr>
        <w:t>BÁO CÁO</w:t>
      </w:r>
    </w:p>
    <w:p w14:paraId="4D1875F2" w14:textId="1F6D29FC" w:rsidR="007502BA" w:rsidRPr="007502BA" w:rsidRDefault="007502BA" w:rsidP="00DE58EF">
      <w:pPr>
        <w:jc w:val="center"/>
        <w:rPr>
          <w:sz w:val="20"/>
          <w:szCs w:val="28"/>
          <w:lang w:val="en-US"/>
        </w:rPr>
      </w:pPr>
      <w:r>
        <w:rPr>
          <w:rFonts w:ascii="Times New Roman" w:hAnsi="Times New Roman"/>
          <w:b/>
          <w:sz w:val="28"/>
          <w:szCs w:val="28"/>
          <w:lang w:val="en-US"/>
        </w:rPr>
        <w:t xml:space="preserve">Về việc tiếp thu, giải trình </w:t>
      </w:r>
      <w:r w:rsidR="00EB2DAE" w:rsidRPr="00EB2DAE">
        <w:rPr>
          <w:rFonts w:ascii="Times New Roman" w:hAnsi="Times New Roman"/>
          <w:b/>
          <w:sz w:val="28"/>
          <w:szCs w:val="28"/>
        </w:rPr>
        <w:t xml:space="preserve">các ý kiến tham gia dự thảo </w:t>
      </w:r>
      <w:r w:rsidR="00DE58EF" w:rsidRPr="00DE58EF">
        <w:rPr>
          <w:rFonts w:ascii="Times New Roman" w:hAnsi="Times New Roman"/>
          <w:b/>
          <w:sz w:val="28"/>
          <w:szCs w:val="28"/>
        </w:rPr>
        <w:t>Quy chế theo dõi, đôn đốc kiểm tra việc thực hiện nhiệm vụ do Ủy ban nhân dân huyện, Chủ tịch ủy ban nhân dân huyện giao.</w:t>
      </w:r>
    </w:p>
    <w:p w14:paraId="4D1875F3" w14:textId="39F0725A" w:rsidR="007502BA" w:rsidRPr="00E53AB2" w:rsidRDefault="00DE58EF" w:rsidP="00200BC7">
      <w:pPr>
        <w:pStyle w:val="Bodytext20"/>
        <w:shd w:val="clear" w:color="auto" w:fill="auto"/>
        <w:spacing w:before="0" w:line="240" w:lineRule="auto"/>
        <w:ind w:firstLine="760"/>
        <w:jc w:val="both"/>
        <w:rPr>
          <w:sz w:val="16"/>
          <w:szCs w:val="28"/>
          <w:lang w:val="en-US"/>
        </w:rPr>
      </w:pPr>
      <w:r>
        <w:rPr>
          <w:noProof/>
          <w:sz w:val="20"/>
          <w:szCs w:val="28"/>
          <w:lang w:val="en-AU" w:eastAsia="en-AU" w:bidi="ar-SA"/>
        </w:rPr>
        <mc:AlternateContent>
          <mc:Choice Requires="wps">
            <w:drawing>
              <wp:anchor distT="0" distB="0" distL="114300" distR="114300" simplePos="0" relativeHeight="251675136" behindDoc="0" locked="0" layoutInCell="1" allowOverlap="1" wp14:anchorId="4D187621" wp14:editId="18100AF9">
                <wp:simplePos x="0" y="0"/>
                <wp:positionH relativeFrom="column">
                  <wp:posOffset>2160750</wp:posOffset>
                </wp:positionH>
                <wp:positionV relativeFrom="paragraph">
                  <wp:posOffset>12292</wp:posOffset>
                </wp:positionV>
                <wp:extent cx="1590040"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1590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24360" id="Straight Connector 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15pt,.95pt" to="295.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" strokecolor="black [3040]"/>
            </w:pict>
          </mc:Fallback>
        </mc:AlternateContent>
      </w:r>
    </w:p>
    <w:p w14:paraId="4D1875F4" w14:textId="2E99501E" w:rsidR="007502BA" w:rsidRPr="009B7FB3" w:rsidRDefault="00446918" w:rsidP="00A3799A">
      <w:pPr>
        <w:pStyle w:val="Bodytext20"/>
        <w:shd w:val="clear" w:color="auto" w:fill="auto"/>
        <w:spacing w:before="80" w:after="80" w:line="240" w:lineRule="auto"/>
        <w:ind w:firstLine="760"/>
        <w:jc w:val="both"/>
        <w:rPr>
          <w:sz w:val="28"/>
          <w:szCs w:val="28"/>
          <w:lang w:val="en-US"/>
        </w:rPr>
      </w:pPr>
      <w:r w:rsidRPr="009B7FB3">
        <w:rPr>
          <w:sz w:val="28"/>
          <w:szCs w:val="28"/>
        </w:rPr>
        <w:t xml:space="preserve">Ngày </w:t>
      </w:r>
      <w:r w:rsidR="00CC1BED" w:rsidRPr="009B7FB3">
        <w:rPr>
          <w:sz w:val="28"/>
          <w:szCs w:val="28"/>
          <w:lang w:val="en-US"/>
        </w:rPr>
        <w:t xml:space="preserve">02/8/2021 UBND huyện Tuần Giáo đã ban hành Văn bản số </w:t>
      </w:r>
      <w:r w:rsidR="00CC1BED" w:rsidRPr="009B7FB3">
        <w:rPr>
          <w:sz w:val="28"/>
          <w:szCs w:val="28"/>
          <w:shd w:val="clear" w:color="auto" w:fill="FFFFFF"/>
        </w:rPr>
        <w:t>1213/UBND-VP</w:t>
      </w:r>
      <w:r w:rsidR="00CB371F" w:rsidRPr="009B7FB3">
        <w:rPr>
          <w:sz w:val="28"/>
          <w:szCs w:val="28"/>
          <w:lang w:val="en-US"/>
        </w:rPr>
        <w:t xml:space="preserve"> về việc </w:t>
      </w:r>
      <w:r w:rsidR="00CC1BED" w:rsidRPr="009B7FB3">
        <w:rPr>
          <w:sz w:val="28"/>
          <w:szCs w:val="28"/>
          <w:shd w:val="clear" w:color="auto" w:fill="FFFFFF"/>
        </w:rPr>
        <w:t>xin ý kiến vào dự thảo Quy chế theo dõi, đôn đốc kiểm tra việc thực hiện nhiệm vụ do Ủy ban nhân dân huyện, Chủ tịch ủy ban nhân dân huyện giao</w:t>
      </w:r>
      <w:r w:rsidR="00A442EA">
        <w:rPr>
          <w:sz w:val="28"/>
          <w:szCs w:val="28"/>
          <w:shd w:val="clear" w:color="auto" w:fill="FFFFFF"/>
          <w:lang w:val="en-US"/>
        </w:rPr>
        <w:t xml:space="preserve"> </w:t>
      </w:r>
      <w:r w:rsidR="00CC6F93" w:rsidRPr="009B7FB3">
        <w:rPr>
          <w:i/>
          <w:sz w:val="28"/>
          <w:szCs w:val="28"/>
          <w:lang w:val="en-US"/>
        </w:rPr>
        <w:t xml:space="preserve">(ý kiến gửi về </w:t>
      </w:r>
      <w:r w:rsidR="00CC1BED" w:rsidRPr="009B7FB3">
        <w:rPr>
          <w:i/>
          <w:sz w:val="28"/>
          <w:szCs w:val="28"/>
          <w:lang w:val="en-US"/>
        </w:rPr>
        <w:t>Văn phòng HĐND và UBND huyện trước ngày 10/8/2021</w:t>
      </w:r>
      <w:r w:rsidR="00CC6F93" w:rsidRPr="009B7FB3">
        <w:rPr>
          <w:i/>
          <w:sz w:val="28"/>
          <w:szCs w:val="28"/>
          <w:lang w:val="en-US"/>
        </w:rPr>
        <w:t>)</w:t>
      </w:r>
      <w:r w:rsidR="00CB371F" w:rsidRPr="009B7FB3">
        <w:rPr>
          <w:sz w:val="28"/>
          <w:szCs w:val="28"/>
          <w:lang w:val="en-US"/>
        </w:rPr>
        <w:t>.</w:t>
      </w:r>
    </w:p>
    <w:p w14:paraId="55593215" w14:textId="7DA26F11" w:rsidR="00CC1BED" w:rsidRPr="009B7FB3" w:rsidRDefault="00ED27B8" w:rsidP="00A3799A">
      <w:pPr>
        <w:pStyle w:val="Bodytext20"/>
        <w:shd w:val="clear" w:color="auto" w:fill="auto"/>
        <w:spacing w:before="80" w:after="80" w:line="240" w:lineRule="auto"/>
        <w:ind w:firstLine="760"/>
        <w:jc w:val="both"/>
        <w:rPr>
          <w:sz w:val="28"/>
          <w:szCs w:val="28"/>
          <w:lang w:val="en-US"/>
        </w:rPr>
      </w:pPr>
      <w:r w:rsidRPr="00ED27B8">
        <w:rPr>
          <w:b/>
          <w:sz w:val="28"/>
          <w:szCs w:val="28"/>
          <w:lang w:val="en-US"/>
        </w:rPr>
        <w:t>1.</w:t>
      </w:r>
      <w:r>
        <w:rPr>
          <w:sz w:val="28"/>
          <w:szCs w:val="28"/>
          <w:lang w:val="en-US"/>
        </w:rPr>
        <w:t xml:space="preserve"> </w:t>
      </w:r>
      <w:r w:rsidR="000D0480" w:rsidRPr="009B7FB3">
        <w:rPr>
          <w:sz w:val="28"/>
          <w:szCs w:val="28"/>
          <w:lang w:val="en-US"/>
        </w:rPr>
        <w:t>Đến</w:t>
      </w:r>
      <w:r w:rsidR="00CB371F" w:rsidRPr="009B7FB3">
        <w:rPr>
          <w:sz w:val="28"/>
          <w:szCs w:val="28"/>
          <w:lang w:val="en-US"/>
        </w:rPr>
        <w:t xml:space="preserve"> ngày </w:t>
      </w:r>
      <w:r w:rsidR="00CC1BED" w:rsidRPr="009B7FB3">
        <w:rPr>
          <w:sz w:val="28"/>
          <w:szCs w:val="28"/>
          <w:lang w:val="en-US"/>
        </w:rPr>
        <w:t>10</w:t>
      </w:r>
      <w:r w:rsidR="00CB371F" w:rsidRPr="009B7FB3">
        <w:rPr>
          <w:sz w:val="28"/>
          <w:szCs w:val="28"/>
          <w:lang w:val="en-US"/>
        </w:rPr>
        <w:t>/</w:t>
      </w:r>
      <w:r w:rsidR="00CC1BED" w:rsidRPr="009B7FB3">
        <w:rPr>
          <w:sz w:val="28"/>
          <w:szCs w:val="28"/>
          <w:lang w:val="en-US"/>
        </w:rPr>
        <w:t>8</w:t>
      </w:r>
      <w:r w:rsidR="00CB371F" w:rsidRPr="009B7FB3">
        <w:rPr>
          <w:sz w:val="28"/>
          <w:szCs w:val="28"/>
          <w:lang w:val="en-US"/>
        </w:rPr>
        <w:t>/202</w:t>
      </w:r>
      <w:r w:rsidR="005800AD" w:rsidRPr="009B7FB3">
        <w:rPr>
          <w:sz w:val="28"/>
          <w:szCs w:val="28"/>
          <w:lang w:val="en-US"/>
        </w:rPr>
        <w:t>1</w:t>
      </w:r>
      <w:r w:rsidR="00CB371F" w:rsidRPr="009B7FB3">
        <w:rPr>
          <w:sz w:val="28"/>
          <w:szCs w:val="28"/>
          <w:lang w:val="en-US"/>
        </w:rPr>
        <w:t xml:space="preserve">, </w:t>
      </w:r>
      <w:r w:rsidR="00CC1BED" w:rsidRPr="009B7FB3">
        <w:rPr>
          <w:sz w:val="28"/>
          <w:szCs w:val="28"/>
          <w:lang w:val="en-US"/>
        </w:rPr>
        <w:t>Văn phòng HĐND và UBND huyện nhận được 16 văn bản tham gia ý kiến</w:t>
      </w:r>
      <w:r w:rsidR="009B7FB3" w:rsidRPr="009B7FB3">
        <w:rPr>
          <w:sz w:val="28"/>
          <w:szCs w:val="28"/>
          <w:lang w:val="en-US"/>
        </w:rPr>
        <w:t xml:space="preserve"> gồm</w:t>
      </w:r>
      <w:r w:rsidR="00CF6134" w:rsidRPr="009B7FB3">
        <w:rPr>
          <w:sz w:val="28"/>
          <w:szCs w:val="28"/>
          <w:lang w:val="en-US"/>
        </w:rPr>
        <w:t xml:space="preserve">: </w:t>
      </w:r>
    </w:p>
    <w:p w14:paraId="76066CB5" w14:textId="35A1A976" w:rsidR="00CC1BED" w:rsidRPr="009B7FB3" w:rsidRDefault="00CC1BED" w:rsidP="00A3799A">
      <w:pPr>
        <w:pStyle w:val="Bodytext20"/>
        <w:shd w:val="clear" w:color="auto" w:fill="auto"/>
        <w:spacing w:before="80" w:after="80" w:line="240" w:lineRule="auto"/>
        <w:ind w:firstLine="760"/>
        <w:jc w:val="both"/>
        <w:rPr>
          <w:sz w:val="28"/>
          <w:szCs w:val="28"/>
          <w:lang w:val="en-US"/>
        </w:rPr>
      </w:pPr>
      <w:r w:rsidRPr="009B7FB3">
        <w:rPr>
          <w:sz w:val="28"/>
          <w:szCs w:val="28"/>
          <w:lang w:val="en-US"/>
        </w:rPr>
        <w:t>- Các p</w:t>
      </w:r>
      <w:r w:rsidR="00CF6134" w:rsidRPr="009B7FB3">
        <w:rPr>
          <w:sz w:val="28"/>
          <w:szCs w:val="28"/>
          <w:lang w:val="en-US"/>
        </w:rPr>
        <w:t>hòng</w:t>
      </w:r>
      <w:r w:rsidRPr="009B7FB3">
        <w:rPr>
          <w:sz w:val="28"/>
          <w:szCs w:val="28"/>
          <w:lang w:val="en-US"/>
        </w:rPr>
        <w:t>: Tư Pháp,</w:t>
      </w:r>
      <w:r w:rsidR="00CF6134" w:rsidRPr="009B7FB3">
        <w:rPr>
          <w:sz w:val="28"/>
          <w:szCs w:val="28"/>
          <w:lang w:val="en-US"/>
        </w:rPr>
        <w:t xml:space="preserve"> Nội vụ, </w:t>
      </w:r>
      <w:r w:rsidRPr="009B7FB3">
        <w:rPr>
          <w:sz w:val="28"/>
          <w:szCs w:val="28"/>
          <w:lang w:val="en-US"/>
        </w:rPr>
        <w:t>Lao động -TB -XH, Dân tộc, Giáo dục và Đào tạo, Văn hóa và Thông tin, Thanh tra.</w:t>
      </w:r>
    </w:p>
    <w:p w14:paraId="15EEF5F4" w14:textId="5757E38C" w:rsidR="00CC1BED" w:rsidRPr="009B7FB3" w:rsidRDefault="00CC1BED" w:rsidP="00A3799A">
      <w:pPr>
        <w:pStyle w:val="Bodytext20"/>
        <w:shd w:val="clear" w:color="auto" w:fill="auto"/>
        <w:spacing w:before="80" w:after="80" w:line="240" w:lineRule="auto"/>
        <w:ind w:firstLine="760"/>
        <w:jc w:val="both"/>
        <w:rPr>
          <w:sz w:val="28"/>
          <w:szCs w:val="28"/>
          <w:lang w:val="en-US"/>
        </w:rPr>
      </w:pPr>
      <w:r w:rsidRPr="009B7FB3">
        <w:rPr>
          <w:sz w:val="28"/>
          <w:szCs w:val="28"/>
          <w:lang w:val="en-US"/>
        </w:rPr>
        <w:t>- Các đơn vị</w:t>
      </w:r>
      <w:r w:rsidR="009B7FB3" w:rsidRPr="009B7FB3">
        <w:rPr>
          <w:sz w:val="28"/>
          <w:szCs w:val="28"/>
          <w:lang w:val="en-US"/>
        </w:rPr>
        <w:t xml:space="preserve"> sự nghiệp: TTGDNN- GDTX, Trung tâm quản lý đất đai.</w:t>
      </w:r>
    </w:p>
    <w:p w14:paraId="61C15271" w14:textId="3143C67B" w:rsidR="009B7FB3" w:rsidRPr="009B7FB3" w:rsidRDefault="009B7FB3" w:rsidP="00A3799A">
      <w:pPr>
        <w:pStyle w:val="Bodytext20"/>
        <w:shd w:val="clear" w:color="auto" w:fill="auto"/>
        <w:spacing w:before="80" w:after="80" w:line="240" w:lineRule="auto"/>
        <w:ind w:firstLine="760"/>
        <w:jc w:val="both"/>
        <w:rPr>
          <w:sz w:val="28"/>
          <w:szCs w:val="28"/>
          <w:lang w:val="en-US"/>
        </w:rPr>
      </w:pPr>
      <w:r w:rsidRPr="009B7FB3">
        <w:rPr>
          <w:sz w:val="28"/>
          <w:szCs w:val="28"/>
          <w:lang w:val="en-US"/>
        </w:rPr>
        <w:t>- UBND các xã, thị trấn: Mường Mùn, Mường Thín, Nà Sáy, Nà Tòng, Quài Cang, Tênh Phông, Thị Trấn.</w:t>
      </w:r>
    </w:p>
    <w:p w14:paraId="4D1875F6" w14:textId="6379C53F" w:rsidR="00CF6134" w:rsidRPr="00200BC7" w:rsidRDefault="00ED27B8" w:rsidP="00A3799A">
      <w:pPr>
        <w:pStyle w:val="Bodytext20"/>
        <w:shd w:val="clear" w:color="auto" w:fill="auto"/>
        <w:spacing w:before="80" w:after="80" w:line="240" w:lineRule="auto"/>
        <w:ind w:firstLine="760"/>
        <w:jc w:val="both"/>
        <w:rPr>
          <w:sz w:val="28"/>
          <w:szCs w:val="28"/>
          <w:lang w:val="en-US"/>
        </w:rPr>
      </w:pPr>
      <w:r w:rsidRPr="00ED27B8">
        <w:rPr>
          <w:b/>
          <w:sz w:val="28"/>
          <w:szCs w:val="28"/>
          <w:lang w:val="en-US"/>
        </w:rPr>
        <w:t>2.</w:t>
      </w:r>
      <w:r>
        <w:rPr>
          <w:sz w:val="28"/>
          <w:szCs w:val="28"/>
          <w:lang w:val="en-US"/>
        </w:rPr>
        <w:t xml:space="preserve"> </w:t>
      </w:r>
      <w:r w:rsidR="00CF6134" w:rsidRPr="00200BC7">
        <w:rPr>
          <w:sz w:val="28"/>
          <w:szCs w:val="28"/>
          <w:lang w:val="en-US"/>
        </w:rPr>
        <w:t xml:space="preserve">Sau khi nghiên cứu nội dung ý kiến tham gia góp ý Dự thảo </w:t>
      </w:r>
      <w:r w:rsidR="009B7FB3" w:rsidRPr="009B7FB3">
        <w:rPr>
          <w:sz w:val="28"/>
          <w:szCs w:val="28"/>
          <w:shd w:val="clear" w:color="auto" w:fill="FFFFFF"/>
        </w:rPr>
        <w:t>Quy chế theo dõi, đôn đốc kiểm tra việc thực hiện nhiệm vụ do Ủy ban nhân dân huyện, Chủ tịch ủy ban nhân dân huyện giao.</w:t>
      </w:r>
      <w:r w:rsidR="009B7FB3">
        <w:rPr>
          <w:sz w:val="28"/>
          <w:szCs w:val="28"/>
          <w:shd w:val="clear" w:color="auto" w:fill="FFFFFF"/>
          <w:lang w:val="en-US"/>
        </w:rPr>
        <w:t xml:space="preserve"> </w:t>
      </w:r>
      <w:r w:rsidR="00CF6134" w:rsidRPr="00200BC7">
        <w:rPr>
          <w:sz w:val="28"/>
          <w:szCs w:val="28"/>
          <w:lang w:val="en-US"/>
        </w:rPr>
        <w:t xml:space="preserve">Ủy ban nhân dân huyện </w:t>
      </w:r>
      <w:r>
        <w:rPr>
          <w:sz w:val="28"/>
          <w:szCs w:val="28"/>
          <w:lang w:val="en-US"/>
        </w:rPr>
        <w:t xml:space="preserve">báo cáo </w:t>
      </w:r>
      <w:r w:rsidR="00CF6134" w:rsidRPr="00200BC7">
        <w:rPr>
          <w:sz w:val="28"/>
          <w:szCs w:val="28"/>
          <w:lang w:val="en-US"/>
        </w:rPr>
        <w:t>kết quả tiếp thu, giải trình như sau:</w:t>
      </w:r>
    </w:p>
    <w:tbl>
      <w:tblPr>
        <w:tblStyle w:val="TableGrid"/>
        <w:tblW w:w="0" w:type="auto"/>
        <w:tblLook w:val="04A0" w:firstRow="1" w:lastRow="0" w:firstColumn="1" w:lastColumn="0" w:noHBand="0" w:noVBand="1"/>
      </w:tblPr>
      <w:tblGrid>
        <w:gridCol w:w="788"/>
        <w:gridCol w:w="1368"/>
        <w:gridCol w:w="4733"/>
        <w:gridCol w:w="2166"/>
      </w:tblGrid>
      <w:tr w:rsidR="009B7FB3" w:rsidRPr="00BA401D" w14:paraId="4BF1994D" w14:textId="77777777" w:rsidTr="00ED27B8">
        <w:tc>
          <w:tcPr>
            <w:tcW w:w="802" w:type="dxa"/>
            <w:vAlign w:val="center"/>
          </w:tcPr>
          <w:p w14:paraId="3B955D7D" w14:textId="5A7734A0" w:rsidR="009B7FB3" w:rsidRPr="00BA401D" w:rsidRDefault="00BA401D" w:rsidP="00BA401D">
            <w:pPr>
              <w:pStyle w:val="Bodytext20"/>
              <w:shd w:val="clear" w:color="auto" w:fill="auto"/>
              <w:spacing w:before="120" w:after="120" w:line="240" w:lineRule="auto"/>
              <w:jc w:val="center"/>
              <w:rPr>
                <w:b/>
                <w:sz w:val="28"/>
                <w:szCs w:val="28"/>
                <w:lang w:val="en-US"/>
              </w:rPr>
            </w:pPr>
            <w:r w:rsidRPr="00BA401D">
              <w:rPr>
                <w:b/>
                <w:sz w:val="28"/>
                <w:szCs w:val="28"/>
                <w:lang w:val="en-US"/>
              </w:rPr>
              <w:t>Stt</w:t>
            </w:r>
          </w:p>
        </w:tc>
        <w:tc>
          <w:tcPr>
            <w:tcW w:w="1368" w:type="dxa"/>
            <w:vAlign w:val="center"/>
          </w:tcPr>
          <w:p w14:paraId="6C3054CE" w14:textId="400CCB49" w:rsidR="009B7FB3" w:rsidRPr="00BA401D" w:rsidRDefault="00BA401D" w:rsidP="00BA401D">
            <w:pPr>
              <w:pStyle w:val="Bodytext20"/>
              <w:shd w:val="clear" w:color="auto" w:fill="auto"/>
              <w:spacing w:before="120" w:after="120" w:line="240" w:lineRule="auto"/>
              <w:jc w:val="center"/>
              <w:rPr>
                <w:b/>
                <w:sz w:val="28"/>
                <w:szCs w:val="28"/>
                <w:lang w:val="en-US"/>
              </w:rPr>
            </w:pPr>
            <w:r w:rsidRPr="00BA401D">
              <w:rPr>
                <w:b/>
                <w:sz w:val="28"/>
                <w:szCs w:val="28"/>
                <w:lang w:val="en-US"/>
              </w:rPr>
              <w:t>Đơn vị tham gia</w:t>
            </w:r>
          </w:p>
        </w:tc>
        <w:tc>
          <w:tcPr>
            <w:tcW w:w="4869" w:type="dxa"/>
            <w:vAlign w:val="center"/>
          </w:tcPr>
          <w:p w14:paraId="15325F38" w14:textId="056914A7" w:rsidR="009B7FB3" w:rsidRPr="00BA401D" w:rsidRDefault="00BA401D" w:rsidP="00BA401D">
            <w:pPr>
              <w:pStyle w:val="Bodytext20"/>
              <w:shd w:val="clear" w:color="auto" w:fill="auto"/>
              <w:spacing w:before="120" w:after="120" w:line="240" w:lineRule="auto"/>
              <w:jc w:val="center"/>
              <w:rPr>
                <w:b/>
                <w:sz w:val="28"/>
                <w:szCs w:val="28"/>
                <w:lang w:val="en-US"/>
              </w:rPr>
            </w:pPr>
            <w:r w:rsidRPr="00BA401D">
              <w:rPr>
                <w:b/>
                <w:sz w:val="28"/>
                <w:szCs w:val="28"/>
                <w:lang w:val="en-US"/>
              </w:rPr>
              <w:t>Ý kiến tham gia</w:t>
            </w:r>
          </w:p>
        </w:tc>
        <w:tc>
          <w:tcPr>
            <w:tcW w:w="2242" w:type="dxa"/>
            <w:vAlign w:val="center"/>
          </w:tcPr>
          <w:p w14:paraId="487BAEE6" w14:textId="6C963B12" w:rsidR="009B7FB3" w:rsidRPr="00BA401D" w:rsidRDefault="00BA401D" w:rsidP="00BA401D">
            <w:pPr>
              <w:pStyle w:val="Bodytext20"/>
              <w:shd w:val="clear" w:color="auto" w:fill="auto"/>
              <w:spacing w:before="120" w:after="120" w:line="240" w:lineRule="auto"/>
              <w:jc w:val="center"/>
              <w:rPr>
                <w:b/>
                <w:sz w:val="28"/>
                <w:szCs w:val="28"/>
                <w:lang w:val="en-US"/>
              </w:rPr>
            </w:pPr>
            <w:r w:rsidRPr="00BA401D">
              <w:rPr>
                <w:b/>
                <w:sz w:val="28"/>
                <w:szCs w:val="28"/>
                <w:lang w:val="en-US"/>
              </w:rPr>
              <w:t>Ý kiến tiếp thu, giải trình</w:t>
            </w:r>
          </w:p>
        </w:tc>
      </w:tr>
      <w:tr w:rsidR="009B7FB3" w14:paraId="4E82F04C" w14:textId="77777777" w:rsidTr="00ED27B8">
        <w:tc>
          <w:tcPr>
            <w:tcW w:w="802" w:type="dxa"/>
          </w:tcPr>
          <w:p w14:paraId="0E930075" w14:textId="4A63092F" w:rsidR="009B7FB3" w:rsidRDefault="00BA401D" w:rsidP="00BA401D">
            <w:pPr>
              <w:pStyle w:val="Bodytext20"/>
              <w:shd w:val="clear" w:color="auto" w:fill="auto"/>
              <w:spacing w:before="120" w:after="120" w:line="240" w:lineRule="auto"/>
              <w:jc w:val="center"/>
              <w:rPr>
                <w:sz w:val="28"/>
                <w:szCs w:val="28"/>
                <w:lang w:val="en-US"/>
              </w:rPr>
            </w:pPr>
            <w:r>
              <w:rPr>
                <w:sz w:val="28"/>
                <w:szCs w:val="28"/>
                <w:lang w:val="en-US"/>
              </w:rPr>
              <w:t>1</w:t>
            </w:r>
          </w:p>
        </w:tc>
        <w:tc>
          <w:tcPr>
            <w:tcW w:w="1368" w:type="dxa"/>
          </w:tcPr>
          <w:p w14:paraId="3885480B" w14:textId="112BA923" w:rsidR="009B7FB3" w:rsidRDefault="00BA401D" w:rsidP="009B7FB3">
            <w:pPr>
              <w:pStyle w:val="Bodytext20"/>
              <w:shd w:val="clear" w:color="auto" w:fill="auto"/>
              <w:spacing w:before="120" w:after="120" w:line="240" w:lineRule="auto"/>
              <w:jc w:val="both"/>
              <w:rPr>
                <w:sz w:val="28"/>
                <w:szCs w:val="28"/>
                <w:lang w:val="en-US"/>
              </w:rPr>
            </w:pPr>
            <w:r>
              <w:rPr>
                <w:sz w:val="28"/>
                <w:szCs w:val="28"/>
                <w:lang w:val="en-US"/>
              </w:rPr>
              <w:t>Phòng Tư pháp</w:t>
            </w:r>
            <w:r w:rsidR="003D518F">
              <w:rPr>
                <w:sz w:val="28"/>
                <w:szCs w:val="28"/>
                <w:lang w:val="en-US"/>
              </w:rPr>
              <w:t xml:space="preserve"> (132/BC-PTP ngày 4/8/2021)</w:t>
            </w:r>
          </w:p>
        </w:tc>
        <w:tc>
          <w:tcPr>
            <w:tcW w:w="4869" w:type="dxa"/>
          </w:tcPr>
          <w:p w14:paraId="777B62C1" w14:textId="77777777" w:rsidR="00BA401D" w:rsidRDefault="00BA401D" w:rsidP="00BA401D">
            <w:pPr>
              <w:pStyle w:val="qowt-stl-bodytext2"/>
              <w:shd w:val="clear" w:color="auto" w:fill="FFFFFF"/>
              <w:spacing w:before="0" w:beforeAutospacing="0" w:after="0" w:afterAutospacing="0"/>
              <w:ind w:firstLine="720"/>
              <w:jc w:val="both"/>
              <w:rPr>
                <w:sz w:val="26"/>
                <w:szCs w:val="26"/>
              </w:rPr>
            </w:pPr>
            <w:r>
              <w:rPr>
                <w:b/>
                <w:bCs/>
                <w:sz w:val="28"/>
                <w:szCs w:val="28"/>
              </w:rPr>
              <w:t>1. Về dự thảo Quyết định b</w:t>
            </w:r>
            <w:r>
              <w:rPr>
                <w:b/>
                <w:bCs/>
                <w:sz w:val="28"/>
                <w:szCs w:val="28"/>
                <w:shd w:val="clear" w:color="auto" w:fill="FFFFFF"/>
              </w:rPr>
              <w:t xml:space="preserve">an hành </w:t>
            </w:r>
            <w:r>
              <w:rPr>
                <w:b/>
                <w:bCs/>
                <w:color w:val="000000"/>
                <w:sz w:val="28"/>
                <w:szCs w:val="28"/>
                <w:shd w:val="clear" w:color="auto" w:fill="FFFFFF"/>
              </w:rPr>
              <w:t>Quy chế theo dõi, đôn đốc kiểm tra việc thực hiện nhiệm vụ do UBND huyện, Chủ tịch UBND huyện giao.</w:t>
            </w:r>
          </w:p>
          <w:p w14:paraId="538890CE" w14:textId="77777777" w:rsidR="00BA401D" w:rsidRDefault="00BA401D" w:rsidP="00BA401D">
            <w:pPr>
              <w:pStyle w:val="qowt-stl-normal"/>
              <w:spacing w:before="0" w:beforeAutospacing="0" w:after="0" w:afterAutospacing="0"/>
              <w:ind w:firstLine="720"/>
              <w:jc w:val="both"/>
            </w:pPr>
            <w:r>
              <w:rPr>
                <w:sz w:val="28"/>
                <w:szCs w:val="28"/>
              </w:rPr>
              <w:t>Đề nghị:</w:t>
            </w:r>
          </w:p>
          <w:p w14:paraId="39281111" w14:textId="77777777" w:rsidR="00BA401D" w:rsidRDefault="00BA401D" w:rsidP="00BA401D">
            <w:pPr>
              <w:pStyle w:val="qowt-stl-normal"/>
              <w:spacing w:before="0" w:beforeAutospacing="0" w:after="0" w:afterAutospacing="0"/>
              <w:ind w:firstLine="720"/>
              <w:jc w:val="both"/>
            </w:pPr>
            <w:r>
              <w:rPr>
                <w:sz w:val="28"/>
                <w:szCs w:val="28"/>
              </w:rPr>
              <w:t>- Bỏ căn cứ Quyết định số 42/2014/QĐ-TTg ngày 27/7/2014 của Thủ tướng Chính phủ ban hành Quy chế, theo dõi, đôn đốc, kiểm tra việc thực hiện nhiệm vụ do Chính phủ, Thủ tướng Chính phủ giao.</w:t>
            </w:r>
            <w:r>
              <w:rPr>
                <w:b/>
                <w:bCs/>
                <w:sz w:val="28"/>
                <w:szCs w:val="28"/>
              </w:rPr>
              <w:t xml:space="preserve"> </w:t>
            </w:r>
            <w:r>
              <w:rPr>
                <w:sz w:val="28"/>
                <w:szCs w:val="28"/>
              </w:rPr>
              <w:t>Lý do: Phạm vi điều chỉnh và đối tượng áp dụng tại Quyết định số 42/2014/QĐ-TTg ngày 27/7/2014 của Thủ tướng Chính phủ không có UBND cấp huyện;</w:t>
            </w:r>
          </w:p>
          <w:p w14:paraId="51239809" w14:textId="77777777" w:rsidR="00BA401D" w:rsidRDefault="00BA401D" w:rsidP="00BA401D">
            <w:pPr>
              <w:pStyle w:val="qowt-stl-normal"/>
              <w:spacing w:before="0" w:beforeAutospacing="0" w:after="0" w:afterAutospacing="0"/>
              <w:ind w:firstLine="720"/>
              <w:jc w:val="both"/>
            </w:pPr>
            <w:r>
              <w:rPr>
                <w:sz w:val="28"/>
                <w:szCs w:val="28"/>
              </w:rPr>
              <w:lastRenderedPageBreak/>
              <w:t>- Bổ sung căn cứ Quyết định ban hành Quy chế làm việc của UBND huyện Tuần Giáo nhiệm kỳ 2021-2026</w:t>
            </w:r>
            <w:r>
              <w:rPr>
                <w:b/>
                <w:bCs/>
                <w:sz w:val="28"/>
                <w:szCs w:val="28"/>
              </w:rPr>
              <w:t xml:space="preserve"> </w:t>
            </w:r>
            <w:r>
              <w:rPr>
                <w:sz w:val="28"/>
                <w:szCs w:val="28"/>
              </w:rPr>
              <w:t>(nếu có);</w:t>
            </w:r>
          </w:p>
          <w:p w14:paraId="5D8C6975" w14:textId="77777777" w:rsidR="00BA401D" w:rsidRDefault="00BA401D" w:rsidP="00BA401D">
            <w:pPr>
              <w:pStyle w:val="qowt-stl-bodytext2"/>
              <w:shd w:val="clear" w:color="auto" w:fill="FFFFFF"/>
              <w:spacing w:before="0" w:beforeAutospacing="0" w:after="0" w:afterAutospacing="0"/>
              <w:ind w:firstLine="720"/>
              <w:jc w:val="both"/>
              <w:rPr>
                <w:sz w:val="26"/>
                <w:szCs w:val="26"/>
              </w:rPr>
            </w:pPr>
            <w:r>
              <w:rPr>
                <w:sz w:val="28"/>
                <w:szCs w:val="28"/>
              </w:rPr>
              <w:t xml:space="preserve">- Sửa lại </w:t>
            </w:r>
            <w:r>
              <w:rPr>
                <w:i/>
                <w:iCs/>
                <w:sz w:val="28"/>
                <w:szCs w:val="28"/>
              </w:rPr>
              <w:t>“</w:t>
            </w:r>
            <w:r>
              <w:rPr>
                <w:rStyle w:val="qowt-stl-bodytext2bold"/>
                <w:i/>
                <w:iCs/>
                <w:sz w:val="28"/>
                <w:szCs w:val="28"/>
              </w:rPr>
              <w:t>Điều</w:t>
            </w:r>
            <w:r>
              <w:rPr>
                <w:rStyle w:val="qowt-stl-bodytext2bold"/>
                <w:b/>
                <w:bCs/>
                <w:i/>
                <w:iCs/>
                <w:sz w:val="28"/>
                <w:szCs w:val="28"/>
              </w:rPr>
              <w:t xml:space="preserve"> </w:t>
            </w:r>
            <w:r>
              <w:rPr>
                <w:b/>
                <w:bCs/>
                <w:i/>
                <w:iCs/>
                <w:color w:val="000000"/>
                <w:sz w:val="28"/>
                <w:szCs w:val="28"/>
              </w:rPr>
              <w:t xml:space="preserve">2. Quyết định này có hiệu lực thi hành sau 10 ngày kể từ ngày ký” </w:t>
            </w:r>
            <w:r>
              <w:rPr>
                <w:i/>
                <w:iCs/>
                <w:color w:val="000000"/>
                <w:sz w:val="28"/>
                <w:szCs w:val="28"/>
              </w:rPr>
              <w:t>thành</w:t>
            </w:r>
            <w:r>
              <w:rPr>
                <w:b/>
                <w:bCs/>
                <w:i/>
                <w:iCs/>
                <w:color w:val="000000"/>
                <w:sz w:val="28"/>
                <w:szCs w:val="28"/>
              </w:rPr>
              <w:t xml:space="preserve"> Quyết định này có hiệu lực thi hành kể từ ngày ký;</w:t>
            </w:r>
          </w:p>
          <w:p w14:paraId="6EB6A5B0" w14:textId="77777777" w:rsidR="00BA401D" w:rsidRDefault="00BA401D" w:rsidP="00BA401D">
            <w:pPr>
              <w:pStyle w:val="qowt-stl-bodytext2"/>
              <w:shd w:val="clear" w:color="auto" w:fill="FFFFFF"/>
              <w:spacing w:before="0" w:beforeAutospacing="0" w:after="0" w:afterAutospacing="0"/>
              <w:ind w:firstLine="720"/>
              <w:jc w:val="both"/>
              <w:rPr>
                <w:sz w:val="26"/>
                <w:szCs w:val="26"/>
              </w:rPr>
            </w:pPr>
            <w:r>
              <w:rPr>
                <w:color w:val="000000"/>
                <w:sz w:val="28"/>
                <w:szCs w:val="28"/>
              </w:rPr>
              <w:t>-</w:t>
            </w:r>
            <w:r>
              <w:rPr>
                <w:b/>
                <w:bCs/>
                <w:color w:val="000000"/>
                <w:sz w:val="28"/>
                <w:szCs w:val="28"/>
              </w:rPr>
              <w:t xml:space="preserve"> </w:t>
            </w:r>
            <w:r>
              <w:rPr>
                <w:color w:val="000000"/>
                <w:sz w:val="28"/>
                <w:szCs w:val="28"/>
              </w:rPr>
              <w:t>Đề nghị đơn vị soạn thảo viết hoa chữ cái đầu (Ủy) của cụm từ Ủy ban nhân dân tại Quyết định, vì đây là tên cơ quan, tổ chức.</w:t>
            </w:r>
          </w:p>
          <w:p w14:paraId="6FFF3843" w14:textId="77777777" w:rsidR="00BA401D" w:rsidRDefault="00BA401D" w:rsidP="00BA401D">
            <w:pPr>
              <w:pStyle w:val="qowt-stl-normal"/>
              <w:spacing w:before="0" w:beforeAutospacing="0" w:after="0" w:afterAutospacing="0"/>
              <w:ind w:firstLine="720"/>
              <w:jc w:val="both"/>
            </w:pPr>
            <w:r>
              <w:rPr>
                <w:b/>
                <w:bCs/>
                <w:sz w:val="28"/>
                <w:szCs w:val="28"/>
              </w:rPr>
              <w:t xml:space="preserve">2. Về dự thảo </w:t>
            </w:r>
            <w:r>
              <w:rPr>
                <w:b/>
                <w:bCs/>
                <w:color w:val="000000"/>
                <w:sz w:val="28"/>
                <w:szCs w:val="28"/>
                <w:shd w:val="clear" w:color="auto" w:fill="FFFFFF"/>
              </w:rPr>
              <w:t>Quy chế theo dõi, đôn đốc kiểm tra việc thực hiện nhiệm vụ do UBND huyện, Chủ tịch UBND huyện giao</w:t>
            </w:r>
            <w:r>
              <w:rPr>
                <w:b/>
                <w:bCs/>
                <w:color w:val="000000"/>
                <w:sz w:val="28"/>
                <w:szCs w:val="28"/>
              </w:rPr>
              <w:t>.</w:t>
            </w:r>
          </w:p>
          <w:p w14:paraId="2D1E4EC3" w14:textId="77777777" w:rsidR="00BA401D" w:rsidRDefault="00BA401D" w:rsidP="00BA401D">
            <w:pPr>
              <w:pStyle w:val="qowt-stl-bodytext2"/>
              <w:shd w:val="clear" w:color="auto" w:fill="FFFFFF"/>
              <w:spacing w:before="0" w:beforeAutospacing="0" w:after="0" w:afterAutospacing="0"/>
              <w:ind w:right="28" w:firstLine="720"/>
              <w:jc w:val="both"/>
              <w:rPr>
                <w:sz w:val="26"/>
                <w:szCs w:val="26"/>
              </w:rPr>
            </w:pPr>
            <w:r>
              <w:rPr>
                <w:sz w:val="28"/>
                <w:szCs w:val="28"/>
                <w:shd w:val="clear" w:color="auto" w:fill="FFFFFF"/>
              </w:rPr>
              <w:t xml:space="preserve">- Sửa lại nội dung </w:t>
            </w:r>
            <w:r>
              <w:rPr>
                <w:b/>
                <w:bCs/>
                <w:i/>
                <w:iCs/>
                <w:sz w:val="28"/>
                <w:szCs w:val="28"/>
                <w:shd w:val="clear" w:color="auto" w:fill="FFFFFF"/>
              </w:rPr>
              <w:t xml:space="preserve">(Ban hành kèm theo Quyết định </w:t>
            </w:r>
            <w:r>
              <w:rPr>
                <w:b/>
                <w:bCs/>
                <w:i/>
                <w:iCs/>
                <w:color w:val="000000"/>
                <w:sz w:val="28"/>
                <w:szCs w:val="28"/>
                <w:shd w:val="clear" w:color="auto" w:fill="FFFFFF"/>
              </w:rPr>
              <w:t>số /2021/QĐ</w:t>
            </w:r>
            <w:r>
              <w:rPr>
                <w:b/>
                <w:bCs/>
                <w:i/>
                <w:iCs/>
                <w:sz w:val="28"/>
                <w:szCs w:val="28"/>
                <w:shd w:val="clear" w:color="auto" w:fill="FFFFFF"/>
              </w:rPr>
              <w:t>-UBND ngày tháng năm 2021 của UBND huyện Tuần Giáo)</w:t>
            </w:r>
            <w:r>
              <w:rPr>
                <w:i/>
                <w:iCs/>
                <w:sz w:val="28"/>
                <w:szCs w:val="28"/>
                <w:shd w:val="clear" w:color="auto" w:fill="FFFFFF"/>
              </w:rPr>
              <w:t xml:space="preserve"> thành </w:t>
            </w:r>
            <w:r>
              <w:rPr>
                <w:b/>
                <w:bCs/>
                <w:i/>
                <w:iCs/>
                <w:sz w:val="28"/>
                <w:szCs w:val="28"/>
                <w:shd w:val="clear" w:color="auto" w:fill="FFFFFF"/>
              </w:rPr>
              <w:t xml:space="preserve">(Ban hành kèm theo Quyết định </w:t>
            </w:r>
            <w:r>
              <w:rPr>
                <w:b/>
                <w:bCs/>
                <w:i/>
                <w:iCs/>
                <w:color w:val="000000"/>
                <w:sz w:val="28"/>
                <w:szCs w:val="28"/>
                <w:shd w:val="clear" w:color="auto" w:fill="FFFFFF"/>
              </w:rPr>
              <w:t>số /QĐ</w:t>
            </w:r>
            <w:r>
              <w:rPr>
                <w:b/>
                <w:bCs/>
                <w:i/>
                <w:iCs/>
                <w:sz w:val="28"/>
                <w:szCs w:val="28"/>
                <w:shd w:val="clear" w:color="auto" w:fill="FFFFFF"/>
              </w:rPr>
              <w:t>-UBND ngày tháng năm 2021 của UBND huyện Tuần Giáo);</w:t>
            </w:r>
          </w:p>
          <w:p w14:paraId="7EC06262" w14:textId="77777777" w:rsidR="00BA401D" w:rsidRDefault="00BA401D" w:rsidP="00BA401D">
            <w:pPr>
              <w:pStyle w:val="qowt-stl-normal"/>
              <w:spacing w:before="0" w:beforeAutospacing="0" w:after="0" w:afterAutospacing="0"/>
              <w:ind w:firstLine="720"/>
              <w:jc w:val="both"/>
            </w:pPr>
            <w:r>
              <w:rPr>
                <w:color w:val="000000"/>
                <w:sz w:val="28"/>
                <w:szCs w:val="28"/>
              </w:rPr>
              <w:t xml:space="preserve">- Đề nghị đơn vị soạn thảo ghi đúng tên của đơn vị </w:t>
            </w:r>
            <w:r>
              <w:rPr>
                <w:b/>
                <w:bCs/>
                <w:i/>
                <w:iCs/>
                <w:color w:val="000000"/>
                <w:sz w:val="28"/>
                <w:szCs w:val="28"/>
              </w:rPr>
              <w:t>“Văn phòng Hội đồng nhân dân và Ủy ban nhân dân huyện”</w:t>
            </w:r>
            <w:r>
              <w:rPr>
                <w:color w:val="000000"/>
                <w:sz w:val="28"/>
                <w:szCs w:val="28"/>
              </w:rPr>
              <w:t xml:space="preserve"> cho thống nhất, trong văn bản có chỗ ghi </w:t>
            </w:r>
            <w:r>
              <w:rPr>
                <w:b/>
                <w:bCs/>
                <w:i/>
                <w:iCs/>
                <w:sz w:val="28"/>
                <w:szCs w:val="28"/>
                <w:shd w:val="clear" w:color="auto" w:fill="FFFFFF"/>
              </w:rPr>
              <w:t xml:space="preserve">Văn phòng </w:t>
            </w:r>
            <w:r>
              <w:t> </w:t>
            </w:r>
          </w:p>
          <w:p w14:paraId="358B37BF" w14:textId="77777777" w:rsidR="00BA401D" w:rsidRDefault="00BA401D" w:rsidP="00BA401D">
            <w:pPr>
              <w:pStyle w:val="x-scope"/>
              <w:spacing w:before="0" w:beforeAutospacing="0" w:after="0" w:afterAutospacing="0"/>
              <w:ind w:firstLine="720"/>
              <w:jc w:val="both"/>
            </w:pPr>
            <w:r>
              <w:rPr>
                <w:b/>
                <w:bCs/>
                <w:i/>
                <w:iCs/>
                <w:sz w:val="28"/>
                <w:szCs w:val="28"/>
                <w:shd w:val="clear" w:color="auto" w:fill="FFFFFF"/>
              </w:rPr>
              <w:t>HĐND &amp; UBND</w:t>
            </w:r>
            <w:r>
              <w:rPr>
                <w:sz w:val="28"/>
                <w:szCs w:val="28"/>
              </w:rPr>
              <w:t xml:space="preserve">, có chỗ lại ghi </w:t>
            </w:r>
            <w:r>
              <w:rPr>
                <w:b/>
                <w:bCs/>
                <w:i/>
                <w:iCs/>
                <w:sz w:val="28"/>
                <w:szCs w:val="28"/>
                <w:shd w:val="clear" w:color="auto" w:fill="FFFFFF"/>
              </w:rPr>
              <w:t>Văn phòng HĐND – UBND</w:t>
            </w:r>
            <w:r>
              <w:rPr>
                <w:sz w:val="28"/>
                <w:szCs w:val="28"/>
              </w:rPr>
              <w:t>.</w:t>
            </w:r>
          </w:p>
          <w:p w14:paraId="38E674D3" w14:textId="77777777" w:rsidR="00BA401D" w:rsidRDefault="00BA401D" w:rsidP="00BA401D">
            <w:pPr>
              <w:pStyle w:val="qowt-stl-normal"/>
              <w:spacing w:before="0" w:beforeAutospacing="0" w:after="0" w:afterAutospacing="0"/>
              <w:ind w:firstLine="720"/>
              <w:jc w:val="both"/>
            </w:pPr>
            <w:r>
              <w:rPr>
                <w:sz w:val="28"/>
                <w:szCs w:val="28"/>
              </w:rPr>
              <w:t xml:space="preserve">Đề nghị ghi thống nhất là: </w:t>
            </w:r>
            <w:r>
              <w:rPr>
                <w:b/>
                <w:bCs/>
                <w:i/>
                <w:iCs/>
                <w:color w:val="000000"/>
                <w:sz w:val="28"/>
                <w:szCs w:val="28"/>
              </w:rPr>
              <w:t>“Văn phòng Hội đồng nhân dân và Ủy ban nhân dân (sau đây viết tắt là Văn phòng HĐND-UBND huyện)”</w:t>
            </w:r>
            <w:r>
              <w:rPr>
                <w:color w:val="000000"/>
                <w:sz w:val="28"/>
                <w:szCs w:val="28"/>
              </w:rPr>
              <w:t xml:space="preserve"> hoặc </w:t>
            </w:r>
            <w:r>
              <w:rPr>
                <w:b/>
                <w:bCs/>
                <w:i/>
                <w:iCs/>
                <w:color w:val="000000"/>
                <w:sz w:val="28"/>
                <w:szCs w:val="28"/>
              </w:rPr>
              <w:t>“Văn phòng Hội đồng nhân dân và Ủy ban nhân dân (sau đây viết tắt là Văn phòng huyện)”.</w:t>
            </w:r>
          </w:p>
          <w:p w14:paraId="7C1CA5B4" w14:textId="77777777" w:rsidR="00BA401D" w:rsidRDefault="00BA401D" w:rsidP="00BA401D">
            <w:pPr>
              <w:pStyle w:val="qowt-stl-normal"/>
              <w:spacing w:before="0" w:beforeAutospacing="0" w:after="0" w:afterAutospacing="0"/>
              <w:ind w:firstLine="720"/>
              <w:jc w:val="both"/>
            </w:pPr>
            <w:r>
              <w:rPr>
                <w:sz w:val="28"/>
                <w:szCs w:val="28"/>
              </w:rPr>
              <w:t xml:space="preserve">Đề nghị sửa lại khoản 3 điều 7: </w:t>
            </w:r>
            <w:r>
              <w:rPr>
                <w:b/>
                <w:bCs/>
                <w:i/>
                <w:iCs/>
                <w:sz w:val="28"/>
                <w:szCs w:val="28"/>
              </w:rPr>
              <w:t>“3) Chậm nhất trước ngày 20 hàng tháng, trước ngày 15 của tháng cuối quý, ngoài việc báo cáo tình hình thực hiện chức năng, nhiệm vụ theo quy định UBND...”</w:t>
            </w:r>
            <w:r>
              <w:rPr>
                <w:sz w:val="28"/>
                <w:szCs w:val="28"/>
              </w:rPr>
              <w:t xml:space="preserve"> thành: “</w:t>
            </w:r>
            <w:r>
              <w:rPr>
                <w:b/>
                <w:bCs/>
                <w:i/>
                <w:iCs/>
                <w:sz w:val="28"/>
                <w:szCs w:val="28"/>
              </w:rPr>
              <w:t xml:space="preserve">3) Trước ngày 15 hàng tháng, trước ngày ...... của tháng cuối quý </w:t>
            </w:r>
            <w:r>
              <w:rPr>
                <w:i/>
                <w:iCs/>
                <w:sz w:val="28"/>
                <w:szCs w:val="28"/>
              </w:rPr>
              <w:t xml:space="preserve">(ngày theo quy định về </w:t>
            </w:r>
            <w:r>
              <w:rPr>
                <w:i/>
                <w:iCs/>
                <w:sz w:val="28"/>
                <w:szCs w:val="28"/>
              </w:rPr>
              <w:lastRenderedPageBreak/>
              <w:t>BC quý),</w:t>
            </w:r>
            <w:r>
              <w:rPr>
                <w:b/>
                <w:bCs/>
                <w:i/>
                <w:iCs/>
                <w:sz w:val="28"/>
                <w:szCs w:val="28"/>
              </w:rPr>
              <w:t xml:space="preserve"> ngoài việc báo cáo tình hình thực hiện chức năng, nhiệm vụ theo quy định UBND...”</w:t>
            </w:r>
          </w:p>
          <w:p w14:paraId="6C29A908" w14:textId="7B273C77" w:rsidR="009B7FB3" w:rsidRDefault="00BA401D" w:rsidP="00BA401D">
            <w:pPr>
              <w:pStyle w:val="qowt-stl-normal"/>
              <w:spacing w:before="0" w:beforeAutospacing="0" w:after="0" w:afterAutospacing="0"/>
              <w:ind w:firstLine="720"/>
              <w:jc w:val="both"/>
              <w:rPr>
                <w:sz w:val="28"/>
                <w:szCs w:val="28"/>
              </w:rPr>
            </w:pPr>
            <w:r>
              <w:rPr>
                <w:sz w:val="28"/>
                <w:szCs w:val="28"/>
              </w:rPr>
              <w:t>Lý do: Các cơ quan chuyên môn báo cáo kết quả công tác hàng tháng (chậm nhất vào ngày 15 hàng tháng).</w:t>
            </w:r>
          </w:p>
        </w:tc>
        <w:tc>
          <w:tcPr>
            <w:tcW w:w="2242" w:type="dxa"/>
          </w:tcPr>
          <w:p w14:paraId="15468C59" w14:textId="024BAF30" w:rsidR="009B7FB3" w:rsidRDefault="00BA401D" w:rsidP="009B7FB3">
            <w:pPr>
              <w:pStyle w:val="Bodytext20"/>
              <w:shd w:val="clear" w:color="auto" w:fill="auto"/>
              <w:spacing w:before="120" w:after="120" w:line="240" w:lineRule="auto"/>
              <w:jc w:val="both"/>
              <w:rPr>
                <w:sz w:val="28"/>
                <w:szCs w:val="28"/>
                <w:lang w:val="en-US"/>
              </w:rPr>
            </w:pPr>
            <w:r>
              <w:rPr>
                <w:sz w:val="28"/>
                <w:szCs w:val="28"/>
                <w:lang w:val="en-US"/>
              </w:rPr>
              <w:lastRenderedPageBreak/>
              <w:t>Đơn vị soạn thảo tiếp thu, điều chỉnh dự thảo</w:t>
            </w:r>
          </w:p>
        </w:tc>
      </w:tr>
      <w:tr w:rsidR="00964D79" w14:paraId="06ED508C" w14:textId="77777777" w:rsidTr="00ED27B8">
        <w:tc>
          <w:tcPr>
            <w:tcW w:w="802" w:type="dxa"/>
          </w:tcPr>
          <w:p w14:paraId="104975C5" w14:textId="138EE7B2" w:rsidR="00964D79" w:rsidRDefault="00964D79" w:rsidP="00964D79">
            <w:pPr>
              <w:pStyle w:val="Bodytext20"/>
              <w:shd w:val="clear" w:color="auto" w:fill="auto"/>
              <w:spacing w:before="120" w:after="120" w:line="240" w:lineRule="auto"/>
              <w:jc w:val="center"/>
              <w:rPr>
                <w:sz w:val="28"/>
                <w:szCs w:val="28"/>
                <w:lang w:val="en-US"/>
              </w:rPr>
            </w:pPr>
            <w:r>
              <w:rPr>
                <w:sz w:val="28"/>
                <w:szCs w:val="28"/>
                <w:lang w:val="en-US"/>
              </w:rPr>
              <w:lastRenderedPageBreak/>
              <w:t>2</w:t>
            </w:r>
          </w:p>
        </w:tc>
        <w:tc>
          <w:tcPr>
            <w:tcW w:w="1368" w:type="dxa"/>
          </w:tcPr>
          <w:p w14:paraId="68E80097" w14:textId="77777777" w:rsidR="00964D79" w:rsidRDefault="00964D79" w:rsidP="00964D79">
            <w:pPr>
              <w:pStyle w:val="Bodytext20"/>
              <w:shd w:val="clear" w:color="auto" w:fill="auto"/>
              <w:spacing w:before="120" w:after="120" w:line="240" w:lineRule="auto"/>
              <w:jc w:val="both"/>
              <w:rPr>
                <w:sz w:val="28"/>
                <w:szCs w:val="28"/>
                <w:lang w:val="en-US"/>
              </w:rPr>
            </w:pPr>
            <w:r>
              <w:rPr>
                <w:sz w:val="28"/>
                <w:szCs w:val="28"/>
                <w:lang w:val="en-US"/>
              </w:rPr>
              <w:t>Phòng Giáo dục và Đào tạo</w:t>
            </w:r>
          </w:p>
          <w:p w14:paraId="6D37B817" w14:textId="26A49CCA" w:rsidR="003D518F" w:rsidRDefault="003D518F" w:rsidP="00964D79">
            <w:pPr>
              <w:pStyle w:val="Bodytext20"/>
              <w:shd w:val="clear" w:color="auto" w:fill="auto"/>
              <w:spacing w:before="120" w:after="120" w:line="240" w:lineRule="auto"/>
              <w:jc w:val="both"/>
              <w:rPr>
                <w:sz w:val="28"/>
                <w:szCs w:val="28"/>
                <w:lang w:val="en-US"/>
              </w:rPr>
            </w:pPr>
            <w:r>
              <w:rPr>
                <w:sz w:val="28"/>
                <w:szCs w:val="28"/>
                <w:lang w:val="en-US"/>
              </w:rPr>
              <w:t>(578/PGD ĐT – CM ngày 6/8/2021)</w:t>
            </w:r>
          </w:p>
        </w:tc>
        <w:tc>
          <w:tcPr>
            <w:tcW w:w="4869" w:type="dxa"/>
          </w:tcPr>
          <w:p w14:paraId="0D9E4D09" w14:textId="771F30AA" w:rsidR="00964D79" w:rsidRDefault="00964D79" w:rsidP="00964D79">
            <w:pPr>
              <w:pStyle w:val="Bodytext20"/>
              <w:shd w:val="clear" w:color="auto" w:fill="auto"/>
              <w:spacing w:before="120" w:after="120" w:line="240" w:lineRule="auto"/>
              <w:jc w:val="both"/>
              <w:rPr>
                <w:sz w:val="28"/>
                <w:szCs w:val="28"/>
                <w:lang w:val="en-US"/>
              </w:rPr>
            </w:pPr>
            <w:r w:rsidRPr="00964D79">
              <w:rPr>
                <w:rFonts w:eastAsia="Microsoft Sans Serif"/>
                <w:sz w:val="28"/>
                <w:szCs w:val="28"/>
              </w:rPr>
              <w:t>- Về nội dung: Nhất trí với các nội dung được xây dựng trong Dự thảo</w:t>
            </w:r>
            <w:r w:rsidRPr="00964D79">
              <w:rPr>
                <w:rFonts w:ascii="Microsoft Sans Serif" w:eastAsia="Microsoft Sans Serif" w:hAnsi="Microsoft Sans Serif" w:cs="Microsoft Sans Serif"/>
                <w:sz w:val="28"/>
                <w:szCs w:val="28"/>
              </w:rPr>
              <w:br/>
            </w:r>
            <w:r w:rsidRPr="00964D79">
              <w:rPr>
                <w:rFonts w:eastAsia="Microsoft Sans Serif"/>
                <w:sz w:val="28"/>
                <w:szCs w:val="28"/>
              </w:rPr>
              <w:t>Quy chế theo dõi, đôn đốc kiểm tra việc thực hiện nhiệm vụ do Ủy ban nhân</w:t>
            </w:r>
            <w:r w:rsidRPr="00964D79">
              <w:rPr>
                <w:rFonts w:ascii="Microsoft Sans Serif" w:eastAsia="Microsoft Sans Serif" w:hAnsi="Microsoft Sans Serif" w:cs="Microsoft Sans Serif"/>
                <w:sz w:val="28"/>
                <w:szCs w:val="28"/>
              </w:rPr>
              <w:br/>
            </w:r>
            <w:r w:rsidRPr="00964D79">
              <w:rPr>
                <w:rFonts w:eastAsia="Microsoft Sans Serif"/>
                <w:sz w:val="28"/>
                <w:szCs w:val="28"/>
              </w:rPr>
              <w:t>dân huyện, Chủ tịch ủy ban nhân dân huyện giao.</w:t>
            </w:r>
            <w:r w:rsidRPr="00964D79">
              <w:rPr>
                <w:rFonts w:ascii="Microsoft Sans Serif" w:eastAsia="Microsoft Sans Serif" w:hAnsi="Microsoft Sans Serif" w:cs="Microsoft Sans Serif"/>
                <w:sz w:val="28"/>
                <w:szCs w:val="28"/>
              </w:rPr>
              <w:br/>
            </w:r>
            <w:r w:rsidRPr="00964D79">
              <w:rPr>
                <w:rFonts w:eastAsia="Microsoft Sans Serif"/>
                <w:sz w:val="28"/>
                <w:szCs w:val="28"/>
              </w:rPr>
              <w:t>- Về thể thức văn bản đề nghị như sau:</w:t>
            </w:r>
            <w:r w:rsidRPr="00964D79">
              <w:rPr>
                <w:rFonts w:ascii="Microsoft Sans Serif" w:eastAsia="Microsoft Sans Serif" w:hAnsi="Microsoft Sans Serif" w:cs="Microsoft Sans Serif"/>
                <w:sz w:val="28"/>
                <w:szCs w:val="28"/>
              </w:rPr>
              <w:br/>
            </w:r>
            <w:r w:rsidRPr="00964D79">
              <w:rPr>
                <w:rFonts w:eastAsia="Microsoft Sans Serif"/>
                <w:sz w:val="28"/>
                <w:szCs w:val="28"/>
              </w:rPr>
              <w:t>+ Sử dụng đồng nhất cụm từ “Văn phòng HĐND&amp;UBND” trong toàn bộ</w:t>
            </w:r>
            <w:r w:rsidRPr="00964D79">
              <w:rPr>
                <w:rFonts w:ascii="Microsoft Sans Serif" w:eastAsia="Microsoft Sans Serif" w:hAnsi="Microsoft Sans Serif" w:cs="Microsoft Sans Serif"/>
                <w:sz w:val="28"/>
                <w:szCs w:val="28"/>
              </w:rPr>
              <w:br/>
            </w:r>
            <w:r w:rsidRPr="00964D79">
              <w:rPr>
                <w:rFonts w:eastAsia="Microsoft Sans Serif"/>
                <w:sz w:val="28"/>
                <w:szCs w:val="28"/>
              </w:rPr>
              <w:t>văn bản; đồng nhất định dạng các đề mục trong văn bản;</w:t>
            </w:r>
            <w:r w:rsidRPr="00964D79">
              <w:rPr>
                <w:rFonts w:ascii="Microsoft Sans Serif" w:eastAsia="Microsoft Sans Serif" w:hAnsi="Microsoft Sans Serif" w:cs="Microsoft Sans Serif"/>
                <w:sz w:val="28"/>
                <w:szCs w:val="28"/>
              </w:rPr>
              <w:br/>
            </w:r>
            <w:r w:rsidRPr="00964D79">
              <w:rPr>
                <w:rFonts w:eastAsia="Microsoft Sans Serif"/>
                <w:sz w:val="28"/>
                <w:szCs w:val="28"/>
              </w:rPr>
              <w:t xml:space="preserve">+ Bỏ 01 cụm từ </w:t>
            </w:r>
            <w:r w:rsidRPr="00964D79">
              <w:rPr>
                <w:rFonts w:eastAsia="Microsoft Sans Serif"/>
                <w:i/>
                <w:iCs/>
                <w:sz w:val="28"/>
                <w:szCs w:val="28"/>
              </w:rPr>
              <w:t xml:space="preserve">“Căn cứ” </w:t>
            </w:r>
            <w:r w:rsidRPr="00964D79">
              <w:rPr>
                <w:rFonts w:eastAsia="Microsoft Sans Serif"/>
                <w:sz w:val="28"/>
                <w:szCs w:val="28"/>
              </w:rPr>
              <w:t>tại căn cứ đầu tiên của Quyết định;</w:t>
            </w:r>
            <w:r w:rsidRPr="00964D79">
              <w:rPr>
                <w:rFonts w:ascii="Microsoft Sans Serif" w:eastAsia="Microsoft Sans Serif" w:hAnsi="Microsoft Sans Serif" w:cs="Microsoft Sans Serif"/>
                <w:sz w:val="28"/>
                <w:szCs w:val="28"/>
              </w:rPr>
              <w:br/>
            </w:r>
            <w:r w:rsidRPr="00964D79">
              <w:rPr>
                <w:rFonts w:eastAsia="Microsoft Sans Serif"/>
                <w:sz w:val="28"/>
                <w:szCs w:val="28"/>
              </w:rPr>
              <w:t>+ Sử dụng dấu chấm (.) thay cho dấu phẩy (,) tại căn cứ cuối của Quyết</w:t>
            </w:r>
            <w:r w:rsidRPr="00964D79">
              <w:rPr>
                <w:rFonts w:ascii="Microsoft Sans Serif" w:eastAsia="Microsoft Sans Serif" w:hAnsi="Microsoft Sans Serif" w:cs="Microsoft Sans Serif"/>
                <w:sz w:val="28"/>
                <w:szCs w:val="28"/>
              </w:rPr>
              <w:br/>
            </w:r>
            <w:r w:rsidRPr="00964D79">
              <w:rPr>
                <w:rFonts w:eastAsia="Microsoft Sans Serif"/>
                <w:sz w:val="28"/>
                <w:szCs w:val="28"/>
              </w:rPr>
              <w:t>định</w:t>
            </w:r>
          </w:p>
        </w:tc>
        <w:tc>
          <w:tcPr>
            <w:tcW w:w="2242" w:type="dxa"/>
          </w:tcPr>
          <w:p w14:paraId="0CFDFD5B" w14:textId="1BE1BEEE" w:rsidR="00964D79" w:rsidRDefault="00964D79" w:rsidP="00964D79">
            <w:pPr>
              <w:pStyle w:val="Bodytext20"/>
              <w:shd w:val="clear" w:color="auto" w:fill="auto"/>
              <w:spacing w:before="120" w:after="120" w:line="240" w:lineRule="auto"/>
              <w:jc w:val="both"/>
              <w:rPr>
                <w:sz w:val="28"/>
                <w:szCs w:val="28"/>
                <w:lang w:val="en-US"/>
              </w:rPr>
            </w:pPr>
            <w:r>
              <w:rPr>
                <w:sz w:val="28"/>
                <w:szCs w:val="28"/>
                <w:lang w:val="en-US"/>
              </w:rPr>
              <w:t>Đơn vị soạn thảo tiếp thu, điều chỉnh dự thảo</w:t>
            </w:r>
            <w:r w:rsidR="003D518F">
              <w:rPr>
                <w:sz w:val="28"/>
                <w:szCs w:val="28"/>
                <w:lang w:val="en-US"/>
              </w:rPr>
              <w:t>.</w:t>
            </w:r>
          </w:p>
        </w:tc>
      </w:tr>
      <w:tr w:rsidR="00964D79" w14:paraId="2C73B69A" w14:textId="77777777" w:rsidTr="00ED27B8">
        <w:tc>
          <w:tcPr>
            <w:tcW w:w="802" w:type="dxa"/>
          </w:tcPr>
          <w:p w14:paraId="5937BF15" w14:textId="682EA3FE" w:rsidR="00964D79" w:rsidRDefault="00964D79" w:rsidP="00964D79">
            <w:pPr>
              <w:pStyle w:val="Bodytext20"/>
              <w:shd w:val="clear" w:color="auto" w:fill="auto"/>
              <w:spacing w:before="120" w:after="120" w:line="240" w:lineRule="auto"/>
              <w:jc w:val="center"/>
              <w:rPr>
                <w:sz w:val="28"/>
                <w:szCs w:val="28"/>
                <w:lang w:val="en-US"/>
              </w:rPr>
            </w:pPr>
            <w:r>
              <w:rPr>
                <w:sz w:val="28"/>
                <w:szCs w:val="28"/>
                <w:lang w:val="en-US"/>
              </w:rPr>
              <w:t>3</w:t>
            </w:r>
          </w:p>
        </w:tc>
        <w:tc>
          <w:tcPr>
            <w:tcW w:w="1368" w:type="dxa"/>
          </w:tcPr>
          <w:p w14:paraId="1D2C9BC9" w14:textId="77777777" w:rsidR="00964D79" w:rsidRDefault="00964D79" w:rsidP="00964D79">
            <w:pPr>
              <w:pStyle w:val="Bodytext20"/>
              <w:shd w:val="clear" w:color="auto" w:fill="auto"/>
              <w:spacing w:before="120" w:after="120" w:line="240" w:lineRule="auto"/>
              <w:jc w:val="both"/>
              <w:rPr>
                <w:sz w:val="28"/>
                <w:szCs w:val="28"/>
                <w:lang w:val="en-US"/>
              </w:rPr>
            </w:pPr>
            <w:r>
              <w:rPr>
                <w:sz w:val="28"/>
                <w:szCs w:val="28"/>
                <w:lang w:val="en-US"/>
              </w:rPr>
              <w:t>Thị trấn</w:t>
            </w:r>
          </w:p>
          <w:p w14:paraId="4AAA799F" w14:textId="66B1A12A" w:rsidR="003D518F" w:rsidRDefault="003D518F" w:rsidP="00964D79">
            <w:pPr>
              <w:pStyle w:val="Bodytext20"/>
              <w:shd w:val="clear" w:color="auto" w:fill="auto"/>
              <w:spacing w:before="120" w:after="120" w:line="240" w:lineRule="auto"/>
              <w:jc w:val="both"/>
              <w:rPr>
                <w:sz w:val="28"/>
                <w:szCs w:val="28"/>
                <w:lang w:val="en-US"/>
              </w:rPr>
            </w:pPr>
            <w:r>
              <w:rPr>
                <w:sz w:val="28"/>
                <w:szCs w:val="28"/>
                <w:lang w:val="en-US"/>
              </w:rPr>
              <w:t>(45/CV – UBND ngày 6/8/2021)</w:t>
            </w:r>
          </w:p>
        </w:tc>
        <w:tc>
          <w:tcPr>
            <w:tcW w:w="4869" w:type="dxa"/>
          </w:tcPr>
          <w:p w14:paraId="09089F4F" w14:textId="0F40B1D1" w:rsidR="00964D79" w:rsidRDefault="00964D79" w:rsidP="00964D79">
            <w:pPr>
              <w:pStyle w:val="Bodytext20"/>
              <w:shd w:val="clear" w:color="auto" w:fill="auto"/>
              <w:spacing w:before="120" w:after="120" w:line="240" w:lineRule="auto"/>
              <w:jc w:val="both"/>
              <w:rPr>
                <w:sz w:val="28"/>
                <w:szCs w:val="28"/>
                <w:lang w:val="en-US"/>
              </w:rPr>
            </w:pPr>
            <w:r w:rsidRPr="00964D79">
              <w:rPr>
                <w:rFonts w:eastAsia="Microsoft Sans Serif"/>
                <w:sz w:val="28"/>
                <w:szCs w:val="28"/>
              </w:rPr>
              <w:t>- Về thể thức văn bản đề nghị như sau:</w:t>
            </w:r>
            <w:r w:rsidRPr="00964D79">
              <w:rPr>
                <w:rFonts w:ascii="Microsoft Sans Serif" w:eastAsia="Microsoft Sans Serif" w:hAnsi="Microsoft Sans Serif" w:cs="Microsoft Sans Serif"/>
                <w:sz w:val="28"/>
                <w:szCs w:val="28"/>
              </w:rPr>
              <w:br/>
            </w:r>
            <w:r w:rsidRPr="00964D79">
              <w:rPr>
                <w:rFonts w:eastAsia="Microsoft Sans Serif"/>
                <w:sz w:val="28"/>
                <w:szCs w:val="28"/>
              </w:rPr>
              <w:t>+ Tại mục 2 tại điều 2 trang 1 của Quy chế thêm chữ “của” sau câu giữa các</w:t>
            </w:r>
            <w:r w:rsidRPr="00964D79">
              <w:rPr>
                <w:rFonts w:ascii="Microsoft Sans Serif" w:eastAsia="Microsoft Sans Serif" w:hAnsi="Microsoft Sans Serif" w:cs="Microsoft Sans Serif"/>
                <w:sz w:val="28"/>
                <w:szCs w:val="28"/>
              </w:rPr>
              <w:br/>
            </w:r>
            <w:r w:rsidRPr="00964D79">
              <w:rPr>
                <w:rFonts w:eastAsia="Microsoft Sans Serif"/>
                <w:sz w:val="28"/>
                <w:szCs w:val="28"/>
              </w:rPr>
              <w:t>Phòng, ban, ngành; mục 3 điều 2 thêm chữ “trong” sau câu “nâng cao năng lực, hiệu</w:t>
            </w:r>
            <w:r w:rsidRPr="00964D79">
              <w:rPr>
                <w:rFonts w:ascii="Microsoft Sans Serif" w:eastAsia="Microsoft Sans Serif" w:hAnsi="Microsoft Sans Serif" w:cs="Microsoft Sans Serif"/>
                <w:sz w:val="28"/>
                <w:szCs w:val="28"/>
              </w:rPr>
              <w:br/>
            </w:r>
            <w:r w:rsidRPr="00964D79">
              <w:rPr>
                <w:rFonts w:eastAsia="Microsoft Sans Serif"/>
                <w:sz w:val="28"/>
                <w:szCs w:val="28"/>
              </w:rPr>
              <w:t>quả”.</w:t>
            </w:r>
            <w:r w:rsidRPr="00964D79">
              <w:rPr>
                <w:rFonts w:ascii="Microsoft Sans Serif" w:eastAsia="Microsoft Sans Serif" w:hAnsi="Microsoft Sans Serif" w:cs="Microsoft Sans Serif"/>
                <w:sz w:val="28"/>
                <w:szCs w:val="28"/>
              </w:rPr>
              <w:br/>
            </w:r>
            <w:r w:rsidRPr="00964D79">
              <w:rPr>
                <w:rFonts w:eastAsia="Microsoft Sans Serif"/>
                <w:sz w:val="28"/>
                <w:szCs w:val="28"/>
              </w:rPr>
              <w:t>+ Tại mục “g” điều 5 trang 2 của Quy chế tại thêm chữ “Những” trước câu</w:t>
            </w:r>
            <w:r w:rsidRPr="00964D79">
              <w:rPr>
                <w:rFonts w:ascii="Microsoft Sans Serif" w:eastAsia="Microsoft Sans Serif" w:hAnsi="Microsoft Sans Serif" w:cs="Microsoft Sans Serif"/>
                <w:sz w:val="28"/>
                <w:szCs w:val="28"/>
              </w:rPr>
              <w:br/>
            </w:r>
            <w:r w:rsidRPr="00964D79">
              <w:rPr>
                <w:rFonts w:eastAsia="Microsoft Sans Serif"/>
                <w:sz w:val="28"/>
                <w:szCs w:val="28"/>
              </w:rPr>
              <w:t>“thông tin cần thiết khác”</w:t>
            </w:r>
            <w:r w:rsidRPr="00964D79">
              <w:rPr>
                <w:rFonts w:ascii="Microsoft Sans Serif" w:eastAsia="Microsoft Sans Serif" w:hAnsi="Microsoft Sans Serif" w:cs="Microsoft Sans Serif"/>
                <w:sz w:val="28"/>
                <w:szCs w:val="28"/>
              </w:rPr>
              <w:br/>
            </w:r>
            <w:r w:rsidRPr="00964D79">
              <w:rPr>
                <w:rFonts w:eastAsia="Microsoft Sans Serif"/>
                <w:sz w:val="28"/>
                <w:szCs w:val="28"/>
              </w:rPr>
              <w:t>+ Tại mục 1 điều 6 trang 3 thêm chữ “của” sau câu “nắm bắt tình hình thực</w:t>
            </w:r>
            <w:r w:rsidRPr="00964D79">
              <w:rPr>
                <w:rFonts w:ascii="Microsoft Sans Serif" w:eastAsia="Microsoft Sans Serif" w:hAnsi="Microsoft Sans Serif" w:cs="Microsoft Sans Serif"/>
                <w:sz w:val="28"/>
                <w:szCs w:val="28"/>
              </w:rPr>
              <w:br/>
            </w:r>
            <w:r w:rsidRPr="00964D79">
              <w:rPr>
                <w:rFonts w:eastAsia="Microsoft Sans Serif"/>
                <w:sz w:val="28"/>
                <w:szCs w:val="28"/>
              </w:rPr>
              <w:t>hiện nhiệm vụ”</w:t>
            </w:r>
            <w:r w:rsidRPr="00964D79">
              <w:rPr>
                <w:rFonts w:ascii="Microsoft Sans Serif" w:eastAsia="Microsoft Sans Serif" w:hAnsi="Microsoft Sans Serif" w:cs="Microsoft Sans Serif"/>
                <w:sz w:val="28"/>
                <w:szCs w:val="28"/>
              </w:rPr>
              <w:br/>
            </w:r>
            <w:r w:rsidRPr="00964D79">
              <w:rPr>
                <w:rFonts w:eastAsia="Microsoft Sans Serif"/>
                <w:sz w:val="28"/>
                <w:szCs w:val="28"/>
              </w:rPr>
              <w:t>+ Tại cuối trang 5 mục 4 điều 7 thêm chữ “theo” trước câu “quy định tại Khoản</w:t>
            </w:r>
            <w:r w:rsidRPr="00964D79">
              <w:rPr>
                <w:rFonts w:ascii="Microsoft Sans Serif" w:eastAsia="Microsoft Sans Serif" w:hAnsi="Microsoft Sans Serif" w:cs="Microsoft Sans Serif"/>
                <w:sz w:val="28"/>
                <w:szCs w:val="28"/>
              </w:rPr>
              <w:br/>
            </w:r>
            <w:r w:rsidRPr="00964D79">
              <w:rPr>
                <w:rFonts w:eastAsia="Microsoft Sans Serif"/>
                <w:sz w:val="28"/>
                <w:szCs w:val="28"/>
              </w:rPr>
              <w:t>1, Khoản 2, Khoản 3”</w:t>
            </w:r>
          </w:p>
        </w:tc>
        <w:tc>
          <w:tcPr>
            <w:tcW w:w="2242" w:type="dxa"/>
          </w:tcPr>
          <w:p w14:paraId="2AD4454F" w14:textId="18A8B984" w:rsidR="00964D79" w:rsidRDefault="00964D79" w:rsidP="00964D79">
            <w:pPr>
              <w:pStyle w:val="Bodytext20"/>
              <w:shd w:val="clear" w:color="auto" w:fill="auto"/>
              <w:spacing w:before="120" w:after="120" w:line="240" w:lineRule="auto"/>
              <w:jc w:val="both"/>
              <w:rPr>
                <w:sz w:val="28"/>
                <w:szCs w:val="28"/>
                <w:lang w:val="en-US"/>
              </w:rPr>
            </w:pPr>
            <w:r>
              <w:rPr>
                <w:sz w:val="28"/>
                <w:szCs w:val="28"/>
                <w:lang w:val="en-US"/>
              </w:rPr>
              <w:t>Đơn vị soạn thảo tiếp thu, điều chỉnh dự thảo cho phù hợp</w:t>
            </w:r>
            <w:r w:rsidR="003D518F">
              <w:rPr>
                <w:sz w:val="28"/>
                <w:szCs w:val="28"/>
                <w:lang w:val="en-US"/>
              </w:rPr>
              <w:t>.</w:t>
            </w:r>
          </w:p>
        </w:tc>
      </w:tr>
      <w:tr w:rsidR="00964D79" w14:paraId="4067BB50" w14:textId="77777777" w:rsidTr="00ED27B8">
        <w:tc>
          <w:tcPr>
            <w:tcW w:w="802" w:type="dxa"/>
          </w:tcPr>
          <w:p w14:paraId="6E30EFAF" w14:textId="438548BC" w:rsidR="00964D79" w:rsidRDefault="003D518F" w:rsidP="00964D79">
            <w:pPr>
              <w:pStyle w:val="Bodytext20"/>
              <w:shd w:val="clear" w:color="auto" w:fill="auto"/>
              <w:spacing w:before="120" w:after="120" w:line="240" w:lineRule="auto"/>
              <w:jc w:val="center"/>
              <w:rPr>
                <w:sz w:val="28"/>
                <w:szCs w:val="28"/>
                <w:lang w:val="en-US"/>
              </w:rPr>
            </w:pPr>
            <w:r>
              <w:rPr>
                <w:sz w:val="28"/>
                <w:szCs w:val="28"/>
                <w:lang w:val="en-US"/>
              </w:rPr>
              <w:t>4</w:t>
            </w:r>
          </w:p>
        </w:tc>
        <w:tc>
          <w:tcPr>
            <w:tcW w:w="1368" w:type="dxa"/>
          </w:tcPr>
          <w:p w14:paraId="7B945315" w14:textId="77777777" w:rsidR="00964D79" w:rsidRDefault="003D518F" w:rsidP="00964D79">
            <w:pPr>
              <w:pStyle w:val="Bodytext20"/>
              <w:shd w:val="clear" w:color="auto" w:fill="auto"/>
              <w:spacing w:before="120" w:after="120" w:line="240" w:lineRule="auto"/>
              <w:jc w:val="both"/>
              <w:rPr>
                <w:sz w:val="28"/>
                <w:szCs w:val="28"/>
                <w:lang w:val="en-US"/>
              </w:rPr>
            </w:pPr>
            <w:r>
              <w:rPr>
                <w:sz w:val="28"/>
                <w:szCs w:val="28"/>
                <w:lang w:val="en-US"/>
              </w:rPr>
              <w:t>Trung tâm GDNN- GDTX</w:t>
            </w:r>
          </w:p>
          <w:p w14:paraId="66680030" w14:textId="7E7A05D7" w:rsidR="003D518F" w:rsidRDefault="003D518F" w:rsidP="00964D79">
            <w:pPr>
              <w:pStyle w:val="Bodytext20"/>
              <w:shd w:val="clear" w:color="auto" w:fill="auto"/>
              <w:spacing w:before="120" w:after="120" w:line="240" w:lineRule="auto"/>
              <w:jc w:val="both"/>
              <w:rPr>
                <w:sz w:val="28"/>
                <w:szCs w:val="28"/>
                <w:lang w:val="en-US"/>
              </w:rPr>
            </w:pPr>
            <w:r>
              <w:rPr>
                <w:sz w:val="28"/>
                <w:szCs w:val="28"/>
                <w:lang w:val="en-US"/>
              </w:rPr>
              <w:lastRenderedPageBreak/>
              <w:t>(96/CV-GDNN – GDTX ngày 4/8/2021)</w:t>
            </w:r>
          </w:p>
        </w:tc>
        <w:tc>
          <w:tcPr>
            <w:tcW w:w="4869" w:type="dxa"/>
          </w:tcPr>
          <w:p w14:paraId="3EDC15C4" w14:textId="1BB32AFF" w:rsidR="00964D79" w:rsidRDefault="003D518F" w:rsidP="00964D79">
            <w:pPr>
              <w:pStyle w:val="Bodytext20"/>
              <w:shd w:val="clear" w:color="auto" w:fill="auto"/>
              <w:spacing w:before="120" w:after="120" w:line="240" w:lineRule="auto"/>
              <w:jc w:val="both"/>
              <w:rPr>
                <w:sz w:val="28"/>
                <w:szCs w:val="28"/>
                <w:lang w:val="en-US"/>
              </w:rPr>
            </w:pPr>
            <w:r w:rsidRPr="003D518F">
              <w:rPr>
                <w:rFonts w:eastAsia="Microsoft Sans Serif"/>
                <w:b/>
                <w:bCs/>
                <w:sz w:val="28"/>
                <w:szCs w:val="28"/>
              </w:rPr>
              <w:lastRenderedPageBreak/>
              <w:t>1. Đối với dự thảo Quyết định</w:t>
            </w:r>
            <w:r w:rsidRPr="003D518F">
              <w:rPr>
                <w:rFonts w:ascii="Microsoft Sans Serif" w:eastAsia="Microsoft Sans Serif" w:hAnsi="Microsoft Sans Serif" w:cs="Microsoft Sans Serif"/>
                <w:b/>
                <w:bCs/>
                <w:sz w:val="28"/>
                <w:szCs w:val="28"/>
              </w:rPr>
              <w:br/>
            </w:r>
            <w:r w:rsidRPr="003D518F">
              <w:rPr>
                <w:rFonts w:eastAsia="Microsoft Sans Serif"/>
                <w:sz w:val="28"/>
                <w:szCs w:val="28"/>
              </w:rPr>
              <w:t xml:space="preserve">Tại phần căn cứ pháp lý. Đề nghị bổ sung </w:t>
            </w:r>
            <w:r w:rsidRPr="003D518F">
              <w:rPr>
                <w:rFonts w:eastAsia="Microsoft Sans Serif"/>
                <w:i/>
                <w:iCs/>
                <w:sz w:val="28"/>
                <w:szCs w:val="28"/>
              </w:rPr>
              <w:t>“Quyết định số 23/2018/QĐ-</w:t>
            </w:r>
            <w:r w:rsidRPr="003D518F">
              <w:rPr>
                <w:rFonts w:ascii="Microsoft Sans Serif" w:eastAsia="Microsoft Sans Serif" w:hAnsi="Microsoft Sans Serif" w:cs="Microsoft Sans Serif"/>
                <w:i/>
                <w:iCs/>
                <w:sz w:val="28"/>
                <w:szCs w:val="28"/>
              </w:rPr>
              <w:br/>
            </w:r>
            <w:r w:rsidRPr="003D518F">
              <w:rPr>
                <w:rFonts w:eastAsia="Microsoft Sans Serif"/>
                <w:i/>
                <w:iCs/>
                <w:sz w:val="28"/>
                <w:szCs w:val="28"/>
              </w:rPr>
              <w:t xml:space="preserve">TTg ngày 15/5/2018 của Thủ tướng Chính phủ sửa đổi, bổ sung một số Điều </w:t>
            </w:r>
            <w:r w:rsidRPr="003D518F">
              <w:rPr>
                <w:rFonts w:eastAsia="Microsoft Sans Serif"/>
                <w:i/>
                <w:iCs/>
                <w:sz w:val="28"/>
                <w:szCs w:val="28"/>
              </w:rPr>
              <w:lastRenderedPageBreak/>
              <w:t>của</w:t>
            </w:r>
            <w:r w:rsidRPr="003D518F">
              <w:rPr>
                <w:rFonts w:ascii="Microsoft Sans Serif" w:eastAsia="Microsoft Sans Serif" w:hAnsi="Microsoft Sans Serif" w:cs="Microsoft Sans Serif"/>
                <w:i/>
                <w:iCs/>
                <w:sz w:val="28"/>
                <w:szCs w:val="28"/>
              </w:rPr>
              <w:br/>
            </w:r>
            <w:r w:rsidRPr="003D518F">
              <w:rPr>
                <w:rFonts w:eastAsia="Microsoft Sans Serif"/>
                <w:i/>
                <w:iCs/>
                <w:sz w:val="28"/>
                <w:szCs w:val="28"/>
              </w:rPr>
              <w:t>Quy chế theo dõi, đôn đốc, kiểm tra việc thực hiện nhiệm vụ do Chính phủ, Thủ</w:t>
            </w:r>
            <w:r w:rsidRPr="003D518F">
              <w:rPr>
                <w:rFonts w:ascii="Microsoft Sans Serif" w:eastAsia="Microsoft Sans Serif" w:hAnsi="Microsoft Sans Serif" w:cs="Microsoft Sans Serif"/>
                <w:i/>
                <w:iCs/>
                <w:sz w:val="28"/>
                <w:szCs w:val="28"/>
              </w:rPr>
              <w:br/>
            </w:r>
            <w:r w:rsidRPr="003D518F">
              <w:rPr>
                <w:rFonts w:eastAsia="Microsoft Sans Serif"/>
                <w:i/>
                <w:iCs/>
                <w:sz w:val="28"/>
                <w:szCs w:val="28"/>
              </w:rPr>
              <w:t>tướng Chính phủ giao ban hành kèm theo Quyết định số 42/2014/QĐ-TTg ngày</w:t>
            </w:r>
            <w:r w:rsidRPr="003D518F">
              <w:rPr>
                <w:rFonts w:ascii="Microsoft Sans Serif" w:eastAsia="Microsoft Sans Serif" w:hAnsi="Microsoft Sans Serif" w:cs="Microsoft Sans Serif"/>
                <w:i/>
                <w:iCs/>
                <w:sz w:val="28"/>
                <w:szCs w:val="28"/>
              </w:rPr>
              <w:br/>
            </w:r>
            <w:r w:rsidRPr="003D518F">
              <w:rPr>
                <w:rFonts w:eastAsia="Microsoft Sans Serif"/>
                <w:i/>
                <w:iCs/>
                <w:sz w:val="28"/>
                <w:szCs w:val="28"/>
              </w:rPr>
              <w:t>27 tháng 7 năm 2014”</w:t>
            </w:r>
            <w:r w:rsidRPr="003D518F">
              <w:rPr>
                <w:rFonts w:ascii="Microsoft Sans Serif" w:eastAsia="Microsoft Sans Serif" w:hAnsi="Microsoft Sans Serif" w:cs="Microsoft Sans Serif"/>
                <w:i/>
                <w:iCs/>
                <w:sz w:val="28"/>
                <w:szCs w:val="28"/>
              </w:rPr>
              <w:br/>
            </w:r>
            <w:r w:rsidRPr="003D518F">
              <w:rPr>
                <w:rFonts w:eastAsia="Microsoft Sans Serif"/>
                <w:b/>
                <w:bCs/>
                <w:sz w:val="28"/>
                <w:szCs w:val="28"/>
              </w:rPr>
              <w:t>2. Đối với dự thảo Quy chế</w:t>
            </w:r>
            <w:r w:rsidRPr="003D518F">
              <w:rPr>
                <w:rFonts w:ascii="Microsoft Sans Serif" w:eastAsia="Microsoft Sans Serif" w:hAnsi="Microsoft Sans Serif" w:cs="Microsoft Sans Serif"/>
                <w:b/>
                <w:bCs/>
                <w:sz w:val="28"/>
                <w:szCs w:val="28"/>
              </w:rPr>
              <w:br/>
            </w:r>
            <w:r w:rsidRPr="003D518F">
              <w:rPr>
                <w:rFonts w:eastAsia="Microsoft Sans Serif"/>
                <w:sz w:val="28"/>
                <w:szCs w:val="28"/>
              </w:rPr>
              <w:t xml:space="preserve">- Đề nghị sửa đổi </w:t>
            </w:r>
            <w:r w:rsidRPr="003D518F">
              <w:rPr>
                <w:rFonts w:eastAsia="Microsoft Sans Serif"/>
                <w:i/>
                <w:iCs/>
                <w:sz w:val="28"/>
                <w:szCs w:val="28"/>
              </w:rPr>
              <w:t>“(Ban hành kèm theo Quyết định số…../2021/QĐ-</w:t>
            </w:r>
            <w:r w:rsidRPr="003D518F">
              <w:rPr>
                <w:rFonts w:ascii="Microsoft Sans Serif" w:eastAsia="Microsoft Sans Serif" w:hAnsi="Microsoft Sans Serif" w:cs="Microsoft Sans Serif"/>
                <w:i/>
                <w:iCs/>
                <w:sz w:val="28"/>
                <w:szCs w:val="28"/>
              </w:rPr>
              <w:br/>
            </w:r>
            <w:r w:rsidRPr="003D518F">
              <w:rPr>
                <w:rFonts w:eastAsia="Microsoft Sans Serif"/>
                <w:i/>
                <w:iCs/>
                <w:sz w:val="28"/>
                <w:szCs w:val="28"/>
              </w:rPr>
              <w:t xml:space="preserve">UBND ngày….tháng….năm 2021 của UBND huyện Tuần Giáo) </w:t>
            </w:r>
            <w:r w:rsidRPr="003D518F">
              <w:rPr>
                <w:rFonts w:eastAsia="Microsoft Sans Serif"/>
                <w:b/>
                <w:bCs/>
                <w:sz w:val="28"/>
                <w:szCs w:val="28"/>
              </w:rPr>
              <w:t xml:space="preserve">thành </w:t>
            </w:r>
            <w:r w:rsidRPr="003D518F">
              <w:rPr>
                <w:rFonts w:eastAsia="Microsoft Sans Serif"/>
                <w:i/>
                <w:iCs/>
                <w:sz w:val="28"/>
                <w:szCs w:val="28"/>
              </w:rPr>
              <w:t>“(Ban</w:t>
            </w:r>
            <w:r w:rsidRPr="003D518F">
              <w:rPr>
                <w:rFonts w:ascii="Microsoft Sans Serif" w:eastAsia="Microsoft Sans Serif" w:hAnsi="Microsoft Sans Serif" w:cs="Microsoft Sans Serif"/>
                <w:i/>
                <w:iCs/>
                <w:sz w:val="28"/>
                <w:szCs w:val="28"/>
              </w:rPr>
              <w:br/>
            </w:r>
            <w:r w:rsidRPr="003D518F">
              <w:rPr>
                <w:rFonts w:eastAsia="Microsoft Sans Serif"/>
                <w:i/>
                <w:iCs/>
                <w:sz w:val="28"/>
                <w:szCs w:val="28"/>
              </w:rPr>
              <w:t>hành kèm theo Quyết định số…../QĐ-UBND ngày….tháng….năm 2021 của</w:t>
            </w:r>
            <w:r w:rsidRPr="003D518F">
              <w:rPr>
                <w:rFonts w:ascii="Microsoft Sans Serif" w:eastAsia="Microsoft Sans Serif" w:hAnsi="Microsoft Sans Serif" w:cs="Microsoft Sans Serif"/>
                <w:i/>
                <w:iCs/>
                <w:sz w:val="28"/>
                <w:szCs w:val="28"/>
              </w:rPr>
              <w:br/>
            </w:r>
            <w:r w:rsidRPr="003D518F">
              <w:rPr>
                <w:rFonts w:eastAsia="Microsoft Sans Serif"/>
                <w:i/>
                <w:iCs/>
                <w:sz w:val="28"/>
                <w:szCs w:val="28"/>
              </w:rPr>
              <w:t>UBND huyện Tuần Giáo).</w:t>
            </w:r>
            <w:r w:rsidRPr="003D518F">
              <w:rPr>
                <w:rFonts w:ascii="Microsoft Sans Serif" w:eastAsia="Microsoft Sans Serif" w:hAnsi="Microsoft Sans Serif" w:cs="Microsoft Sans Serif"/>
                <w:i/>
                <w:iCs/>
                <w:sz w:val="28"/>
                <w:szCs w:val="28"/>
              </w:rPr>
              <w:br/>
            </w:r>
            <w:r w:rsidRPr="003D518F">
              <w:rPr>
                <w:rFonts w:eastAsia="Microsoft Sans Serif"/>
                <w:sz w:val="28"/>
                <w:szCs w:val="28"/>
              </w:rPr>
              <w:t>- Tại khoản 2 Điều 5. Đề nghị thay thế các dấu (-) đầu dòng thành ký hiệu</w:t>
            </w:r>
            <w:r w:rsidRPr="003D518F">
              <w:rPr>
                <w:rFonts w:ascii="Microsoft Sans Serif" w:eastAsia="Microsoft Sans Serif" w:hAnsi="Microsoft Sans Serif" w:cs="Microsoft Sans Serif"/>
                <w:sz w:val="28"/>
                <w:szCs w:val="28"/>
              </w:rPr>
              <w:br/>
            </w:r>
            <w:r w:rsidRPr="003D518F">
              <w:rPr>
                <w:rFonts w:eastAsia="Microsoft Sans Serif"/>
                <w:sz w:val="28"/>
                <w:szCs w:val="28"/>
              </w:rPr>
              <w:t>các chữ cái a, b.</w:t>
            </w:r>
          </w:p>
        </w:tc>
        <w:tc>
          <w:tcPr>
            <w:tcW w:w="2242" w:type="dxa"/>
          </w:tcPr>
          <w:p w14:paraId="2D9D974D" w14:textId="77777777" w:rsidR="00964D79" w:rsidRDefault="003D518F" w:rsidP="00964D79">
            <w:pPr>
              <w:pStyle w:val="Bodytext20"/>
              <w:shd w:val="clear" w:color="auto" w:fill="auto"/>
              <w:spacing w:before="120" w:after="120" w:line="240" w:lineRule="auto"/>
              <w:jc w:val="both"/>
              <w:rPr>
                <w:sz w:val="28"/>
                <w:szCs w:val="28"/>
                <w:lang w:val="en-US"/>
              </w:rPr>
            </w:pPr>
            <w:r>
              <w:rPr>
                <w:sz w:val="28"/>
                <w:szCs w:val="28"/>
                <w:lang w:val="en-US"/>
              </w:rPr>
              <w:lastRenderedPageBreak/>
              <w:t>- Mục 1 đã tiếp thu, điều chỉnh theo ý kiến của phòng Tư pháp.</w:t>
            </w:r>
          </w:p>
          <w:p w14:paraId="1C3BE25D" w14:textId="17D9C6B5" w:rsidR="003D518F" w:rsidRDefault="003D518F" w:rsidP="00964D79">
            <w:pPr>
              <w:pStyle w:val="Bodytext20"/>
              <w:shd w:val="clear" w:color="auto" w:fill="auto"/>
              <w:spacing w:before="120" w:after="120" w:line="240" w:lineRule="auto"/>
              <w:jc w:val="both"/>
              <w:rPr>
                <w:sz w:val="28"/>
                <w:szCs w:val="28"/>
                <w:lang w:val="en-US"/>
              </w:rPr>
            </w:pPr>
            <w:r>
              <w:rPr>
                <w:sz w:val="28"/>
                <w:szCs w:val="28"/>
                <w:lang w:val="en-US"/>
              </w:rPr>
              <w:lastRenderedPageBreak/>
              <w:t>- Mục 2: đơn vị soạn thảo tiếp thu, điều chỉnh dự thảo.</w:t>
            </w:r>
          </w:p>
        </w:tc>
      </w:tr>
    </w:tbl>
    <w:p w14:paraId="4D187608" w14:textId="21678B18" w:rsidR="0077669C" w:rsidRDefault="00ED27B8" w:rsidP="00E53AB2">
      <w:pPr>
        <w:pStyle w:val="Bodytext20"/>
        <w:shd w:val="clear" w:color="auto" w:fill="auto"/>
        <w:spacing w:before="120" w:after="120" w:line="240" w:lineRule="auto"/>
        <w:ind w:firstLine="720"/>
        <w:jc w:val="both"/>
        <w:rPr>
          <w:sz w:val="28"/>
          <w:szCs w:val="28"/>
          <w:lang w:val="en-US"/>
        </w:rPr>
      </w:pPr>
      <w:r>
        <w:rPr>
          <w:b/>
          <w:sz w:val="28"/>
          <w:szCs w:val="28"/>
          <w:lang w:val="en-US"/>
        </w:rPr>
        <w:lastRenderedPageBreak/>
        <w:t>3</w:t>
      </w:r>
      <w:r w:rsidR="0077669C" w:rsidRPr="00ED27B8">
        <w:rPr>
          <w:b/>
          <w:sz w:val="28"/>
          <w:szCs w:val="28"/>
          <w:lang w:val="en-US"/>
        </w:rPr>
        <w:t>.</w:t>
      </w:r>
      <w:r w:rsidR="0077669C" w:rsidRPr="00E53AB2">
        <w:rPr>
          <w:sz w:val="28"/>
          <w:szCs w:val="28"/>
          <w:lang w:val="en-US"/>
        </w:rPr>
        <w:t xml:space="preserve"> </w:t>
      </w:r>
      <w:r w:rsidR="00FE2D6B" w:rsidRPr="00E53AB2">
        <w:rPr>
          <w:sz w:val="28"/>
          <w:szCs w:val="28"/>
          <w:lang w:val="en-US"/>
        </w:rPr>
        <w:t xml:space="preserve">Các Văn bản nhất trí với bản dự thảo </w:t>
      </w:r>
      <w:r w:rsidR="00BA401D" w:rsidRPr="009B7FB3">
        <w:rPr>
          <w:sz w:val="28"/>
          <w:szCs w:val="28"/>
          <w:shd w:val="clear" w:color="auto" w:fill="FFFFFF"/>
        </w:rPr>
        <w:t>Quy chế theo dõi, đôn đốc kiểm tra việc thực hiện nhiệm vụ do Ủy ban nhân dân huyện, Chủ tịch ủy ban nhân dân huyện giao</w:t>
      </w:r>
      <w:r w:rsidR="00FE2D6B" w:rsidRPr="00E53AB2">
        <w:rPr>
          <w:sz w:val="28"/>
          <w:szCs w:val="28"/>
          <w:lang w:val="en-US"/>
        </w:rPr>
        <w:t xml:space="preserve"> gồm:</w:t>
      </w:r>
      <w:r w:rsidR="00A1264A" w:rsidRPr="00E53AB2">
        <w:rPr>
          <w:sz w:val="28"/>
          <w:szCs w:val="28"/>
          <w:lang w:val="en-US"/>
        </w:rPr>
        <w:t xml:space="preserve"> </w:t>
      </w:r>
    </w:p>
    <w:tbl>
      <w:tblPr>
        <w:tblStyle w:val="TableGrid"/>
        <w:tblW w:w="0" w:type="auto"/>
        <w:tblLook w:val="04A0" w:firstRow="1" w:lastRow="0" w:firstColumn="1" w:lastColumn="0" w:noHBand="0" w:noVBand="1"/>
      </w:tblPr>
      <w:tblGrid>
        <w:gridCol w:w="804"/>
        <w:gridCol w:w="2361"/>
        <w:gridCol w:w="2492"/>
        <w:gridCol w:w="3398"/>
      </w:tblGrid>
      <w:tr w:rsidR="00BA401D" w:rsidRPr="00146E78" w14:paraId="6C9AD9B6" w14:textId="77777777" w:rsidTr="00ED27B8">
        <w:trPr>
          <w:trHeight w:val="837"/>
        </w:trPr>
        <w:tc>
          <w:tcPr>
            <w:tcW w:w="814" w:type="dxa"/>
            <w:vAlign w:val="center"/>
          </w:tcPr>
          <w:p w14:paraId="7E57D79C" w14:textId="31EC9FDB" w:rsidR="00BA401D" w:rsidRPr="00146E78" w:rsidRDefault="00BA401D" w:rsidP="00ED27B8">
            <w:pPr>
              <w:pStyle w:val="Bodytext20"/>
              <w:shd w:val="clear" w:color="auto" w:fill="auto"/>
              <w:spacing w:before="0" w:line="240" w:lineRule="auto"/>
              <w:jc w:val="center"/>
              <w:rPr>
                <w:b/>
                <w:sz w:val="28"/>
                <w:szCs w:val="28"/>
                <w:lang w:val="en-US"/>
              </w:rPr>
            </w:pPr>
            <w:r w:rsidRPr="00146E78">
              <w:rPr>
                <w:b/>
                <w:sz w:val="28"/>
                <w:szCs w:val="28"/>
                <w:lang w:val="en-US"/>
              </w:rPr>
              <w:t>Stt</w:t>
            </w:r>
          </w:p>
        </w:tc>
        <w:tc>
          <w:tcPr>
            <w:tcW w:w="2402" w:type="dxa"/>
            <w:vAlign w:val="center"/>
          </w:tcPr>
          <w:p w14:paraId="0AF7677F" w14:textId="685529BA" w:rsidR="00BA401D" w:rsidRPr="00146E78" w:rsidRDefault="00BA401D" w:rsidP="00ED27B8">
            <w:pPr>
              <w:pStyle w:val="Bodytext20"/>
              <w:shd w:val="clear" w:color="auto" w:fill="auto"/>
              <w:spacing w:before="0" w:line="240" w:lineRule="auto"/>
              <w:jc w:val="center"/>
              <w:rPr>
                <w:b/>
                <w:sz w:val="28"/>
                <w:szCs w:val="28"/>
                <w:lang w:val="en-US"/>
              </w:rPr>
            </w:pPr>
            <w:r w:rsidRPr="00146E78">
              <w:rPr>
                <w:b/>
                <w:sz w:val="28"/>
                <w:szCs w:val="28"/>
                <w:lang w:val="en-US"/>
              </w:rPr>
              <w:t>Số, ký hiệu văn bản</w:t>
            </w:r>
          </w:p>
        </w:tc>
        <w:tc>
          <w:tcPr>
            <w:tcW w:w="2543" w:type="dxa"/>
            <w:vAlign w:val="center"/>
          </w:tcPr>
          <w:p w14:paraId="504A354C" w14:textId="3494FE53" w:rsidR="00BA401D" w:rsidRPr="00146E78" w:rsidRDefault="00BA401D" w:rsidP="00ED27B8">
            <w:pPr>
              <w:pStyle w:val="Bodytext20"/>
              <w:shd w:val="clear" w:color="auto" w:fill="auto"/>
              <w:spacing w:before="0" w:line="240" w:lineRule="auto"/>
              <w:jc w:val="center"/>
              <w:rPr>
                <w:b/>
                <w:sz w:val="28"/>
                <w:szCs w:val="28"/>
                <w:lang w:val="en-US"/>
              </w:rPr>
            </w:pPr>
            <w:r w:rsidRPr="00146E78">
              <w:rPr>
                <w:b/>
                <w:sz w:val="28"/>
                <w:szCs w:val="28"/>
                <w:lang w:val="en-US"/>
              </w:rPr>
              <w:t>Ngày, tháng, năm</w:t>
            </w:r>
            <w:r w:rsidR="00146E78" w:rsidRPr="00146E78">
              <w:rPr>
                <w:b/>
                <w:sz w:val="28"/>
                <w:szCs w:val="28"/>
                <w:lang w:val="en-US"/>
              </w:rPr>
              <w:t xml:space="preserve"> ban hành VB</w:t>
            </w:r>
          </w:p>
        </w:tc>
        <w:tc>
          <w:tcPr>
            <w:tcW w:w="3492" w:type="dxa"/>
            <w:vAlign w:val="center"/>
          </w:tcPr>
          <w:p w14:paraId="49EB8D5C" w14:textId="2ECB6F25" w:rsidR="00BA401D" w:rsidRPr="00146E78" w:rsidRDefault="00146E78" w:rsidP="00ED27B8">
            <w:pPr>
              <w:pStyle w:val="Bodytext20"/>
              <w:shd w:val="clear" w:color="auto" w:fill="auto"/>
              <w:spacing w:before="0" w:line="240" w:lineRule="auto"/>
              <w:jc w:val="center"/>
              <w:rPr>
                <w:b/>
                <w:sz w:val="28"/>
                <w:szCs w:val="28"/>
                <w:lang w:val="en-US"/>
              </w:rPr>
            </w:pPr>
            <w:r w:rsidRPr="00146E78">
              <w:rPr>
                <w:b/>
                <w:sz w:val="28"/>
                <w:szCs w:val="28"/>
                <w:lang w:val="en-US"/>
              </w:rPr>
              <w:t>Đơn vị ban hành văn bản</w:t>
            </w:r>
          </w:p>
        </w:tc>
      </w:tr>
      <w:tr w:rsidR="00BA401D" w14:paraId="3D75EFF4" w14:textId="77777777" w:rsidTr="00ED27B8">
        <w:trPr>
          <w:trHeight w:val="528"/>
        </w:trPr>
        <w:tc>
          <w:tcPr>
            <w:tcW w:w="814" w:type="dxa"/>
            <w:vAlign w:val="center"/>
          </w:tcPr>
          <w:p w14:paraId="0B9F0C6A" w14:textId="19A33FCB" w:rsidR="00BA401D" w:rsidRDefault="00146E78" w:rsidP="00ED27B8">
            <w:pPr>
              <w:pStyle w:val="Bodytext20"/>
              <w:shd w:val="clear" w:color="auto" w:fill="auto"/>
              <w:spacing w:before="0" w:line="240" w:lineRule="auto"/>
              <w:jc w:val="center"/>
              <w:rPr>
                <w:sz w:val="28"/>
                <w:szCs w:val="28"/>
                <w:lang w:val="en-US"/>
              </w:rPr>
            </w:pPr>
            <w:r>
              <w:rPr>
                <w:sz w:val="28"/>
                <w:szCs w:val="28"/>
                <w:lang w:val="en-US"/>
              </w:rPr>
              <w:t>1</w:t>
            </w:r>
          </w:p>
        </w:tc>
        <w:tc>
          <w:tcPr>
            <w:tcW w:w="2402" w:type="dxa"/>
            <w:vAlign w:val="center"/>
          </w:tcPr>
          <w:p w14:paraId="6FABE432" w14:textId="62290A91" w:rsidR="00BA401D" w:rsidRDefault="00146E78" w:rsidP="00ED27B8">
            <w:pPr>
              <w:pStyle w:val="Bodytext20"/>
              <w:shd w:val="clear" w:color="auto" w:fill="auto"/>
              <w:spacing w:before="0" w:line="240" w:lineRule="auto"/>
              <w:jc w:val="both"/>
              <w:rPr>
                <w:sz w:val="28"/>
                <w:szCs w:val="28"/>
                <w:lang w:val="en-US"/>
              </w:rPr>
            </w:pPr>
            <w:r>
              <w:rPr>
                <w:sz w:val="28"/>
                <w:szCs w:val="28"/>
                <w:lang w:val="en-US"/>
              </w:rPr>
              <w:t>111</w:t>
            </w:r>
            <w:r>
              <w:rPr>
                <w:rStyle w:val="fontstyle01"/>
              </w:rPr>
              <w:t>/CV-LĐTBXH</w:t>
            </w:r>
          </w:p>
        </w:tc>
        <w:tc>
          <w:tcPr>
            <w:tcW w:w="2543" w:type="dxa"/>
            <w:vAlign w:val="center"/>
          </w:tcPr>
          <w:p w14:paraId="305E3A04" w14:textId="4FE18AB5" w:rsidR="00BA401D" w:rsidRDefault="00146E78" w:rsidP="00ED27B8">
            <w:pPr>
              <w:pStyle w:val="Bodytext20"/>
              <w:shd w:val="clear" w:color="auto" w:fill="auto"/>
              <w:spacing w:before="0" w:line="240" w:lineRule="auto"/>
              <w:jc w:val="both"/>
              <w:rPr>
                <w:sz w:val="28"/>
                <w:szCs w:val="28"/>
                <w:lang w:val="en-US"/>
              </w:rPr>
            </w:pPr>
            <w:r>
              <w:rPr>
                <w:sz w:val="28"/>
                <w:szCs w:val="28"/>
                <w:lang w:val="en-US"/>
              </w:rPr>
              <w:t>9/8/2021</w:t>
            </w:r>
          </w:p>
        </w:tc>
        <w:tc>
          <w:tcPr>
            <w:tcW w:w="3492" w:type="dxa"/>
            <w:vAlign w:val="center"/>
          </w:tcPr>
          <w:p w14:paraId="29E47C01" w14:textId="7762855D" w:rsidR="00BA401D" w:rsidRDefault="00146E78" w:rsidP="00ED27B8">
            <w:pPr>
              <w:pStyle w:val="Bodytext20"/>
              <w:shd w:val="clear" w:color="auto" w:fill="auto"/>
              <w:spacing w:before="0" w:line="240" w:lineRule="auto"/>
              <w:jc w:val="both"/>
              <w:rPr>
                <w:sz w:val="28"/>
                <w:szCs w:val="28"/>
                <w:lang w:val="en-US"/>
              </w:rPr>
            </w:pPr>
            <w:r>
              <w:rPr>
                <w:sz w:val="28"/>
                <w:szCs w:val="28"/>
                <w:lang w:val="en-US"/>
              </w:rPr>
              <w:t>Phòng LĐ- TB - XH</w:t>
            </w:r>
          </w:p>
        </w:tc>
      </w:tr>
      <w:tr w:rsidR="00BA401D" w14:paraId="555DC949" w14:textId="77777777" w:rsidTr="00ED27B8">
        <w:trPr>
          <w:trHeight w:val="528"/>
        </w:trPr>
        <w:tc>
          <w:tcPr>
            <w:tcW w:w="814" w:type="dxa"/>
            <w:vAlign w:val="center"/>
          </w:tcPr>
          <w:p w14:paraId="70834951" w14:textId="26D2FDBA" w:rsidR="00BA401D" w:rsidRDefault="00146E78" w:rsidP="00ED27B8">
            <w:pPr>
              <w:pStyle w:val="Bodytext20"/>
              <w:shd w:val="clear" w:color="auto" w:fill="auto"/>
              <w:spacing w:before="0" w:line="240" w:lineRule="auto"/>
              <w:jc w:val="center"/>
              <w:rPr>
                <w:sz w:val="28"/>
                <w:szCs w:val="28"/>
                <w:lang w:val="en-US"/>
              </w:rPr>
            </w:pPr>
            <w:r>
              <w:rPr>
                <w:sz w:val="28"/>
                <w:szCs w:val="28"/>
                <w:lang w:val="en-US"/>
              </w:rPr>
              <w:t>2</w:t>
            </w:r>
          </w:p>
        </w:tc>
        <w:tc>
          <w:tcPr>
            <w:tcW w:w="2402" w:type="dxa"/>
            <w:vAlign w:val="center"/>
          </w:tcPr>
          <w:p w14:paraId="77A094EB" w14:textId="12B4C1A2" w:rsidR="00BA401D" w:rsidRDefault="00146E78" w:rsidP="00ED27B8">
            <w:pPr>
              <w:pStyle w:val="Bodytext20"/>
              <w:shd w:val="clear" w:color="auto" w:fill="auto"/>
              <w:spacing w:before="0" w:line="240" w:lineRule="auto"/>
              <w:jc w:val="both"/>
              <w:rPr>
                <w:sz w:val="28"/>
                <w:szCs w:val="28"/>
                <w:lang w:val="en-US"/>
              </w:rPr>
            </w:pPr>
            <w:r>
              <w:rPr>
                <w:sz w:val="28"/>
                <w:szCs w:val="28"/>
                <w:lang w:val="en-US"/>
              </w:rPr>
              <w:t>221/BC-UBND</w:t>
            </w:r>
          </w:p>
        </w:tc>
        <w:tc>
          <w:tcPr>
            <w:tcW w:w="2543" w:type="dxa"/>
            <w:vAlign w:val="center"/>
          </w:tcPr>
          <w:p w14:paraId="667DFC2C" w14:textId="2BCD6486" w:rsidR="00BA401D" w:rsidRDefault="00146E78" w:rsidP="00ED27B8">
            <w:pPr>
              <w:pStyle w:val="Bodytext20"/>
              <w:shd w:val="clear" w:color="auto" w:fill="auto"/>
              <w:spacing w:before="0" w:line="240" w:lineRule="auto"/>
              <w:jc w:val="both"/>
              <w:rPr>
                <w:sz w:val="28"/>
                <w:szCs w:val="28"/>
                <w:lang w:val="en-US"/>
              </w:rPr>
            </w:pPr>
            <w:r>
              <w:rPr>
                <w:sz w:val="28"/>
                <w:szCs w:val="28"/>
                <w:lang w:val="en-US"/>
              </w:rPr>
              <w:t>5/8/2021</w:t>
            </w:r>
          </w:p>
        </w:tc>
        <w:tc>
          <w:tcPr>
            <w:tcW w:w="3492" w:type="dxa"/>
            <w:vAlign w:val="center"/>
          </w:tcPr>
          <w:p w14:paraId="0A40071E" w14:textId="639FF335" w:rsidR="00BA401D" w:rsidRDefault="00146E78" w:rsidP="00ED27B8">
            <w:pPr>
              <w:pStyle w:val="Bodytext20"/>
              <w:shd w:val="clear" w:color="auto" w:fill="auto"/>
              <w:spacing w:before="0" w:line="240" w:lineRule="auto"/>
              <w:jc w:val="both"/>
              <w:rPr>
                <w:sz w:val="28"/>
                <w:szCs w:val="28"/>
                <w:lang w:val="en-US"/>
              </w:rPr>
            </w:pPr>
            <w:r>
              <w:rPr>
                <w:sz w:val="28"/>
                <w:szCs w:val="28"/>
                <w:lang w:val="en-US"/>
              </w:rPr>
              <w:t>UBND xã Mường Mùn</w:t>
            </w:r>
          </w:p>
        </w:tc>
      </w:tr>
      <w:tr w:rsidR="00BA401D" w14:paraId="4AFA5501" w14:textId="77777777" w:rsidTr="00ED27B8">
        <w:trPr>
          <w:trHeight w:val="528"/>
        </w:trPr>
        <w:tc>
          <w:tcPr>
            <w:tcW w:w="814" w:type="dxa"/>
            <w:vAlign w:val="center"/>
          </w:tcPr>
          <w:p w14:paraId="09FFE8FD" w14:textId="0A422CD9" w:rsidR="00BA401D" w:rsidRDefault="00146E78" w:rsidP="00ED27B8">
            <w:pPr>
              <w:pStyle w:val="Bodytext20"/>
              <w:shd w:val="clear" w:color="auto" w:fill="auto"/>
              <w:spacing w:before="0" w:line="240" w:lineRule="auto"/>
              <w:jc w:val="center"/>
              <w:rPr>
                <w:sz w:val="28"/>
                <w:szCs w:val="28"/>
                <w:lang w:val="en-US"/>
              </w:rPr>
            </w:pPr>
            <w:r>
              <w:rPr>
                <w:sz w:val="28"/>
                <w:szCs w:val="28"/>
                <w:lang w:val="en-US"/>
              </w:rPr>
              <w:t>3</w:t>
            </w:r>
          </w:p>
        </w:tc>
        <w:tc>
          <w:tcPr>
            <w:tcW w:w="2402" w:type="dxa"/>
            <w:vAlign w:val="center"/>
          </w:tcPr>
          <w:p w14:paraId="3999E1DD" w14:textId="3891AC6A" w:rsidR="00BA401D" w:rsidRDefault="00146E78" w:rsidP="00ED27B8">
            <w:pPr>
              <w:pStyle w:val="Bodytext20"/>
              <w:shd w:val="clear" w:color="auto" w:fill="auto"/>
              <w:spacing w:before="0" w:line="240" w:lineRule="auto"/>
              <w:jc w:val="both"/>
              <w:rPr>
                <w:sz w:val="28"/>
                <w:szCs w:val="28"/>
                <w:lang w:val="en-US"/>
              </w:rPr>
            </w:pPr>
            <w:r>
              <w:rPr>
                <w:sz w:val="28"/>
                <w:szCs w:val="28"/>
                <w:lang w:val="en-US"/>
              </w:rPr>
              <w:t>234/BC-UBND</w:t>
            </w:r>
          </w:p>
        </w:tc>
        <w:tc>
          <w:tcPr>
            <w:tcW w:w="2543" w:type="dxa"/>
            <w:vAlign w:val="center"/>
          </w:tcPr>
          <w:p w14:paraId="5F7ABEB7" w14:textId="27CF7317" w:rsidR="00BA401D" w:rsidRDefault="00146E78" w:rsidP="00ED27B8">
            <w:pPr>
              <w:pStyle w:val="Bodytext20"/>
              <w:shd w:val="clear" w:color="auto" w:fill="auto"/>
              <w:spacing w:before="0" w:line="240" w:lineRule="auto"/>
              <w:jc w:val="both"/>
              <w:rPr>
                <w:sz w:val="28"/>
                <w:szCs w:val="28"/>
                <w:lang w:val="en-US"/>
              </w:rPr>
            </w:pPr>
            <w:r>
              <w:rPr>
                <w:sz w:val="28"/>
                <w:szCs w:val="28"/>
                <w:lang w:val="en-US"/>
              </w:rPr>
              <w:t>4/8/2021</w:t>
            </w:r>
          </w:p>
        </w:tc>
        <w:tc>
          <w:tcPr>
            <w:tcW w:w="3492" w:type="dxa"/>
            <w:vAlign w:val="center"/>
          </w:tcPr>
          <w:p w14:paraId="02F34DBF" w14:textId="1B573D2E" w:rsidR="00BA401D" w:rsidRDefault="00146E78" w:rsidP="00ED27B8">
            <w:pPr>
              <w:pStyle w:val="Bodytext20"/>
              <w:shd w:val="clear" w:color="auto" w:fill="auto"/>
              <w:spacing w:before="0" w:line="240" w:lineRule="auto"/>
              <w:jc w:val="both"/>
              <w:rPr>
                <w:sz w:val="28"/>
                <w:szCs w:val="28"/>
                <w:lang w:val="en-US"/>
              </w:rPr>
            </w:pPr>
            <w:r>
              <w:rPr>
                <w:sz w:val="28"/>
                <w:szCs w:val="28"/>
                <w:lang w:val="en-US"/>
              </w:rPr>
              <w:t>UBND xã Mường Thín</w:t>
            </w:r>
          </w:p>
        </w:tc>
      </w:tr>
      <w:tr w:rsidR="00BA401D" w14:paraId="3AFE1964" w14:textId="77777777" w:rsidTr="00ED27B8">
        <w:trPr>
          <w:trHeight w:val="528"/>
        </w:trPr>
        <w:tc>
          <w:tcPr>
            <w:tcW w:w="814" w:type="dxa"/>
            <w:vAlign w:val="center"/>
          </w:tcPr>
          <w:p w14:paraId="009BDF30" w14:textId="7CD2C53B" w:rsidR="00BA401D" w:rsidRDefault="00146E78" w:rsidP="00ED27B8">
            <w:pPr>
              <w:pStyle w:val="Bodytext20"/>
              <w:shd w:val="clear" w:color="auto" w:fill="auto"/>
              <w:spacing w:before="0" w:line="240" w:lineRule="auto"/>
              <w:jc w:val="center"/>
              <w:rPr>
                <w:sz w:val="28"/>
                <w:szCs w:val="28"/>
                <w:lang w:val="en-US"/>
              </w:rPr>
            </w:pPr>
            <w:r>
              <w:rPr>
                <w:sz w:val="28"/>
                <w:szCs w:val="28"/>
                <w:lang w:val="en-US"/>
              </w:rPr>
              <w:t>4</w:t>
            </w:r>
          </w:p>
        </w:tc>
        <w:tc>
          <w:tcPr>
            <w:tcW w:w="2402" w:type="dxa"/>
            <w:vAlign w:val="center"/>
          </w:tcPr>
          <w:p w14:paraId="76CDD40E" w14:textId="12F1CDCB" w:rsidR="00BA401D" w:rsidRDefault="00146E78" w:rsidP="00ED27B8">
            <w:pPr>
              <w:pStyle w:val="Bodytext20"/>
              <w:shd w:val="clear" w:color="auto" w:fill="auto"/>
              <w:spacing w:before="0" w:line="240" w:lineRule="auto"/>
              <w:jc w:val="both"/>
              <w:rPr>
                <w:sz w:val="28"/>
                <w:szCs w:val="28"/>
                <w:lang w:val="en-US"/>
              </w:rPr>
            </w:pPr>
            <w:r>
              <w:rPr>
                <w:sz w:val="28"/>
                <w:szCs w:val="28"/>
                <w:lang w:val="en-US"/>
              </w:rPr>
              <w:t>330/CV-UBND</w:t>
            </w:r>
          </w:p>
        </w:tc>
        <w:tc>
          <w:tcPr>
            <w:tcW w:w="2543" w:type="dxa"/>
            <w:vAlign w:val="center"/>
          </w:tcPr>
          <w:p w14:paraId="514D0FF4" w14:textId="442A2549" w:rsidR="00BA401D" w:rsidRDefault="00146E78" w:rsidP="00ED27B8">
            <w:pPr>
              <w:pStyle w:val="Bodytext20"/>
              <w:shd w:val="clear" w:color="auto" w:fill="auto"/>
              <w:spacing w:before="0" w:line="240" w:lineRule="auto"/>
              <w:jc w:val="both"/>
              <w:rPr>
                <w:sz w:val="28"/>
                <w:szCs w:val="28"/>
                <w:lang w:val="en-US"/>
              </w:rPr>
            </w:pPr>
            <w:r>
              <w:rPr>
                <w:sz w:val="28"/>
                <w:szCs w:val="28"/>
                <w:lang w:val="en-US"/>
              </w:rPr>
              <w:t>5/8/2021</w:t>
            </w:r>
          </w:p>
        </w:tc>
        <w:tc>
          <w:tcPr>
            <w:tcW w:w="3492" w:type="dxa"/>
            <w:vAlign w:val="center"/>
          </w:tcPr>
          <w:p w14:paraId="1469D431" w14:textId="378978D4" w:rsidR="00BA401D" w:rsidRDefault="00146E78" w:rsidP="00ED27B8">
            <w:pPr>
              <w:pStyle w:val="Bodytext20"/>
              <w:shd w:val="clear" w:color="auto" w:fill="auto"/>
              <w:spacing w:before="0" w:line="240" w:lineRule="auto"/>
              <w:jc w:val="both"/>
              <w:rPr>
                <w:sz w:val="28"/>
                <w:szCs w:val="28"/>
                <w:lang w:val="en-US"/>
              </w:rPr>
            </w:pPr>
            <w:r>
              <w:rPr>
                <w:sz w:val="28"/>
                <w:szCs w:val="28"/>
                <w:lang w:val="en-US"/>
              </w:rPr>
              <w:t>UBND xã Nà Sáy</w:t>
            </w:r>
          </w:p>
        </w:tc>
      </w:tr>
      <w:tr w:rsidR="00BA401D" w14:paraId="24F7861B" w14:textId="77777777" w:rsidTr="00ED27B8">
        <w:trPr>
          <w:trHeight w:val="528"/>
        </w:trPr>
        <w:tc>
          <w:tcPr>
            <w:tcW w:w="814" w:type="dxa"/>
            <w:vAlign w:val="center"/>
          </w:tcPr>
          <w:p w14:paraId="4120F702" w14:textId="2FED29BE" w:rsidR="00BA401D" w:rsidRDefault="00146E78" w:rsidP="00ED27B8">
            <w:pPr>
              <w:pStyle w:val="Bodytext20"/>
              <w:shd w:val="clear" w:color="auto" w:fill="auto"/>
              <w:spacing w:before="0" w:line="240" w:lineRule="auto"/>
              <w:jc w:val="center"/>
              <w:rPr>
                <w:sz w:val="28"/>
                <w:szCs w:val="28"/>
                <w:lang w:val="en-US"/>
              </w:rPr>
            </w:pPr>
            <w:r>
              <w:rPr>
                <w:sz w:val="28"/>
                <w:szCs w:val="28"/>
                <w:lang w:val="en-US"/>
              </w:rPr>
              <w:t>5</w:t>
            </w:r>
          </w:p>
        </w:tc>
        <w:tc>
          <w:tcPr>
            <w:tcW w:w="2402" w:type="dxa"/>
            <w:vAlign w:val="center"/>
          </w:tcPr>
          <w:p w14:paraId="28B0CDDC" w14:textId="7E0393BD" w:rsidR="00BA401D" w:rsidRDefault="00146E78" w:rsidP="00ED27B8">
            <w:pPr>
              <w:pStyle w:val="Bodytext20"/>
              <w:shd w:val="clear" w:color="auto" w:fill="auto"/>
              <w:spacing w:before="0" w:line="240" w:lineRule="auto"/>
              <w:jc w:val="both"/>
              <w:rPr>
                <w:sz w:val="28"/>
                <w:szCs w:val="28"/>
                <w:lang w:val="en-US"/>
              </w:rPr>
            </w:pPr>
            <w:r>
              <w:rPr>
                <w:sz w:val="28"/>
                <w:szCs w:val="28"/>
                <w:lang w:val="en-US"/>
              </w:rPr>
              <w:t>78/BC-UBND</w:t>
            </w:r>
          </w:p>
        </w:tc>
        <w:tc>
          <w:tcPr>
            <w:tcW w:w="2543" w:type="dxa"/>
            <w:vAlign w:val="center"/>
          </w:tcPr>
          <w:p w14:paraId="21D64B5D" w14:textId="7C8DA987" w:rsidR="00BA401D" w:rsidRDefault="00146E78" w:rsidP="00ED27B8">
            <w:pPr>
              <w:pStyle w:val="Bodytext20"/>
              <w:shd w:val="clear" w:color="auto" w:fill="auto"/>
              <w:spacing w:before="0" w:line="240" w:lineRule="auto"/>
              <w:jc w:val="both"/>
              <w:rPr>
                <w:sz w:val="28"/>
                <w:szCs w:val="28"/>
                <w:lang w:val="en-US"/>
              </w:rPr>
            </w:pPr>
            <w:r>
              <w:rPr>
                <w:sz w:val="28"/>
                <w:szCs w:val="28"/>
                <w:lang w:val="en-US"/>
              </w:rPr>
              <w:t>6/8/2021</w:t>
            </w:r>
          </w:p>
        </w:tc>
        <w:tc>
          <w:tcPr>
            <w:tcW w:w="3492" w:type="dxa"/>
            <w:vAlign w:val="center"/>
          </w:tcPr>
          <w:p w14:paraId="3515EB7A" w14:textId="0BFFDDE3" w:rsidR="00BA401D" w:rsidRDefault="00146E78" w:rsidP="00ED27B8">
            <w:pPr>
              <w:pStyle w:val="Bodytext20"/>
              <w:shd w:val="clear" w:color="auto" w:fill="auto"/>
              <w:spacing w:before="0" w:line="240" w:lineRule="auto"/>
              <w:jc w:val="both"/>
              <w:rPr>
                <w:sz w:val="28"/>
                <w:szCs w:val="28"/>
                <w:lang w:val="en-US"/>
              </w:rPr>
            </w:pPr>
            <w:r>
              <w:rPr>
                <w:sz w:val="28"/>
                <w:szCs w:val="28"/>
                <w:lang w:val="en-US"/>
              </w:rPr>
              <w:t>UBND xã Nà Tòng</w:t>
            </w:r>
          </w:p>
        </w:tc>
      </w:tr>
      <w:tr w:rsidR="00BA401D" w14:paraId="3693E3CA" w14:textId="77777777" w:rsidTr="00ED27B8">
        <w:trPr>
          <w:trHeight w:val="528"/>
        </w:trPr>
        <w:tc>
          <w:tcPr>
            <w:tcW w:w="814" w:type="dxa"/>
            <w:vAlign w:val="center"/>
          </w:tcPr>
          <w:p w14:paraId="46E08B08" w14:textId="71EFF2D0" w:rsidR="00BA401D" w:rsidRDefault="00146E78" w:rsidP="00ED27B8">
            <w:pPr>
              <w:pStyle w:val="Bodytext20"/>
              <w:shd w:val="clear" w:color="auto" w:fill="auto"/>
              <w:spacing w:before="0" w:line="240" w:lineRule="auto"/>
              <w:jc w:val="center"/>
              <w:rPr>
                <w:sz w:val="28"/>
                <w:szCs w:val="28"/>
                <w:lang w:val="en-US"/>
              </w:rPr>
            </w:pPr>
            <w:r>
              <w:rPr>
                <w:sz w:val="28"/>
                <w:szCs w:val="28"/>
                <w:lang w:val="en-US"/>
              </w:rPr>
              <w:t>6</w:t>
            </w:r>
          </w:p>
        </w:tc>
        <w:tc>
          <w:tcPr>
            <w:tcW w:w="2402" w:type="dxa"/>
            <w:vAlign w:val="center"/>
          </w:tcPr>
          <w:p w14:paraId="2F4287DA" w14:textId="6357B960" w:rsidR="00BA401D" w:rsidRDefault="00146E78" w:rsidP="00ED27B8">
            <w:pPr>
              <w:pStyle w:val="Bodytext20"/>
              <w:shd w:val="clear" w:color="auto" w:fill="auto"/>
              <w:spacing w:before="0" w:line="240" w:lineRule="auto"/>
              <w:jc w:val="both"/>
              <w:rPr>
                <w:sz w:val="28"/>
                <w:szCs w:val="28"/>
                <w:lang w:val="en-US"/>
              </w:rPr>
            </w:pPr>
            <w:r>
              <w:rPr>
                <w:sz w:val="28"/>
                <w:szCs w:val="28"/>
                <w:lang w:val="en-US"/>
              </w:rPr>
              <w:t>116/CV-PNV</w:t>
            </w:r>
          </w:p>
        </w:tc>
        <w:tc>
          <w:tcPr>
            <w:tcW w:w="2543" w:type="dxa"/>
            <w:vAlign w:val="center"/>
          </w:tcPr>
          <w:p w14:paraId="266276C9" w14:textId="6CAC5F58" w:rsidR="00BA401D" w:rsidRDefault="00146E78" w:rsidP="00ED27B8">
            <w:pPr>
              <w:pStyle w:val="Bodytext20"/>
              <w:shd w:val="clear" w:color="auto" w:fill="auto"/>
              <w:spacing w:before="0" w:line="240" w:lineRule="auto"/>
              <w:jc w:val="both"/>
              <w:rPr>
                <w:sz w:val="28"/>
                <w:szCs w:val="28"/>
                <w:lang w:val="en-US"/>
              </w:rPr>
            </w:pPr>
            <w:r>
              <w:rPr>
                <w:sz w:val="28"/>
                <w:szCs w:val="28"/>
                <w:lang w:val="en-US"/>
              </w:rPr>
              <w:t>3/8/2021</w:t>
            </w:r>
          </w:p>
        </w:tc>
        <w:tc>
          <w:tcPr>
            <w:tcW w:w="3492" w:type="dxa"/>
            <w:vAlign w:val="center"/>
          </w:tcPr>
          <w:p w14:paraId="2A73C687" w14:textId="243ECF51" w:rsidR="00BA401D" w:rsidRDefault="004A633A" w:rsidP="00ED27B8">
            <w:pPr>
              <w:pStyle w:val="Bodytext20"/>
              <w:shd w:val="clear" w:color="auto" w:fill="auto"/>
              <w:spacing w:before="0" w:line="240" w:lineRule="auto"/>
              <w:jc w:val="both"/>
              <w:rPr>
                <w:sz w:val="28"/>
                <w:szCs w:val="28"/>
                <w:lang w:val="en-US"/>
              </w:rPr>
            </w:pPr>
            <w:r>
              <w:rPr>
                <w:sz w:val="28"/>
                <w:szCs w:val="28"/>
                <w:lang w:val="en-US"/>
              </w:rPr>
              <w:t>Phòng Nội Vụ</w:t>
            </w:r>
          </w:p>
        </w:tc>
      </w:tr>
      <w:tr w:rsidR="00964D79" w14:paraId="2669591D" w14:textId="77777777" w:rsidTr="00ED27B8">
        <w:trPr>
          <w:trHeight w:val="541"/>
        </w:trPr>
        <w:tc>
          <w:tcPr>
            <w:tcW w:w="814" w:type="dxa"/>
            <w:vAlign w:val="center"/>
          </w:tcPr>
          <w:p w14:paraId="3F94958F" w14:textId="328C7A30" w:rsidR="00964D79" w:rsidRDefault="00964D79" w:rsidP="00ED27B8">
            <w:pPr>
              <w:pStyle w:val="Bodytext20"/>
              <w:shd w:val="clear" w:color="auto" w:fill="auto"/>
              <w:spacing w:before="0" w:line="240" w:lineRule="auto"/>
              <w:jc w:val="center"/>
              <w:rPr>
                <w:sz w:val="28"/>
                <w:szCs w:val="28"/>
                <w:lang w:val="en-US"/>
              </w:rPr>
            </w:pPr>
            <w:r>
              <w:rPr>
                <w:sz w:val="28"/>
                <w:szCs w:val="28"/>
                <w:lang w:val="en-US"/>
              </w:rPr>
              <w:t>7</w:t>
            </w:r>
          </w:p>
        </w:tc>
        <w:tc>
          <w:tcPr>
            <w:tcW w:w="2402" w:type="dxa"/>
            <w:vAlign w:val="center"/>
          </w:tcPr>
          <w:p w14:paraId="423A57A1" w14:textId="57547ABA" w:rsidR="00964D79" w:rsidRDefault="00964D79" w:rsidP="00ED27B8">
            <w:pPr>
              <w:pStyle w:val="Bodytext20"/>
              <w:shd w:val="clear" w:color="auto" w:fill="auto"/>
              <w:spacing w:before="0" w:line="240" w:lineRule="auto"/>
              <w:jc w:val="both"/>
              <w:rPr>
                <w:sz w:val="28"/>
                <w:szCs w:val="28"/>
                <w:lang w:val="en-US"/>
              </w:rPr>
            </w:pPr>
            <w:r>
              <w:rPr>
                <w:sz w:val="28"/>
                <w:szCs w:val="28"/>
                <w:lang w:val="en-US"/>
              </w:rPr>
              <w:t>48/CV-PDT</w:t>
            </w:r>
          </w:p>
        </w:tc>
        <w:tc>
          <w:tcPr>
            <w:tcW w:w="2543" w:type="dxa"/>
            <w:vAlign w:val="center"/>
          </w:tcPr>
          <w:p w14:paraId="53409CAB" w14:textId="44D7AD2A" w:rsidR="00964D79" w:rsidRDefault="00964D79" w:rsidP="00ED27B8">
            <w:pPr>
              <w:pStyle w:val="Bodytext20"/>
              <w:shd w:val="clear" w:color="auto" w:fill="auto"/>
              <w:spacing w:before="0" w:line="240" w:lineRule="auto"/>
              <w:jc w:val="both"/>
              <w:rPr>
                <w:sz w:val="28"/>
                <w:szCs w:val="28"/>
                <w:lang w:val="en-US"/>
              </w:rPr>
            </w:pPr>
            <w:r>
              <w:rPr>
                <w:sz w:val="28"/>
                <w:szCs w:val="28"/>
                <w:lang w:val="en-US"/>
              </w:rPr>
              <w:t>5/8/2021</w:t>
            </w:r>
          </w:p>
        </w:tc>
        <w:tc>
          <w:tcPr>
            <w:tcW w:w="3492" w:type="dxa"/>
            <w:vAlign w:val="center"/>
          </w:tcPr>
          <w:p w14:paraId="70C73C83" w14:textId="7B473F5C" w:rsidR="00964D79" w:rsidRDefault="00964D79" w:rsidP="00ED27B8">
            <w:pPr>
              <w:pStyle w:val="Bodytext20"/>
              <w:shd w:val="clear" w:color="auto" w:fill="auto"/>
              <w:spacing w:before="0" w:line="240" w:lineRule="auto"/>
              <w:jc w:val="both"/>
              <w:rPr>
                <w:sz w:val="28"/>
                <w:szCs w:val="28"/>
                <w:lang w:val="en-US"/>
              </w:rPr>
            </w:pPr>
            <w:r>
              <w:rPr>
                <w:sz w:val="28"/>
                <w:szCs w:val="28"/>
                <w:lang w:val="en-US"/>
              </w:rPr>
              <w:t>Phòng Dân Tộc</w:t>
            </w:r>
          </w:p>
        </w:tc>
      </w:tr>
      <w:tr w:rsidR="00964D79" w14:paraId="1F94CA97" w14:textId="77777777" w:rsidTr="00ED27B8">
        <w:trPr>
          <w:trHeight w:val="528"/>
        </w:trPr>
        <w:tc>
          <w:tcPr>
            <w:tcW w:w="814" w:type="dxa"/>
            <w:vAlign w:val="center"/>
          </w:tcPr>
          <w:p w14:paraId="4D2194FB" w14:textId="2A2CCBB0" w:rsidR="00964D79" w:rsidRDefault="00964D79" w:rsidP="00ED27B8">
            <w:pPr>
              <w:pStyle w:val="Bodytext20"/>
              <w:shd w:val="clear" w:color="auto" w:fill="auto"/>
              <w:spacing w:before="0" w:line="240" w:lineRule="auto"/>
              <w:jc w:val="center"/>
              <w:rPr>
                <w:sz w:val="28"/>
                <w:szCs w:val="28"/>
                <w:lang w:val="en-US"/>
              </w:rPr>
            </w:pPr>
            <w:r>
              <w:rPr>
                <w:sz w:val="28"/>
                <w:szCs w:val="28"/>
                <w:lang w:val="en-US"/>
              </w:rPr>
              <w:t>8</w:t>
            </w:r>
          </w:p>
        </w:tc>
        <w:tc>
          <w:tcPr>
            <w:tcW w:w="2402" w:type="dxa"/>
            <w:vAlign w:val="center"/>
          </w:tcPr>
          <w:p w14:paraId="1C5D321C" w14:textId="559EAE59" w:rsidR="00964D79" w:rsidRDefault="00964D79" w:rsidP="00ED27B8">
            <w:pPr>
              <w:pStyle w:val="Bodytext20"/>
              <w:shd w:val="clear" w:color="auto" w:fill="auto"/>
              <w:spacing w:before="0" w:line="240" w:lineRule="auto"/>
              <w:jc w:val="both"/>
              <w:rPr>
                <w:sz w:val="28"/>
                <w:szCs w:val="28"/>
                <w:lang w:val="en-US"/>
              </w:rPr>
            </w:pPr>
            <w:r>
              <w:rPr>
                <w:sz w:val="28"/>
                <w:szCs w:val="28"/>
                <w:lang w:val="en-US"/>
              </w:rPr>
              <w:t>101/CV-PVHTT</w:t>
            </w:r>
          </w:p>
        </w:tc>
        <w:tc>
          <w:tcPr>
            <w:tcW w:w="2543" w:type="dxa"/>
            <w:vAlign w:val="center"/>
          </w:tcPr>
          <w:p w14:paraId="3E58163E" w14:textId="406A7EB5" w:rsidR="00964D79" w:rsidRDefault="00964D79" w:rsidP="00ED27B8">
            <w:pPr>
              <w:pStyle w:val="Bodytext20"/>
              <w:shd w:val="clear" w:color="auto" w:fill="auto"/>
              <w:spacing w:before="0" w:line="240" w:lineRule="auto"/>
              <w:jc w:val="both"/>
              <w:rPr>
                <w:sz w:val="28"/>
                <w:szCs w:val="28"/>
                <w:lang w:val="en-US"/>
              </w:rPr>
            </w:pPr>
            <w:r>
              <w:rPr>
                <w:sz w:val="28"/>
                <w:szCs w:val="28"/>
                <w:lang w:val="en-US"/>
              </w:rPr>
              <w:t>9/8/2021</w:t>
            </w:r>
          </w:p>
        </w:tc>
        <w:tc>
          <w:tcPr>
            <w:tcW w:w="3492" w:type="dxa"/>
            <w:vAlign w:val="center"/>
          </w:tcPr>
          <w:p w14:paraId="545A1998" w14:textId="2DA62AC3" w:rsidR="00964D79" w:rsidRDefault="00964D79" w:rsidP="00ED27B8">
            <w:pPr>
              <w:pStyle w:val="Bodytext20"/>
              <w:shd w:val="clear" w:color="auto" w:fill="auto"/>
              <w:spacing w:before="0" w:line="240" w:lineRule="auto"/>
              <w:jc w:val="both"/>
              <w:rPr>
                <w:sz w:val="28"/>
                <w:szCs w:val="28"/>
                <w:lang w:val="en-US"/>
              </w:rPr>
            </w:pPr>
            <w:r>
              <w:rPr>
                <w:sz w:val="28"/>
                <w:szCs w:val="28"/>
                <w:lang w:val="en-US"/>
              </w:rPr>
              <w:t>Phòng Văn hóa và Thông tin</w:t>
            </w:r>
          </w:p>
        </w:tc>
      </w:tr>
      <w:tr w:rsidR="00964D79" w14:paraId="3530D456" w14:textId="77777777" w:rsidTr="00ED27B8">
        <w:trPr>
          <w:trHeight w:val="528"/>
        </w:trPr>
        <w:tc>
          <w:tcPr>
            <w:tcW w:w="814" w:type="dxa"/>
            <w:vAlign w:val="center"/>
          </w:tcPr>
          <w:p w14:paraId="1CAC08C4" w14:textId="5AC35307" w:rsidR="00964D79" w:rsidRDefault="00964D79" w:rsidP="00ED27B8">
            <w:pPr>
              <w:pStyle w:val="Bodytext20"/>
              <w:shd w:val="clear" w:color="auto" w:fill="auto"/>
              <w:spacing w:before="0" w:line="240" w:lineRule="auto"/>
              <w:jc w:val="center"/>
              <w:rPr>
                <w:sz w:val="28"/>
                <w:szCs w:val="28"/>
                <w:lang w:val="en-US"/>
              </w:rPr>
            </w:pPr>
            <w:r>
              <w:rPr>
                <w:sz w:val="28"/>
                <w:szCs w:val="28"/>
                <w:lang w:val="en-US"/>
              </w:rPr>
              <w:t>9</w:t>
            </w:r>
          </w:p>
        </w:tc>
        <w:tc>
          <w:tcPr>
            <w:tcW w:w="2402" w:type="dxa"/>
            <w:vAlign w:val="center"/>
          </w:tcPr>
          <w:p w14:paraId="0ED9197A" w14:textId="21A59D85" w:rsidR="00964D79" w:rsidRDefault="00964D79" w:rsidP="00ED27B8">
            <w:pPr>
              <w:pStyle w:val="Bodytext20"/>
              <w:shd w:val="clear" w:color="auto" w:fill="auto"/>
              <w:spacing w:before="0" w:line="240" w:lineRule="auto"/>
              <w:jc w:val="both"/>
              <w:rPr>
                <w:sz w:val="28"/>
                <w:szCs w:val="28"/>
                <w:lang w:val="en-US"/>
              </w:rPr>
            </w:pPr>
            <w:r>
              <w:rPr>
                <w:sz w:val="28"/>
                <w:szCs w:val="28"/>
                <w:lang w:val="en-US"/>
              </w:rPr>
              <w:t>130/BC-UBND</w:t>
            </w:r>
          </w:p>
        </w:tc>
        <w:tc>
          <w:tcPr>
            <w:tcW w:w="2543" w:type="dxa"/>
            <w:vAlign w:val="center"/>
          </w:tcPr>
          <w:p w14:paraId="39B321BB" w14:textId="5AE4C736" w:rsidR="00964D79" w:rsidRDefault="00964D79" w:rsidP="00ED27B8">
            <w:pPr>
              <w:pStyle w:val="Bodytext20"/>
              <w:shd w:val="clear" w:color="auto" w:fill="auto"/>
              <w:spacing w:before="0" w:line="240" w:lineRule="auto"/>
              <w:jc w:val="both"/>
              <w:rPr>
                <w:sz w:val="28"/>
                <w:szCs w:val="28"/>
                <w:lang w:val="en-US"/>
              </w:rPr>
            </w:pPr>
            <w:r>
              <w:rPr>
                <w:sz w:val="28"/>
                <w:szCs w:val="28"/>
                <w:lang w:val="en-US"/>
              </w:rPr>
              <w:t>6/8/2021</w:t>
            </w:r>
          </w:p>
        </w:tc>
        <w:tc>
          <w:tcPr>
            <w:tcW w:w="3492" w:type="dxa"/>
            <w:vAlign w:val="center"/>
          </w:tcPr>
          <w:p w14:paraId="2821D68E" w14:textId="47997658" w:rsidR="00964D79" w:rsidRDefault="00964D79" w:rsidP="00ED27B8">
            <w:pPr>
              <w:pStyle w:val="Bodytext20"/>
              <w:shd w:val="clear" w:color="auto" w:fill="auto"/>
              <w:spacing w:before="0" w:line="240" w:lineRule="auto"/>
              <w:jc w:val="both"/>
              <w:rPr>
                <w:sz w:val="28"/>
                <w:szCs w:val="28"/>
                <w:lang w:val="en-US"/>
              </w:rPr>
            </w:pPr>
            <w:r>
              <w:rPr>
                <w:sz w:val="28"/>
                <w:szCs w:val="28"/>
                <w:lang w:val="en-US"/>
              </w:rPr>
              <w:t>UBND xã Quài Cang</w:t>
            </w:r>
          </w:p>
        </w:tc>
      </w:tr>
      <w:tr w:rsidR="00964D79" w14:paraId="276EB61F" w14:textId="77777777" w:rsidTr="00ED27B8">
        <w:trPr>
          <w:trHeight w:val="528"/>
        </w:trPr>
        <w:tc>
          <w:tcPr>
            <w:tcW w:w="814" w:type="dxa"/>
            <w:vAlign w:val="center"/>
          </w:tcPr>
          <w:p w14:paraId="7B961144" w14:textId="01D38B30" w:rsidR="00964D79" w:rsidRDefault="00964D79" w:rsidP="00ED27B8">
            <w:pPr>
              <w:pStyle w:val="Bodytext20"/>
              <w:shd w:val="clear" w:color="auto" w:fill="auto"/>
              <w:spacing w:before="0" w:line="240" w:lineRule="auto"/>
              <w:jc w:val="center"/>
              <w:rPr>
                <w:sz w:val="28"/>
                <w:szCs w:val="28"/>
                <w:lang w:val="en-US"/>
              </w:rPr>
            </w:pPr>
            <w:r>
              <w:rPr>
                <w:sz w:val="28"/>
                <w:szCs w:val="28"/>
                <w:lang w:val="en-US"/>
              </w:rPr>
              <w:t>10</w:t>
            </w:r>
          </w:p>
        </w:tc>
        <w:tc>
          <w:tcPr>
            <w:tcW w:w="2402" w:type="dxa"/>
            <w:vAlign w:val="center"/>
          </w:tcPr>
          <w:p w14:paraId="47215045" w14:textId="1FF5174E" w:rsidR="00964D79" w:rsidRDefault="00964D79" w:rsidP="00ED27B8">
            <w:pPr>
              <w:pStyle w:val="Bodytext20"/>
              <w:shd w:val="clear" w:color="auto" w:fill="auto"/>
              <w:spacing w:before="0" w:line="240" w:lineRule="auto"/>
              <w:jc w:val="both"/>
              <w:rPr>
                <w:sz w:val="28"/>
                <w:szCs w:val="28"/>
                <w:lang w:val="en-US"/>
              </w:rPr>
            </w:pPr>
            <w:r>
              <w:rPr>
                <w:sz w:val="28"/>
                <w:szCs w:val="28"/>
                <w:lang w:val="en-US"/>
              </w:rPr>
              <w:t>289/BC-UBND</w:t>
            </w:r>
          </w:p>
        </w:tc>
        <w:tc>
          <w:tcPr>
            <w:tcW w:w="2543" w:type="dxa"/>
            <w:vAlign w:val="center"/>
          </w:tcPr>
          <w:p w14:paraId="64113690" w14:textId="7F68F5C7" w:rsidR="00964D79" w:rsidRDefault="00964D79" w:rsidP="00ED27B8">
            <w:pPr>
              <w:pStyle w:val="Bodytext20"/>
              <w:shd w:val="clear" w:color="auto" w:fill="auto"/>
              <w:spacing w:before="0" w:line="240" w:lineRule="auto"/>
              <w:jc w:val="both"/>
              <w:rPr>
                <w:sz w:val="28"/>
                <w:szCs w:val="28"/>
                <w:lang w:val="en-US"/>
              </w:rPr>
            </w:pPr>
            <w:r>
              <w:rPr>
                <w:sz w:val="28"/>
                <w:szCs w:val="28"/>
                <w:lang w:val="en-US"/>
              </w:rPr>
              <w:t>9/8/2021</w:t>
            </w:r>
          </w:p>
        </w:tc>
        <w:tc>
          <w:tcPr>
            <w:tcW w:w="3492" w:type="dxa"/>
            <w:vAlign w:val="center"/>
          </w:tcPr>
          <w:p w14:paraId="036727CE" w14:textId="53FD0C28" w:rsidR="00964D79" w:rsidRDefault="00964D79" w:rsidP="00ED27B8">
            <w:pPr>
              <w:pStyle w:val="Bodytext20"/>
              <w:shd w:val="clear" w:color="auto" w:fill="auto"/>
              <w:spacing w:before="0" w:line="240" w:lineRule="auto"/>
              <w:jc w:val="both"/>
              <w:rPr>
                <w:sz w:val="28"/>
                <w:szCs w:val="28"/>
                <w:lang w:val="en-US"/>
              </w:rPr>
            </w:pPr>
            <w:r>
              <w:rPr>
                <w:sz w:val="28"/>
                <w:szCs w:val="28"/>
                <w:lang w:val="en-US"/>
              </w:rPr>
              <w:t>UBND xã Tênh Phông</w:t>
            </w:r>
          </w:p>
        </w:tc>
      </w:tr>
      <w:tr w:rsidR="00964D79" w14:paraId="363CC731" w14:textId="77777777" w:rsidTr="00ED27B8">
        <w:trPr>
          <w:trHeight w:val="528"/>
        </w:trPr>
        <w:tc>
          <w:tcPr>
            <w:tcW w:w="814" w:type="dxa"/>
            <w:vAlign w:val="center"/>
          </w:tcPr>
          <w:p w14:paraId="5FC601BA" w14:textId="73DA88CA" w:rsidR="00964D79" w:rsidRDefault="00964D79" w:rsidP="00ED27B8">
            <w:pPr>
              <w:pStyle w:val="Bodytext20"/>
              <w:shd w:val="clear" w:color="auto" w:fill="auto"/>
              <w:spacing w:before="0" w:line="240" w:lineRule="auto"/>
              <w:jc w:val="center"/>
              <w:rPr>
                <w:sz w:val="28"/>
                <w:szCs w:val="28"/>
                <w:lang w:val="en-US"/>
              </w:rPr>
            </w:pPr>
            <w:r>
              <w:rPr>
                <w:sz w:val="28"/>
                <w:szCs w:val="28"/>
                <w:lang w:val="en-US"/>
              </w:rPr>
              <w:t>11</w:t>
            </w:r>
          </w:p>
        </w:tc>
        <w:tc>
          <w:tcPr>
            <w:tcW w:w="2402" w:type="dxa"/>
            <w:vAlign w:val="center"/>
          </w:tcPr>
          <w:p w14:paraId="4A3D3548" w14:textId="7C4EB062" w:rsidR="00964D79" w:rsidRDefault="00964D79" w:rsidP="00ED27B8">
            <w:pPr>
              <w:pStyle w:val="Bodytext20"/>
              <w:shd w:val="clear" w:color="auto" w:fill="auto"/>
              <w:spacing w:before="0" w:line="240" w:lineRule="auto"/>
              <w:jc w:val="both"/>
              <w:rPr>
                <w:sz w:val="28"/>
                <w:szCs w:val="28"/>
                <w:lang w:val="en-US"/>
              </w:rPr>
            </w:pPr>
            <w:r>
              <w:rPr>
                <w:sz w:val="28"/>
                <w:szCs w:val="28"/>
                <w:lang w:val="en-US"/>
              </w:rPr>
              <w:t>54/CV-TTr</w:t>
            </w:r>
          </w:p>
        </w:tc>
        <w:tc>
          <w:tcPr>
            <w:tcW w:w="2543" w:type="dxa"/>
            <w:vAlign w:val="center"/>
          </w:tcPr>
          <w:p w14:paraId="2931D689" w14:textId="39C86157" w:rsidR="00964D79" w:rsidRDefault="003D518F" w:rsidP="00ED27B8">
            <w:pPr>
              <w:pStyle w:val="Bodytext20"/>
              <w:shd w:val="clear" w:color="auto" w:fill="auto"/>
              <w:spacing w:before="0" w:line="240" w:lineRule="auto"/>
              <w:jc w:val="both"/>
              <w:rPr>
                <w:sz w:val="28"/>
                <w:szCs w:val="28"/>
                <w:lang w:val="en-US"/>
              </w:rPr>
            </w:pPr>
            <w:r>
              <w:rPr>
                <w:sz w:val="28"/>
                <w:szCs w:val="28"/>
                <w:lang w:val="en-US"/>
              </w:rPr>
              <w:t>4/8/2021</w:t>
            </w:r>
          </w:p>
        </w:tc>
        <w:tc>
          <w:tcPr>
            <w:tcW w:w="3492" w:type="dxa"/>
            <w:vAlign w:val="center"/>
          </w:tcPr>
          <w:p w14:paraId="78001544" w14:textId="72BCF3E5" w:rsidR="00964D79" w:rsidRDefault="003D518F" w:rsidP="00ED27B8">
            <w:pPr>
              <w:pStyle w:val="Bodytext20"/>
              <w:shd w:val="clear" w:color="auto" w:fill="auto"/>
              <w:spacing w:before="0" w:line="240" w:lineRule="auto"/>
              <w:jc w:val="both"/>
              <w:rPr>
                <w:sz w:val="28"/>
                <w:szCs w:val="28"/>
                <w:lang w:val="en-US"/>
              </w:rPr>
            </w:pPr>
            <w:r>
              <w:rPr>
                <w:sz w:val="28"/>
                <w:szCs w:val="28"/>
                <w:lang w:val="en-US"/>
              </w:rPr>
              <w:t>Thanh Tra</w:t>
            </w:r>
          </w:p>
        </w:tc>
      </w:tr>
      <w:tr w:rsidR="003D518F" w14:paraId="12EAB8CE" w14:textId="77777777" w:rsidTr="00ED27B8">
        <w:trPr>
          <w:trHeight w:val="528"/>
        </w:trPr>
        <w:tc>
          <w:tcPr>
            <w:tcW w:w="814" w:type="dxa"/>
            <w:vAlign w:val="center"/>
          </w:tcPr>
          <w:p w14:paraId="2245D370" w14:textId="60B22E97" w:rsidR="003D518F" w:rsidRDefault="003D518F" w:rsidP="00ED27B8">
            <w:pPr>
              <w:pStyle w:val="Bodytext20"/>
              <w:shd w:val="clear" w:color="auto" w:fill="auto"/>
              <w:spacing w:before="0" w:line="240" w:lineRule="auto"/>
              <w:jc w:val="center"/>
              <w:rPr>
                <w:sz w:val="28"/>
                <w:szCs w:val="28"/>
                <w:lang w:val="en-US"/>
              </w:rPr>
            </w:pPr>
            <w:r>
              <w:rPr>
                <w:sz w:val="28"/>
                <w:szCs w:val="28"/>
                <w:lang w:val="en-US"/>
              </w:rPr>
              <w:t>12</w:t>
            </w:r>
          </w:p>
        </w:tc>
        <w:tc>
          <w:tcPr>
            <w:tcW w:w="2402" w:type="dxa"/>
            <w:vAlign w:val="center"/>
          </w:tcPr>
          <w:p w14:paraId="6BCD39F0" w14:textId="246DB155" w:rsidR="003D518F" w:rsidRDefault="003D518F" w:rsidP="00ED27B8">
            <w:pPr>
              <w:pStyle w:val="Bodytext20"/>
              <w:shd w:val="clear" w:color="auto" w:fill="auto"/>
              <w:spacing w:before="0" w:line="240" w:lineRule="auto"/>
              <w:jc w:val="both"/>
              <w:rPr>
                <w:sz w:val="28"/>
                <w:szCs w:val="28"/>
                <w:lang w:val="en-US"/>
              </w:rPr>
            </w:pPr>
            <w:r>
              <w:rPr>
                <w:sz w:val="28"/>
                <w:szCs w:val="28"/>
                <w:lang w:val="en-US"/>
              </w:rPr>
              <w:t>49/CV-TTQLĐĐ</w:t>
            </w:r>
          </w:p>
        </w:tc>
        <w:tc>
          <w:tcPr>
            <w:tcW w:w="2543" w:type="dxa"/>
            <w:vAlign w:val="center"/>
          </w:tcPr>
          <w:p w14:paraId="3B34AC9D" w14:textId="227A8602" w:rsidR="003D518F" w:rsidRDefault="003D518F" w:rsidP="00ED27B8">
            <w:pPr>
              <w:pStyle w:val="Bodytext20"/>
              <w:shd w:val="clear" w:color="auto" w:fill="auto"/>
              <w:spacing w:before="0" w:line="240" w:lineRule="auto"/>
              <w:jc w:val="both"/>
              <w:rPr>
                <w:sz w:val="28"/>
                <w:szCs w:val="28"/>
                <w:lang w:val="en-US"/>
              </w:rPr>
            </w:pPr>
            <w:r>
              <w:rPr>
                <w:sz w:val="28"/>
                <w:szCs w:val="28"/>
                <w:lang w:val="en-US"/>
              </w:rPr>
              <w:t>6/8/2021</w:t>
            </w:r>
          </w:p>
        </w:tc>
        <w:tc>
          <w:tcPr>
            <w:tcW w:w="3492" w:type="dxa"/>
            <w:vAlign w:val="center"/>
          </w:tcPr>
          <w:p w14:paraId="6ECEE9C2" w14:textId="0207C744" w:rsidR="003D518F" w:rsidRDefault="003D518F" w:rsidP="00ED27B8">
            <w:pPr>
              <w:pStyle w:val="Bodytext20"/>
              <w:shd w:val="clear" w:color="auto" w:fill="auto"/>
              <w:spacing w:before="0" w:line="240" w:lineRule="auto"/>
              <w:jc w:val="both"/>
              <w:rPr>
                <w:sz w:val="28"/>
                <w:szCs w:val="28"/>
                <w:lang w:val="en-US"/>
              </w:rPr>
            </w:pPr>
            <w:r>
              <w:rPr>
                <w:sz w:val="28"/>
                <w:szCs w:val="28"/>
                <w:lang w:val="en-US"/>
              </w:rPr>
              <w:t>Trung tâm Quản lý Đất đai</w:t>
            </w:r>
          </w:p>
        </w:tc>
      </w:tr>
    </w:tbl>
    <w:p w14:paraId="4D187609" w14:textId="058748CA" w:rsidR="00237104" w:rsidRDefault="0000234A" w:rsidP="00E53AB2">
      <w:pPr>
        <w:pStyle w:val="Bodytext20"/>
        <w:shd w:val="clear" w:color="auto" w:fill="auto"/>
        <w:spacing w:before="120" w:after="120" w:line="240" w:lineRule="auto"/>
        <w:ind w:firstLine="760"/>
        <w:jc w:val="both"/>
        <w:rPr>
          <w:sz w:val="28"/>
          <w:szCs w:val="28"/>
          <w:lang w:val="en-US"/>
        </w:rPr>
      </w:pPr>
      <w:r w:rsidRPr="00200BC7">
        <w:rPr>
          <w:sz w:val="28"/>
          <w:szCs w:val="28"/>
          <w:lang w:val="en-US"/>
        </w:rPr>
        <w:lastRenderedPageBreak/>
        <w:t xml:space="preserve">Trên đây là </w:t>
      </w:r>
      <w:r w:rsidR="000652E9">
        <w:rPr>
          <w:sz w:val="28"/>
          <w:szCs w:val="28"/>
          <w:lang w:val="en-US"/>
        </w:rPr>
        <w:t xml:space="preserve">báo cáo </w:t>
      </w:r>
      <w:r w:rsidRPr="00200BC7">
        <w:rPr>
          <w:sz w:val="28"/>
          <w:szCs w:val="28"/>
          <w:lang w:val="en-US"/>
        </w:rPr>
        <w:t xml:space="preserve">nội dung tiếp thu, giải trình các ý kiến tham gia của các </w:t>
      </w:r>
      <w:r w:rsidR="004E0C1C">
        <w:rPr>
          <w:sz w:val="28"/>
          <w:szCs w:val="28"/>
          <w:lang w:val="en-US"/>
        </w:rPr>
        <w:t xml:space="preserve">cơ quan đơn vị </w:t>
      </w:r>
      <w:r w:rsidRPr="00200BC7">
        <w:rPr>
          <w:sz w:val="28"/>
          <w:szCs w:val="28"/>
          <w:lang w:val="en-US"/>
        </w:rPr>
        <w:t xml:space="preserve">đối với </w:t>
      </w:r>
      <w:r w:rsidR="00200BC7" w:rsidRPr="00200BC7">
        <w:rPr>
          <w:sz w:val="28"/>
          <w:szCs w:val="28"/>
          <w:lang w:val="en-US"/>
        </w:rPr>
        <w:t xml:space="preserve">Dự thảo </w:t>
      </w:r>
      <w:r w:rsidR="00ED27B8" w:rsidRPr="009B7FB3">
        <w:rPr>
          <w:sz w:val="28"/>
          <w:szCs w:val="28"/>
          <w:shd w:val="clear" w:color="auto" w:fill="FFFFFF"/>
        </w:rPr>
        <w:t>Quy chế theo dõi, đôn đốc kiểm tra việc thực hiện nhiệm vụ do Ủy ban nhân dân huyện, Chủ tịch ủy ban nhân dân huyện giao</w:t>
      </w:r>
      <w:r w:rsidR="00093EA4" w:rsidRPr="00200BC7">
        <w:rPr>
          <w:sz w:val="28"/>
          <w:szCs w:val="28"/>
          <w:lang w:val="en-US"/>
        </w:rPr>
        <w:t>./.</w:t>
      </w:r>
    </w:p>
    <w:p w14:paraId="4D18760A" w14:textId="77777777" w:rsidR="001560ED" w:rsidRPr="001560ED" w:rsidRDefault="001560ED" w:rsidP="001560ED">
      <w:pPr>
        <w:pStyle w:val="Bodytext20"/>
        <w:shd w:val="clear" w:color="auto" w:fill="auto"/>
        <w:spacing w:before="120" w:after="120" w:line="240" w:lineRule="auto"/>
        <w:ind w:firstLine="760"/>
        <w:jc w:val="both"/>
        <w:rPr>
          <w:sz w:val="12"/>
          <w:szCs w:val="28"/>
          <w:lang w:val="en-US"/>
        </w:rPr>
      </w:pPr>
    </w:p>
    <w:tbl>
      <w:tblPr>
        <w:tblW w:w="0" w:type="auto"/>
        <w:tblInd w:w="108" w:type="dxa"/>
        <w:tblLook w:val="04A0" w:firstRow="1" w:lastRow="0" w:firstColumn="1" w:lastColumn="0" w:noHBand="0" w:noVBand="1"/>
      </w:tblPr>
      <w:tblGrid>
        <w:gridCol w:w="4476"/>
        <w:gridCol w:w="4481"/>
      </w:tblGrid>
      <w:tr w:rsidR="00093EA4" w:rsidRPr="00710A00" w14:paraId="4D18761B" w14:textId="77777777" w:rsidTr="00232BC7">
        <w:tc>
          <w:tcPr>
            <w:tcW w:w="4536" w:type="dxa"/>
            <w:shd w:val="clear" w:color="auto" w:fill="auto"/>
          </w:tcPr>
          <w:p w14:paraId="4D18760B" w14:textId="77777777" w:rsidR="00093EA4" w:rsidRPr="00710A00" w:rsidRDefault="00093EA4" w:rsidP="00AC2D2B">
            <w:pPr>
              <w:jc w:val="both"/>
              <w:rPr>
                <w:rFonts w:ascii="Times New Roman" w:hAnsi="Times New Roman"/>
                <w:b/>
              </w:rPr>
            </w:pPr>
            <w:r w:rsidRPr="00710A00">
              <w:rPr>
                <w:rFonts w:ascii="Times New Roman" w:hAnsi="Times New Roman"/>
                <w:b/>
                <w:i/>
              </w:rPr>
              <w:t>Nơi nhận:</w:t>
            </w:r>
            <w:r w:rsidRPr="00710A00">
              <w:rPr>
                <w:rFonts w:ascii="Times New Roman" w:hAnsi="Times New Roman"/>
                <w:b/>
                <w:i/>
              </w:rPr>
              <w:tab/>
            </w:r>
            <w:r w:rsidRPr="00710A00">
              <w:rPr>
                <w:rFonts w:ascii="Times New Roman" w:hAnsi="Times New Roman"/>
                <w:b/>
                <w:i/>
              </w:rPr>
              <w:tab/>
            </w:r>
            <w:r w:rsidRPr="00710A00">
              <w:rPr>
                <w:rFonts w:ascii="Times New Roman" w:hAnsi="Times New Roman"/>
                <w:b/>
                <w:i/>
              </w:rPr>
              <w:tab/>
            </w:r>
            <w:r w:rsidRPr="00710A00">
              <w:rPr>
                <w:rFonts w:ascii="Times New Roman" w:hAnsi="Times New Roman"/>
                <w:b/>
                <w:i/>
              </w:rPr>
              <w:tab/>
              <w:t xml:space="preserve">            </w:t>
            </w:r>
          </w:p>
          <w:p w14:paraId="4D18760C" w14:textId="77777777" w:rsidR="00093EA4" w:rsidRDefault="00093EA4" w:rsidP="00AC2D2B">
            <w:pPr>
              <w:jc w:val="both"/>
              <w:rPr>
                <w:rFonts w:ascii="Times New Roman" w:hAnsi="Times New Roman"/>
                <w:sz w:val="22"/>
                <w:lang w:val="en-US"/>
              </w:rPr>
            </w:pPr>
            <w:r w:rsidRPr="00E976C9">
              <w:rPr>
                <w:rFonts w:ascii="Times New Roman" w:hAnsi="Times New Roman"/>
                <w:sz w:val="22"/>
              </w:rPr>
              <w:t xml:space="preserve">- </w:t>
            </w:r>
            <w:r w:rsidR="00033C44">
              <w:rPr>
                <w:rFonts w:ascii="Times New Roman" w:hAnsi="Times New Roman"/>
                <w:sz w:val="22"/>
                <w:lang w:val="en-US"/>
              </w:rPr>
              <w:t>UBND huyện</w:t>
            </w:r>
            <w:r w:rsidRPr="00E976C9">
              <w:rPr>
                <w:rFonts w:ascii="Times New Roman" w:hAnsi="Times New Roman"/>
                <w:sz w:val="22"/>
              </w:rPr>
              <w:t xml:space="preserve"> (</w:t>
            </w:r>
            <w:r w:rsidR="00033C44">
              <w:rPr>
                <w:rFonts w:ascii="Times New Roman" w:hAnsi="Times New Roman"/>
                <w:sz w:val="22"/>
                <w:lang w:val="en-US"/>
              </w:rPr>
              <w:t>b/c</w:t>
            </w:r>
            <w:r w:rsidRPr="00E976C9">
              <w:rPr>
                <w:rFonts w:ascii="Times New Roman" w:hAnsi="Times New Roman"/>
                <w:sz w:val="22"/>
              </w:rPr>
              <w:t>);</w:t>
            </w:r>
          </w:p>
          <w:p w14:paraId="4D18760D" w14:textId="77777777" w:rsidR="004257A5" w:rsidRDefault="004257A5" w:rsidP="00AC2D2B">
            <w:pPr>
              <w:jc w:val="both"/>
              <w:rPr>
                <w:rFonts w:ascii="Times New Roman" w:hAnsi="Times New Roman"/>
                <w:sz w:val="22"/>
                <w:lang w:val="en-US"/>
              </w:rPr>
            </w:pPr>
            <w:r>
              <w:rPr>
                <w:rFonts w:ascii="Times New Roman" w:hAnsi="Times New Roman"/>
                <w:sz w:val="22"/>
                <w:lang w:val="en-US"/>
              </w:rPr>
              <w:t xml:space="preserve">- </w:t>
            </w:r>
            <w:r w:rsidRPr="00232BC7">
              <w:rPr>
                <w:rFonts w:ascii="Times New Roman" w:hAnsi="Times New Roman"/>
                <w:spacing w:val="-8"/>
                <w:sz w:val="22"/>
                <w:lang w:val="en-US"/>
              </w:rPr>
              <w:t>Các phòng, ban chuyên môn thuộc huyện (để biết);</w:t>
            </w:r>
          </w:p>
          <w:p w14:paraId="4D18760E" w14:textId="77777777" w:rsidR="004257A5" w:rsidRPr="004257A5" w:rsidRDefault="004257A5" w:rsidP="00AC2D2B">
            <w:pPr>
              <w:jc w:val="both"/>
              <w:rPr>
                <w:rFonts w:ascii="Times New Roman" w:hAnsi="Times New Roman"/>
                <w:sz w:val="22"/>
                <w:lang w:val="en-US"/>
              </w:rPr>
            </w:pPr>
            <w:r>
              <w:rPr>
                <w:rFonts w:ascii="Times New Roman" w:hAnsi="Times New Roman"/>
                <w:sz w:val="22"/>
                <w:lang w:val="en-US"/>
              </w:rPr>
              <w:t>- UBND các xã, thị trấn (để biết);</w:t>
            </w:r>
          </w:p>
          <w:p w14:paraId="4D187610" w14:textId="600A2A28" w:rsidR="00033C44" w:rsidRPr="00033C44" w:rsidRDefault="00033C44" w:rsidP="00AC2D2B">
            <w:pPr>
              <w:jc w:val="both"/>
              <w:rPr>
                <w:rFonts w:ascii="Times New Roman" w:hAnsi="Times New Roman"/>
                <w:sz w:val="22"/>
                <w:lang w:val="en-US"/>
              </w:rPr>
            </w:pPr>
            <w:r>
              <w:rPr>
                <w:rFonts w:ascii="Times New Roman" w:hAnsi="Times New Roman"/>
                <w:sz w:val="22"/>
                <w:lang w:val="en-US"/>
              </w:rPr>
              <w:t>- Các trường MN, TH, THCS</w:t>
            </w:r>
            <w:r w:rsidR="00ED27B8">
              <w:rPr>
                <w:rFonts w:ascii="Times New Roman" w:hAnsi="Times New Roman"/>
                <w:sz w:val="22"/>
                <w:lang w:val="en-US"/>
              </w:rPr>
              <w:t>, THPT</w:t>
            </w:r>
            <w:r>
              <w:rPr>
                <w:rFonts w:ascii="Times New Roman" w:hAnsi="Times New Roman"/>
                <w:sz w:val="22"/>
                <w:lang w:val="en-US"/>
              </w:rPr>
              <w:t xml:space="preserve"> (hscv);</w:t>
            </w:r>
          </w:p>
          <w:p w14:paraId="4D187611" w14:textId="77777777" w:rsidR="00093EA4" w:rsidRPr="00E976C9" w:rsidRDefault="00093EA4" w:rsidP="00AC2D2B">
            <w:pPr>
              <w:jc w:val="both"/>
              <w:rPr>
                <w:rFonts w:ascii="Times New Roman" w:hAnsi="Times New Roman"/>
                <w:sz w:val="22"/>
              </w:rPr>
            </w:pPr>
            <w:r w:rsidRPr="00E976C9">
              <w:rPr>
                <w:rFonts w:ascii="Times New Roman" w:hAnsi="Times New Roman"/>
                <w:sz w:val="22"/>
              </w:rPr>
              <w:t>- Lưu VT.</w:t>
            </w:r>
          </w:p>
          <w:p w14:paraId="4D187612" w14:textId="77777777" w:rsidR="00093EA4" w:rsidRPr="00710A00" w:rsidRDefault="00093EA4" w:rsidP="00AC2D2B">
            <w:pPr>
              <w:rPr>
                <w:rFonts w:ascii="Times New Roman" w:hAnsi="Times New Roman"/>
              </w:rPr>
            </w:pPr>
          </w:p>
        </w:tc>
        <w:tc>
          <w:tcPr>
            <w:tcW w:w="4536" w:type="dxa"/>
            <w:shd w:val="clear" w:color="auto" w:fill="auto"/>
          </w:tcPr>
          <w:p w14:paraId="597AF619" w14:textId="433263FD" w:rsidR="00ED27B8" w:rsidRPr="00ED27B8" w:rsidRDefault="00723A77" w:rsidP="00AC2D2B">
            <w:pPr>
              <w:jc w:val="center"/>
              <w:rPr>
                <w:rFonts w:ascii="Times New Roman" w:hAnsi="Times New Roman"/>
                <w:b/>
                <w:sz w:val="28"/>
                <w:lang w:val="en-US"/>
              </w:rPr>
            </w:pPr>
            <w:r>
              <w:rPr>
                <w:rFonts w:ascii="Times New Roman" w:hAnsi="Times New Roman"/>
                <w:b/>
                <w:sz w:val="28"/>
                <w:lang w:val="en-US"/>
              </w:rPr>
              <w:t>CHÁNH VĂN PHÒNG</w:t>
            </w:r>
          </w:p>
          <w:p w14:paraId="4D187614" w14:textId="77777777" w:rsidR="00093EA4" w:rsidRPr="00710A00" w:rsidRDefault="00093EA4" w:rsidP="00AC2D2B">
            <w:pPr>
              <w:jc w:val="center"/>
              <w:rPr>
                <w:rFonts w:ascii="Times New Roman" w:hAnsi="Times New Roman"/>
                <w:b/>
              </w:rPr>
            </w:pPr>
          </w:p>
          <w:p w14:paraId="4D187615" w14:textId="77777777" w:rsidR="00093EA4" w:rsidRPr="00FB49BA" w:rsidRDefault="00093EA4" w:rsidP="00FB49BA">
            <w:pPr>
              <w:rPr>
                <w:rFonts w:ascii="Times New Roman" w:hAnsi="Times New Roman"/>
                <w:b/>
                <w:sz w:val="22"/>
                <w:lang w:val="en-US"/>
              </w:rPr>
            </w:pPr>
          </w:p>
          <w:p w14:paraId="4D187616" w14:textId="77777777" w:rsidR="00093EA4" w:rsidRDefault="00093EA4" w:rsidP="00AC2D2B">
            <w:pPr>
              <w:jc w:val="center"/>
              <w:rPr>
                <w:rFonts w:ascii="Times New Roman" w:hAnsi="Times New Roman"/>
                <w:b/>
                <w:lang w:val="en-US"/>
              </w:rPr>
            </w:pPr>
          </w:p>
          <w:p w14:paraId="4D187617" w14:textId="61E232A9" w:rsidR="00FB49BA" w:rsidRDefault="00FB49BA" w:rsidP="00AC2D2B">
            <w:pPr>
              <w:jc w:val="center"/>
              <w:rPr>
                <w:rFonts w:ascii="Times New Roman" w:hAnsi="Times New Roman"/>
                <w:b/>
                <w:sz w:val="28"/>
                <w:szCs w:val="28"/>
                <w:lang w:val="en-US"/>
              </w:rPr>
            </w:pPr>
          </w:p>
          <w:p w14:paraId="3DBE7189" w14:textId="77777777" w:rsidR="004D4DC9" w:rsidRDefault="004D4DC9" w:rsidP="00AC2D2B">
            <w:pPr>
              <w:jc w:val="center"/>
              <w:rPr>
                <w:rFonts w:ascii="Times New Roman" w:hAnsi="Times New Roman"/>
                <w:b/>
                <w:sz w:val="28"/>
                <w:szCs w:val="28"/>
                <w:lang w:val="en-US"/>
              </w:rPr>
            </w:pPr>
          </w:p>
          <w:p w14:paraId="4D187618" w14:textId="77777777" w:rsidR="0016132F" w:rsidRPr="0016132F" w:rsidRDefault="0016132F" w:rsidP="00AC2D2B">
            <w:pPr>
              <w:jc w:val="center"/>
              <w:rPr>
                <w:rFonts w:ascii="Times New Roman" w:hAnsi="Times New Roman"/>
                <w:b/>
                <w:sz w:val="28"/>
                <w:szCs w:val="28"/>
                <w:lang w:val="en-US"/>
              </w:rPr>
            </w:pPr>
          </w:p>
          <w:p w14:paraId="4D187619" w14:textId="77777777" w:rsidR="00964EE9" w:rsidRPr="0016132F" w:rsidRDefault="00964EE9" w:rsidP="00AC2D2B">
            <w:pPr>
              <w:jc w:val="center"/>
              <w:rPr>
                <w:rFonts w:ascii="Times New Roman" w:hAnsi="Times New Roman"/>
                <w:b/>
                <w:sz w:val="28"/>
                <w:lang w:val="en-US"/>
              </w:rPr>
            </w:pPr>
          </w:p>
          <w:p w14:paraId="4D18761A" w14:textId="250C7956" w:rsidR="00093EA4" w:rsidRPr="00ED27B8" w:rsidRDefault="00723A77" w:rsidP="00093EA4">
            <w:pPr>
              <w:jc w:val="center"/>
              <w:rPr>
                <w:rFonts w:ascii="Times New Roman" w:hAnsi="Times New Roman"/>
                <w:lang w:val="en-US"/>
              </w:rPr>
            </w:pPr>
            <w:r>
              <w:rPr>
                <w:rFonts w:ascii="Times New Roman" w:hAnsi="Times New Roman"/>
                <w:b/>
                <w:sz w:val="28"/>
                <w:lang w:val="en-US"/>
              </w:rPr>
              <w:t>Nguyễn Văn Bách</w:t>
            </w:r>
            <w:bookmarkStart w:id="0" w:name="_GoBack"/>
            <w:bookmarkEnd w:id="0"/>
          </w:p>
        </w:tc>
      </w:tr>
    </w:tbl>
    <w:p w14:paraId="4D18761C" w14:textId="77777777" w:rsidR="005105D9" w:rsidRPr="00C82148" w:rsidRDefault="005105D9" w:rsidP="00237104">
      <w:pPr>
        <w:pStyle w:val="Bodytext50"/>
        <w:shd w:val="clear" w:color="auto" w:fill="auto"/>
        <w:tabs>
          <w:tab w:val="left" w:pos="258"/>
        </w:tabs>
        <w:spacing w:before="0" w:after="0" w:line="254" w:lineRule="exact"/>
        <w:jc w:val="left"/>
        <w:rPr>
          <w:b/>
          <w:sz w:val="28"/>
          <w:szCs w:val="28"/>
          <w:lang w:val="en-US"/>
        </w:rPr>
      </w:pPr>
    </w:p>
    <w:sectPr w:rsidR="005105D9" w:rsidRPr="00C82148" w:rsidSect="0068280A">
      <w:headerReference w:type="default" r:id="rId7"/>
      <w:pgSz w:w="11900" w:h="16840" w:code="9"/>
      <w:pgMar w:top="1134" w:right="1134" w:bottom="1134" w:left="1701" w:header="567"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248EF" w14:textId="77777777" w:rsidR="006977EC" w:rsidRDefault="006977EC">
      <w:r>
        <w:separator/>
      </w:r>
    </w:p>
  </w:endnote>
  <w:endnote w:type="continuationSeparator" w:id="0">
    <w:p w14:paraId="6F22F299" w14:textId="77777777" w:rsidR="006977EC" w:rsidRDefault="0069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212E1" w14:textId="77777777" w:rsidR="006977EC" w:rsidRDefault="006977EC"/>
  </w:footnote>
  <w:footnote w:type="continuationSeparator" w:id="0">
    <w:p w14:paraId="0B47FE39" w14:textId="77777777" w:rsidR="006977EC" w:rsidRDefault="006977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9650147"/>
      <w:docPartObj>
        <w:docPartGallery w:val="Page Numbers (Top of Page)"/>
        <w:docPartUnique/>
      </w:docPartObj>
    </w:sdtPr>
    <w:sdtEndPr>
      <w:rPr>
        <w:noProof/>
      </w:rPr>
    </w:sdtEndPr>
    <w:sdtContent>
      <w:p w14:paraId="7CF17DA1" w14:textId="1E6252FB" w:rsidR="0068280A" w:rsidRDefault="0068280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EB2BEE" w14:textId="77777777" w:rsidR="0068280A" w:rsidRDefault="00682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C257F"/>
    <w:multiLevelType w:val="multilevel"/>
    <w:tmpl w:val="5220248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BAF3550"/>
    <w:multiLevelType w:val="hybridMultilevel"/>
    <w:tmpl w:val="DDE05436"/>
    <w:lvl w:ilvl="0" w:tplc="F2BEF808">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33FE431C"/>
    <w:multiLevelType w:val="multilevel"/>
    <w:tmpl w:val="71822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E56571"/>
    <w:multiLevelType w:val="hybridMultilevel"/>
    <w:tmpl w:val="E2C8B482"/>
    <w:lvl w:ilvl="0" w:tplc="0F98A0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95"/>
    <w:rsid w:val="0000234A"/>
    <w:rsid w:val="000168BA"/>
    <w:rsid w:val="00020C64"/>
    <w:rsid w:val="00026AEC"/>
    <w:rsid w:val="00033C44"/>
    <w:rsid w:val="00045747"/>
    <w:rsid w:val="00053850"/>
    <w:rsid w:val="000652E9"/>
    <w:rsid w:val="00084318"/>
    <w:rsid w:val="000915C5"/>
    <w:rsid w:val="00093EA4"/>
    <w:rsid w:val="000955F2"/>
    <w:rsid w:val="00096E22"/>
    <w:rsid w:val="000C0D96"/>
    <w:rsid w:val="000C260A"/>
    <w:rsid w:val="000C5DE8"/>
    <w:rsid w:val="000D0480"/>
    <w:rsid w:val="000D3A2E"/>
    <w:rsid w:val="000E5B06"/>
    <w:rsid w:val="00122551"/>
    <w:rsid w:val="00126FC4"/>
    <w:rsid w:val="001350C7"/>
    <w:rsid w:val="00146E78"/>
    <w:rsid w:val="00150F3A"/>
    <w:rsid w:val="001560ED"/>
    <w:rsid w:val="0016132F"/>
    <w:rsid w:val="001A411E"/>
    <w:rsid w:val="001B0269"/>
    <w:rsid w:val="001B079E"/>
    <w:rsid w:val="001C0E7B"/>
    <w:rsid w:val="001C4664"/>
    <w:rsid w:val="001D0E2F"/>
    <w:rsid w:val="001D1B04"/>
    <w:rsid w:val="00200BC7"/>
    <w:rsid w:val="00211318"/>
    <w:rsid w:val="0021161E"/>
    <w:rsid w:val="00227183"/>
    <w:rsid w:val="002327A1"/>
    <w:rsid w:val="00232BC7"/>
    <w:rsid w:val="0023652D"/>
    <w:rsid w:val="00237104"/>
    <w:rsid w:val="00276D63"/>
    <w:rsid w:val="002976D5"/>
    <w:rsid w:val="002A5EB5"/>
    <w:rsid w:val="002C1A48"/>
    <w:rsid w:val="002F59ED"/>
    <w:rsid w:val="0030056B"/>
    <w:rsid w:val="00304D4E"/>
    <w:rsid w:val="00326E10"/>
    <w:rsid w:val="00345998"/>
    <w:rsid w:val="00355E5E"/>
    <w:rsid w:val="003D518F"/>
    <w:rsid w:val="003F6C28"/>
    <w:rsid w:val="00417F99"/>
    <w:rsid w:val="004257A5"/>
    <w:rsid w:val="004356DF"/>
    <w:rsid w:val="00442197"/>
    <w:rsid w:val="0044288E"/>
    <w:rsid w:val="00446918"/>
    <w:rsid w:val="004A11D0"/>
    <w:rsid w:val="004A633A"/>
    <w:rsid w:val="004C6A0C"/>
    <w:rsid w:val="004D10D1"/>
    <w:rsid w:val="004D3723"/>
    <w:rsid w:val="004D4DC9"/>
    <w:rsid w:val="004E0C1C"/>
    <w:rsid w:val="0050230C"/>
    <w:rsid w:val="005105D9"/>
    <w:rsid w:val="00510FA3"/>
    <w:rsid w:val="00543FAE"/>
    <w:rsid w:val="005440DA"/>
    <w:rsid w:val="00544152"/>
    <w:rsid w:val="00550316"/>
    <w:rsid w:val="00551991"/>
    <w:rsid w:val="00563A6F"/>
    <w:rsid w:val="005800AD"/>
    <w:rsid w:val="0059276D"/>
    <w:rsid w:val="005C361C"/>
    <w:rsid w:val="005C7A18"/>
    <w:rsid w:val="005D7F2C"/>
    <w:rsid w:val="005E64B0"/>
    <w:rsid w:val="00603BAB"/>
    <w:rsid w:val="00620D83"/>
    <w:rsid w:val="006304E2"/>
    <w:rsid w:val="0064689B"/>
    <w:rsid w:val="00653D13"/>
    <w:rsid w:val="0068280A"/>
    <w:rsid w:val="006977EC"/>
    <w:rsid w:val="006B1C32"/>
    <w:rsid w:val="006B5315"/>
    <w:rsid w:val="006C2F22"/>
    <w:rsid w:val="006D631D"/>
    <w:rsid w:val="006E3301"/>
    <w:rsid w:val="00721E94"/>
    <w:rsid w:val="00723A77"/>
    <w:rsid w:val="00727E3C"/>
    <w:rsid w:val="0074791D"/>
    <w:rsid w:val="007502BA"/>
    <w:rsid w:val="0077669C"/>
    <w:rsid w:val="007B196D"/>
    <w:rsid w:val="007C66B0"/>
    <w:rsid w:val="007F4528"/>
    <w:rsid w:val="0080101F"/>
    <w:rsid w:val="00805D62"/>
    <w:rsid w:val="00813F14"/>
    <w:rsid w:val="00814422"/>
    <w:rsid w:val="00831C8F"/>
    <w:rsid w:val="00880B0B"/>
    <w:rsid w:val="00895B72"/>
    <w:rsid w:val="008C0697"/>
    <w:rsid w:val="008D7534"/>
    <w:rsid w:val="00964D79"/>
    <w:rsid w:val="00964EE9"/>
    <w:rsid w:val="009665E5"/>
    <w:rsid w:val="009709E8"/>
    <w:rsid w:val="009B7FB3"/>
    <w:rsid w:val="00A1264A"/>
    <w:rsid w:val="00A317A5"/>
    <w:rsid w:val="00A3799A"/>
    <w:rsid w:val="00A442EA"/>
    <w:rsid w:val="00A66319"/>
    <w:rsid w:val="00A84A93"/>
    <w:rsid w:val="00AB20BA"/>
    <w:rsid w:val="00AB3CE1"/>
    <w:rsid w:val="00AE7492"/>
    <w:rsid w:val="00B1126B"/>
    <w:rsid w:val="00B142F8"/>
    <w:rsid w:val="00B4013B"/>
    <w:rsid w:val="00B425D3"/>
    <w:rsid w:val="00B46FEC"/>
    <w:rsid w:val="00B56843"/>
    <w:rsid w:val="00B75CD4"/>
    <w:rsid w:val="00B853CC"/>
    <w:rsid w:val="00BA05BE"/>
    <w:rsid w:val="00BA401D"/>
    <w:rsid w:val="00BD7406"/>
    <w:rsid w:val="00BE3A31"/>
    <w:rsid w:val="00C35850"/>
    <w:rsid w:val="00C37BC6"/>
    <w:rsid w:val="00C550EC"/>
    <w:rsid w:val="00C82148"/>
    <w:rsid w:val="00C85568"/>
    <w:rsid w:val="00C86231"/>
    <w:rsid w:val="00CA6C60"/>
    <w:rsid w:val="00CB367A"/>
    <w:rsid w:val="00CB371F"/>
    <w:rsid w:val="00CC1BED"/>
    <w:rsid w:val="00CC6F93"/>
    <w:rsid w:val="00CE0A44"/>
    <w:rsid w:val="00CE1606"/>
    <w:rsid w:val="00CF6134"/>
    <w:rsid w:val="00D13C5D"/>
    <w:rsid w:val="00D24240"/>
    <w:rsid w:val="00D274F3"/>
    <w:rsid w:val="00D3017D"/>
    <w:rsid w:val="00D338CB"/>
    <w:rsid w:val="00D57EE5"/>
    <w:rsid w:val="00D650FA"/>
    <w:rsid w:val="00D71FFA"/>
    <w:rsid w:val="00D93C3C"/>
    <w:rsid w:val="00DA6CD9"/>
    <w:rsid w:val="00DB087A"/>
    <w:rsid w:val="00DD1E8F"/>
    <w:rsid w:val="00DE118A"/>
    <w:rsid w:val="00DE58EF"/>
    <w:rsid w:val="00E043F3"/>
    <w:rsid w:val="00E04937"/>
    <w:rsid w:val="00E1591D"/>
    <w:rsid w:val="00E15B30"/>
    <w:rsid w:val="00E47F13"/>
    <w:rsid w:val="00E51840"/>
    <w:rsid w:val="00E53AB2"/>
    <w:rsid w:val="00E54B15"/>
    <w:rsid w:val="00E5614E"/>
    <w:rsid w:val="00E67C83"/>
    <w:rsid w:val="00E773E4"/>
    <w:rsid w:val="00E77AD8"/>
    <w:rsid w:val="00E8157E"/>
    <w:rsid w:val="00E96B3F"/>
    <w:rsid w:val="00EB2DAE"/>
    <w:rsid w:val="00EC5824"/>
    <w:rsid w:val="00ED27B8"/>
    <w:rsid w:val="00EE0FD4"/>
    <w:rsid w:val="00EE7C95"/>
    <w:rsid w:val="00F20D77"/>
    <w:rsid w:val="00F3773A"/>
    <w:rsid w:val="00F42149"/>
    <w:rsid w:val="00F423B8"/>
    <w:rsid w:val="00F513A1"/>
    <w:rsid w:val="00FB49BA"/>
    <w:rsid w:val="00FE2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75E7"/>
  <w15:docId w15:val="{4813C60E-C27E-4488-A3E6-40DF47AD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Picturecaption2Exact">
    <w:name w:val="Picture caption (2) Exact"/>
    <w:basedOn w:val="DefaultParagraphFont"/>
    <w:link w:val="Picturecaption2"/>
    <w:rPr>
      <w:rFonts w:ascii="Times New Roman" w:eastAsia="Times New Roman" w:hAnsi="Times New Roman" w:cs="Times New Roman"/>
      <w:b/>
      <w:bCs/>
      <w:i w:val="0"/>
      <w:iCs w:val="0"/>
      <w:smallCaps w:val="0"/>
      <w:strike w:val="0"/>
      <w:sz w:val="28"/>
      <w:szCs w:val="28"/>
      <w:u w:val="none"/>
    </w:rPr>
  </w:style>
  <w:style w:type="character" w:customStyle="1" w:styleId="PicturecaptionExact">
    <w:name w:val="Picture caption Exact"/>
    <w:basedOn w:val="DefaultParagraphFont"/>
    <w:link w:val="Picturecaption"/>
    <w:rPr>
      <w:rFonts w:ascii="Times New Roman" w:eastAsia="Times New Roman" w:hAnsi="Times New Roman" w:cs="Times New Roman"/>
      <w:b w:val="0"/>
      <w:bCs w:val="0"/>
      <w:i w:val="0"/>
      <w:iCs w:val="0"/>
      <w:smallCaps w:val="0"/>
      <w:strike w:val="0"/>
      <w:sz w:val="15"/>
      <w:szCs w:val="15"/>
      <w:u w:val="none"/>
    </w:rPr>
  </w:style>
  <w:style w:type="character" w:customStyle="1" w:styleId="PicturecaptionExact0">
    <w:name w:val="Picture caption Exact"/>
    <w:basedOn w:val="PicturecaptionExac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314pt">
    <w:name w:val="Body text (3) + 14 pt"/>
    <w:basedOn w:val="Bodytext3"/>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6"/>
      <w:szCs w:val="26"/>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6">
    <w:name w:val="Body text (6)_"/>
    <w:basedOn w:val="DefaultParagraphFont"/>
    <w:link w:val="Bodytext60"/>
    <w:rPr>
      <w:rFonts w:ascii="Times New Roman" w:eastAsia="Times New Roman" w:hAnsi="Times New Roman" w:cs="Times New Roman"/>
      <w:b/>
      <w:bCs/>
      <w:i/>
      <w:iCs/>
      <w:smallCaps w:val="0"/>
      <w:strike w:val="0"/>
      <w:sz w:val="22"/>
      <w:szCs w:val="22"/>
      <w:u w:val="none"/>
    </w:rPr>
  </w:style>
  <w:style w:type="paragraph" w:customStyle="1" w:styleId="Picturecaption2">
    <w:name w:val="Picture caption (2)"/>
    <w:basedOn w:val="Normal"/>
    <w:link w:val="Picturecaption2Exact"/>
    <w:pPr>
      <w:shd w:val="clear" w:color="auto" w:fill="FFFFFF"/>
      <w:spacing w:line="0" w:lineRule="atLeast"/>
    </w:pPr>
    <w:rPr>
      <w:rFonts w:ascii="Times New Roman" w:eastAsia="Times New Roman" w:hAnsi="Times New Roman" w:cs="Times New Roman"/>
      <w:b/>
      <w:bCs/>
      <w:sz w:val="28"/>
      <w:szCs w:val="28"/>
    </w:rPr>
  </w:style>
  <w:style w:type="paragraph" w:customStyle="1" w:styleId="Picturecaption">
    <w:name w:val="Picture caption"/>
    <w:basedOn w:val="Normal"/>
    <w:link w:val="PicturecaptionExact"/>
    <w:pPr>
      <w:shd w:val="clear" w:color="auto" w:fill="FFFFFF"/>
      <w:spacing w:line="163" w:lineRule="exact"/>
    </w:pPr>
    <w:rPr>
      <w:rFonts w:ascii="Times New Roman" w:eastAsia="Times New Roman" w:hAnsi="Times New Roman" w:cs="Times New Roman"/>
      <w:sz w:val="15"/>
      <w:szCs w:val="15"/>
    </w:rPr>
  </w:style>
  <w:style w:type="paragraph" w:customStyle="1" w:styleId="Bodytext30">
    <w:name w:val="Body text (3)"/>
    <w:basedOn w:val="Normal"/>
    <w:link w:val="Bodytext3"/>
    <w:pPr>
      <w:shd w:val="clear" w:color="auto" w:fill="FFFFFF"/>
      <w:spacing w:after="180" w:line="317" w:lineRule="exact"/>
      <w:ind w:firstLine="280"/>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spacing w:before="180" w:after="60" w:line="0" w:lineRule="atLeast"/>
      <w:jc w:val="both"/>
    </w:pPr>
    <w:rPr>
      <w:rFonts w:ascii="Times New Roman" w:eastAsia="Times New Roman" w:hAnsi="Times New Roman" w:cs="Times New Roman"/>
      <w:i/>
      <w:iCs/>
      <w:sz w:val="26"/>
      <w:szCs w:val="26"/>
    </w:rPr>
  </w:style>
  <w:style w:type="paragraph" w:customStyle="1" w:styleId="Bodytext50">
    <w:name w:val="Body text (5)"/>
    <w:basedOn w:val="Normal"/>
    <w:link w:val="Bodytext5"/>
    <w:pPr>
      <w:shd w:val="clear" w:color="auto" w:fill="FFFFFF"/>
      <w:spacing w:before="60" w:after="360" w:line="250" w:lineRule="exact"/>
      <w:jc w:val="center"/>
    </w:pPr>
    <w:rPr>
      <w:rFonts w:ascii="Times New Roman" w:eastAsia="Times New Roman" w:hAnsi="Times New Roman" w:cs="Times New Roman"/>
      <w:sz w:val="22"/>
      <w:szCs w:val="22"/>
    </w:rPr>
  </w:style>
  <w:style w:type="paragraph" w:customStyle="1" w:styleId="Bodytext20">
    <w:name w:val="Body text (2)"/>
    <w:basedOn w:val="Normal"/>
    <w:link w:val="Bodytext2"/>
    <w:pPr>
      <w:shd w:val="clear" w:color="auto" w:fill="FFFFFF"/>
      <w:spacing w:before="360" w:line="322" w:lineRule="exact"/>
    </w:pPr>
    <w:rPr>
      <w:rFonts w:ascii="Times New Roman" w:eastAsia="Times New Roman" w:hAnsi="Times New Roman" w:cs="Times New Roman"/>
      <w:sz w:val="26"/>
      <w:szCs w:val="26"/>
    </w:rPr>
  </w:style>
  <w:style w:type="paragraph" w:customStyle="1" w:styleId="Bodytext60">
    <w:name w:val="Body text (6)"/>
    <w:basedOn w:val="Normal"/>
    <w:link w:val="Bodytext6"/>
    <w:pPr>
      <w:shd w:val="clear" w:color="auto" w:fill="FFFFFF"/>
      <w:spacing w:before="60" w:line="254" w:lineRule="exact"/>
      <w:jc w:val="both"/>
    </w:pPr>
    <w:rPr>
      <w:rFonts w:ascii="Times New Roman" w:eastAsia="Times New Roman" w:hAnsi="Times New Roman" w:cs="Times New Roman"/>
      <w:b/>
      <w:bCs/>
      <w:i/>
      <w:iCs/>
      <w:sz w:val="22"/>
      <w:szCs w:val="22"/>
    </w:rPr>
  </w:style>
  <w:style w:type="table" w:styleId="TableGrid">
    <w:name w:val="Table Grid"/>
    <w:basedOn w:val="TableNormal"/>
    <w:uiPriority w:val="59"/>
    <w:rsid w:val="00AB2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7C66B0"/>
    <w:pPr>
      <w:pageBreakBefore/>
      <w:widowControl/>
      <w:spacing w:before="100" w:beforeAutospacing="1" w:after="100" w:afterAutospacing="1"/>
    </w:pPr>
    <w:rPr>
      <w:rFonts w:ascii="Tahoma" w:eastAsia="Times New Roman" w:hAnsi="Tahoma" w:cs="Times New Roman"/>
      <w:color w:val="auto"/>
      <w:sz w:val="20"/>
      <w:szCs w:val="20"/>
      <w:lang w:val="en-US" w:eastAsia="en-US" w:bidi="ar-SA"/>
    </w:rPr>
  </w:style>
  <w:style w:type="paragraph" w:customStyle="1" w:styleId="qowt-stl-bodytext2">
    <w:name w:val="qowt-stl-bodytext2"/>
    <w:basedOn w:val="Normal"/>
    <w:rsid w:val="00BA401D"/>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qowt-stl-normal">
    <w:name w:val="qowt-stl-normal"/>
    <w:basedOn w:val="Normal"/>
    <w:rsid w:val="00BA401D"/>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qowt-stl-bodytext2bold">
    <w:name w:val="qowt-stl-bodytext2+bold"/>
    <w:basedOn w:val="DefaultParagraphFont"/>
    <w:rsid w:val="00BA401D"/>
  </w:style>
  <w:style w:type="paragraph" w:customStyle="1" w:styleId="x-scope">
    <w:name w:val="x-scope"/>
    <w:basedOn w:val="Normal"/>
    <w:rsid w:val="00BA401D"/>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fontstyle01">
    <w:name w:val="fontstyle01"/>
    <w:basedOn w:val="DefaultParagraphFont"/>
    <w:rsid w:val="00146E78"/>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964D79"/>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3D518F"/>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68280A"/>
    <w:pPr>
      <w:tabs>
        <w:tab w:val="center" w:pos="4680"/>
        <w:tab w:val="right" w:pos="9360"/>
      </w:tabs>
    </w:pPr>
  </w:style>
  <w:style w:type="character" w:customStyle="1" w:styleId="HeaderChar">
    <w:name w:val="Header Char"/>
    <w:basedOn w:val="DefaultParagraphFont"/>
    <w:link w:val="Header"/>
    <w:uiPriority w:val="99"/>
    <w:rsid w:val="0068280A"/>
    <w:rPr>
      <w:color w:val="000000"/>
    </w:rPr>
  </w:style>
  <w:style w:type="paragraph" w:styleId="Footer">
    <w:name w:val="footer"/>
    <w:basedOn w:val="Normal"/>
    <w:link w:val="FooterChar"/>
    <w:uiPriority w:val="99"/>
    <w:unhideWhenUsed/>
    <w:rsid w:val="0068280A"/>
    <w:pPr>
      <w:tabs>
        <w:tab w:val="center" w:pos="4680"/>
        <w:tab w:val="right" w:pos="9360"/>
      </w:tabs>
    </w:pPr>
  </w:style>
  <w:style w:type="character" w:customStyle="1" w:styleId="FooterChar">
    <w:name w:val="Footer Char"/>
    <w:basedOn w:val="DefaultParagraphFont"/>
    <w:link w:val="Footer"/>
    <w:uiPriority w:val="99"/>
    <w:rsid w:val="0068280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087244">
      <w:bodyDiv w:val="1"/>
      <w:marLeft w:val="0"/>
      <w:marRight w:val="0"/>
      <w:marTop w:val="0"/>
      <w:marBottom w:val="0"/>
      <w:divBdr>
        <w:top w:val="none" w:sz="0" w:space="0" w:color="auto"/>
        <w:left w:val="none" w:sz="0" w:space="0" w:color="auto"/>
        <w:bottom w:val="none" w:sz="0" w:space="0" w:color="auto"/>
        <w:right w:val="none" w:sz="0" w:space="0" w:color="auto"/>
      </w:divBdr>
    </w:div>
    <w:div w:id="1909075948">
      <w:bodyDiv w:val="1"/>
      <w:marLeft w:val="0"/>
      <w:marRight w:val="0"/>
      <w:marTop w:val="0"/>
      <w:marBottom w:val="0"/>
      <w:divBdr>
        <w:top w:val="none" w:sz="0" w:space="0" w:color="auto"/>
        <w:left w:val="none" w:sz="0" w:space="0" w:color="auto"/>
        <w:bottom w:val="none" w:sz="0" w:space="0" w:color="auto"/>
        <w:right w:val="none" w:sz="0" w:space="0" w:color="auto"/>
      </w:divBdr>
    </w:div>
    <w:div w:id="1996034908">
      <w:bodyDiv w:val="1"/>
      <w:marLeft w:val="0"/>
      <w:marRight w:val="0"/>
      <w:marTop w:val="0"/>
      <w:marBottom w:val="0"/>
      <w:divBdr>
        <w:top w:val="none" w:sz="0" w:space="0" w:color="auto"/>
        <w:left w:val="none" w:sz="0" w:space="0" w:color="auto"/>
        <w:bottom w:val="none" w:sz="0" w:space="0" w:color="auto"/>
        <w:right w:val="none" w:sz="0" w:space="0" w:color="auto"/>
      </w:divBdr>
      <w:divsChild>
        <w:div w:id="737703459">
          <w:marLeft w:val="0"/>
          <w:marRight w:val="0"/>
          <w:marTop w:val="0"/>
          <w:marBottom w:val="0"/>
          <w:divBdr>
            <w:top w:val="none" w:sz="0" w:space="0" w:color="auto"/>
            <w:left w:val="none" w:sz="0" w:space="0" w:color="auto"/>
            <w:bottom w:val="none" w:sz="0" w:space="0" w:color="auto"/>
            <w:right w:val="none" w:sz="0" w:space="0" w:color="auto"/>
          </w:divBdr>
          <w:divsChild>
            <w:div w:id="1995333219">
              <w:marLeft w:val="0"/>
              <w:marRight w:val="0"/>
              <w:marTop w:val="0"/>
              <w:marBottom w:val="0"/>
              <w:divBdr>
                <w:top w:val="none" w:sz="0" w:space="0" w:color="auto"/>
                <w:left w:val="none" w:sz="0" w:space="0" w:color="auto"/>
                <w:bottom w:val="none" w:sz="0" w:space="0" w:color="auto"/>
                <w:right w:val="none" w:sz="0" w:space="0" w:color="auto"/>
              </w:divBdr>
            </w:div>
          </w:divsChild>
        </w:div>
        <w:div w:id="926883088">
          <w:marLeft w:val="0"/>
          <w:marRight w:val="0"/>
          <w:marTop w:val="0"/>
          <w:marBottom w:val="0"/>
          <w:divBdr>
            <w:top w:val="none" w:sz="0" w:space="0" w:color="auto"/>
            <w:left w:val="none" w:sz="0" w:space="0" w:color="auto"/>
            <w:bottom w:val="none" w:sz="0" w:space="0" w:color="auto"/>
            <w:right w:val="none" w:sz="0" w:space="0" w:color="auto"/>
          </w:divBdr>
          <w:divsChild>
            <w:div w:id="977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hoangchien6@gmail.Com</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cp:revision>
  <dcterms:created xsi:type="dcterms:W3CDTF">2021-08-17T01:53:00Z</dcterms:created>
  <dcterms:modified xsi:type="dcterms:W3CDTF">2021-08-17T02:26:00Z</dcterms:modified>
</cp:coreProperties>
</file>