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5" w:type="dxa"/>
        <w:jc w:val="center"/>
        <w:tblLook w:val="01E0" w:firstRow="1" w:lastRow="1" w:firstColumn="1" w:lastColumn="1" w:noHBand="0" w:noVBand="0"/>
      </w:tblPr>
      <w:tblGrid>
        <w:gridCol w:w="3543"/>
        <w:gridCol w:w="5812"/>
      </w:tblGrid>
      <w:tr w:rsidR="00956118" w:rsidRPr="00EB43AE" w:rsidTr="0001046E">
        <w:trPr>
          <w:jc w:val="center"/>
        </w:trPr>
        <w:tc>
          <w:tcPr>
            <w:tcW w:w="3543" w:type="dxa"/>
            <w:shd w:val="clear" w:color="auto" w:fill="auto"/>
          </w:tcPr>
          <w:p w:rsidR="00C7724F" w:rsidRPr="00C7724F" w:rsidRDefault="00956118" w:rsidP="004362A5">
            <w:pPr>
              <w:jc w:val="center"/>
              <w:rPr>
                <w:b/>
                <w:sz w:val="26"/>
                <w:szCs w:val="26"/>
              </w:rPr>
            </w:pPr>
            <w:r w:rsidRPr="00C7724F">
              <w:rPr>
                <w:b/>
                <w:sz w:val="26"/>
                <w:szCs w:val="26"/>
              </w:rPr>
              <w:t>U</w:t>
            </w:r>
            <w:r w:rsidR="00C7724F" w:rsidRPr="00C7724F">
              <w:rPr>
                <w:b/>
                <w:sz w:val="26"/>
                <w:szCs w:val="26"/>
              </w:rPr>
              <w:t xml:space="preserve">Ỷ </w:t>
            </w:r>
            <w:r w:rsidRPr="00C7724F">
              <w:rPr>
                <w:b/>
                <w:sz w:val="26"/>
                <w:szCs w:val="26"/>
              </w:rPr>
              <w:t>B</w:t>
            </w:r>
            <w:r w:rsidR="00C7724F" w:rsidRPr="00C7724F">
              <w:rPr>
                <w:b/>
                <w:sz w:val="26"/>
                <w:szCs w:val="26"/>
              </w:rPr>
              <w:t xml:space="preserve">AN </w:t>
            </w:r>
            <w:r w:rsidRPr="00C7724F">
              <w:rPr>
                <w:b/>
                <w:sz w:val="26"/>
                <w:szCs w:val="26"/>
              </w:rPr>
              <w:t>N</w:t>
            </w:r>
            <w:r w:rsidR="00C7724F" w:rsidRPr="00C7724F">
              <w:rPr>
                <w:b/>
                <w:sz w:val="26"/>
                <w:szCs w:val="26"/>
              </w:rPr>
              <w:t xml:space="preserve">HÂN </w:t>
            </w:r>
            <w:r w:rsidRPr="00C7724F">
              <w:rPr>
                <w:b/>
                <w:sz w:val="26"/>
                <w:szCs w:val="26"/>
              </w:rPr>
              <w:t>D</w:t>
            </w:r>
            <w:r w:rsidR="00C7724F" w:rsidRPr="00C7724F">
              <w:rPr>
                <w:b/>
                <w:sz w:val="26"/>
                <w:szCs w:val="26"/>
              </w:rPr>
              <w:t>ÂN</w:t>
            </w:r>
          </w:p>
          <w:p w:rsidR="00956118" w:rsidRPr="00C7724F" w:rsidRDefault="00956118" w:rsidP="004362A5">
            <w:pPr>
              <w:jc w:val="center"/>
              <w:rPr>
                <w:b/>
                <w:sz w:val="26"/>
                <w:szCs w:val="26"/>
              </w:rPr>
            </w:pPr>
            <w:r w:rsidRPr="00C7724F">
              <w:rPr>
                <w:b/>
                <w:sz w:val="26"/>
                <w:szCs w:val="26"/>
              </w:rPr>
              <w:t xml:space="preserve"> HUYỆN TUẦN GIÁO</w:t>
            </w:r>
          </w:p>
          <w:p w:rsidR="00956118" w:rsidRPr="00EB43AE" w:rsidRDefault="00834064" w:rsidP="004362A5">
            <w:pPr>
              <w:jc w:val="center"/>
              <w:rPr>
                <w:b/>
                <w:sz w:val="20"/>
              </w:rPr>
            </w:pPr>
            <w:r>
              <w:rPr>
                <w:b/>
                <w:noProof/>
                <w:sz w:val="20"/>
              </w:rPr>
              <mc:AlternateContent>
                <mc:Choice Requires="wps">
                  <w:drawing>
                    <wp:anchor distT="0" distB="0" distL="114300" distR="114300" simplePos="0" relativeHeight="251662336" behindDoc="0" locked="0" layoutInCell="1" allowOverlap="1" wp14:anchorId="2715FBDC" wp14:editId="116BEBEF">
                      <wp:simplePos x="0" y="0"/>
                      <wp:positionH relativeFrom="column">
                        <wp:posOffset>829310</wp:posOffset>
                      </wp:positionH>
                      <wp:positionV relativeFrom="paragraph">
                        <wp:posOffset>12700</wp:posOffset>
                      </wp:positionV>
                      <wp:extent cx="542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660579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3pt,1pt" to="108.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" strokecolor="black [3200]" strokeweight=".5pt">
                      <v:stroke joinstyle="miter"/>
                    </v:line>
                  </w:pict>
                </mc:Fallback>
              </mc:AlternateContent>
            </w:r>
          </w:p>
        </w:tc>
        <w:tc>
          <w:tcPr>
            <w:tcW w:w="5812" w:type="dxa"/>
            <w:shd w:val="clear" w:color="auto" w:fill="auto"/>
          </w:tcPr>
          <w:p w:rsidR="00956118" w:rsidRPr="00EB43AE" w:rsidRDefault="00956118" w:rsidP="004362A5">
            <w:pPr>
              <w:jc w:val="center"/>
              <w:rPr>
                <w:b/>
                <w:sz w:val="26"/>
              </w:rPr>
            </w:pPr>
            <w:r w:rsidRPr="00EB43AE">
              <w:rPr>
                <w:b/>
                <w:sz w:val="26"/>
              </w:rPr>
              <w:t>CỘNG HÒA XÃ HỘI CHỦ NGHĨA VIỆT NAM</w:t>
            </w:r>
          </w:p>
          <w:p w:rsidR="00956118" w:rsidRPr="00EB43AE" w:rsidRDefault="00956118" w:rsidP="004362A5">
            <w:pPr>
              <w:jc w:val="center"/>
              <w:rPr>
                <w:b/>
              </w:rPr>
            </w:pPr>
            <w:r w:rsidRPr="00EB43AE">
              <w:rPr>
                <w:b/>
              </w:rPr>
              <w:t>Độc lập - Tự do - Hạnh phúc</w:t>
            </w:r>
          </w:p>
          <w:p w:rsidR="00956118" w:rsidRPr="00EB43AE" w:rsidRDefault="00956118" w:rsidP="004362A5">
            <w:pPr>
              <w:jc w:val="center"/>
              <w:rPr>
                <w:sz w:val="20"/>
              </w:rPr>
            </w:pPr>
            <w:r w:rsidRPr="00EB43AE">
              <w:rPr>
                <w:noProof/>
                <w:sz w:val="20"/>
              </w:rPr>
              <mc:AlternateContent>
                <mc:Choice Requires="wps">
                  <w:drawing>
                    <wp:anchor distT="0" distB="0" distL="114300" distR="114300" simplePos="0" relativeHeight="251659264" behindDoc="0" locked="0" layoutInCell="1" allowOverlap="1">
                      <wp:simplePos x="0" y="0"/>
                      <wp:positionH relativeFrom="column">
                        <wp:posOffset>666115</wp:posOffset>
                      </wp:positionH>
                      <wp:positionV relativeFrom="paragraph">
                        <wp:posOffset>4445</wp:posOffset>
                      </wp:positionV>
                      <wp:extent cx="2220595" cy="0"/>
                      <wp:effectExtent l="0" t="0" r="273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0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32101E0" id="_x0000_t32" coordsize="21600,21600" o:spt="32" o:oned="t" path="m,l21600,21600e" filled="f">
                      <v:path arrowok="t" fillok="f" o:connecttype="none"/>
                      <o:lock v:ext="edit" shapetype="t"/>
                    </v:shapetype>
                    <v:shape id="Straight Arrow Connector 1" o:spid="_x0000_s1026" type="#_x0000_t32" style="position:absolute;margin-left:52.45pt;margin-top:.35pt;width:174.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"/>
                  </w:pict>
                </mc:Fallback>
              </mc:AlternateContent>
            </w:r>
          </w:p>
        </w:tc>
      </w:tr>
      <w:tr w:rsidR="00956118" w:rsidRPr="00EB43AE" w:rsidTr="0001046E">
        <w:trPr>
          <w:jc w:val="center"/>
        </w:trPr>
        <w:tc>
          <w:tcPr>
            <w:tcW w:w="3543" w:type="dxa"/>
            <w:shd w:val="clear" w:color="auto" w:fill="auto"/>
          </w:tcPr>
          <w:p w:rsidR="00956118" w:rsidRPr="00EB43AE" w:rsidRDefault="00956118" w:rsidP="00C7724F">
            <w:pPr>
              <w:jc w:val="center"/>
              <w:rPr>
                <w:b/>
              </w:rPr>
            </w:pPr>
            <w:r w:rsidRPr="00EB43AE">
              <w:t xml:space="preserve">Số: </w:t>
            </w:r>
            <w:r w:rsidR="00205DCF">
              <w:t xml:space="preserve"> </w:t>
            </w:r>
            <w:r w:rsidR="00BE44CA">
              <w:t xml:space="preserve">  </w:t>
            </w:r>
            <w:r w:rsidR="00205DCF">
              <w:t xml:space="preserve">  </w:t>
            </w:r>
            <w:r w:rsidR="00A00EC7">
              <w:t xml:space="preserve">  </w:t>
            </w:r>
            <w:r w:rsidRPr="00EB43AE">
              <w:t xml:space="preserve"> /KH</w:t>
            </w:r>
            <w:r w:rsidR="00C7724F">
              <w:t xml:space="preserve"> </w:t>
            </w:r>
            <w:r w:rsidR="004C502F">
              <w:t>–</w:t>
            </w:r>
            <w:r w:rsidR="00C7724F">
              <w:t xml:space="preserve"> UBND</w:t>
            </w:r>
          </w:p>
        </w:tc>
        <w:tc>
          <w:tcPr>
            <w:tcW w:w="5812" w:type="dxa"/>
            <w:shd w:val="clear" w:color="auto" w:fill="auto"/>
          </w:tcPr>
          <w:p w:rsidR="00956118" w:rsidRPr="00EB43AE" w:rsidRDefault="00956118" w:rsidP="00956118">
            <w:pPr>
              <w:jc w:val="center"/>
              <w:rPr>
                <w:b/>
              </w:rPr>
            </w:pPr>
            <w:r w:rsidRPr="00EB43AE">
              <w:rPr>
                <w:i/>
              </w:rPr>
              <w:t xml:space="preserve">Tuần Giáo, ngày </w:t>
            </w:r>
            <w:r>
              <w:rPr>
                <w:i/>
              </w:rPr>
              <w:t xml:space="preserve">   </w:t>
            </w:r>
            <w:r w:rsidR="007E6EBC">
              <w:rPr>
                <w:i/>
              </w:rPr>
              <w:t xml:space="preserve"> </w:t>
            </w:r>
            <w:r>
              <w:rPr>
                <w:i/>
              </w:rPr>
              <w:t xml:space="preserve"> </w:t>
            </w:r>
            <w:r w:rsidRPr="00EB43AE">
              <w:rPr>
                <w:i/>
              </w:rPr>
              <w:t xml:space="preserve"> tháng </w:t>
            </w:r>
            <w:r w:rsidR="00E529AF">
              <w:rPr>
                <w:i/>
              </w:rPr>
              <w:t>9</w:t>
            </w:r>
            <w:r w:rsidRPr="00EB43AE">
              <w:rPr>
                <w:i/>
              </w:rPr>
              <w:t xml:space="preserve"> năm 202</w:t>
            </w:r>
            <w:r>
              <w:rPr>
                <w:i/>
              </w:rPr>
              <w:t>3</w:t>
            </w:r>
          </w:p>
        </w:tc>
      </w:tr>
    </w:tbl>
    <w:p w:rsidR="006B2505" w:rsidRPr="00205DCF" w:rsidRDefault="00956118" w:rsidP="00205DCF">
      <w:pPr>
        <w:spacing w:before="240"/>
        <w:jc w:val="center"/>
        <w:rPr>
          <w:b/>
        </w:rPr>
      </w:pPr>
      <w:r w:rsidRPr="00205DCF">
        <w:rPr>
          <w:b/>
        </w:rPr>
        <w:t>KẾ HOẠCH</w:t>
      </w:r>
    </w:p>
    <w:p w:rsidR="00343F5E" w:rsidRDefault="004C502F" w:rsidP="00343F5E">
      <w:pPr>
        <w:jc w:val="center"/>
        <w:rPr>
          <w:b/>
          <w:bCs/>
          <w:spacing w:val="-2"/>
        </w:rPr>
      </w:pPr>
      <w:r>
        <w:rPr>
          <w:rStyle w:val="fontstyle01"/>
          <w:b/>
          <w:spacing w:val="-2"/>
        </w:rPr>
        <w:t xml:space="preserve">Tổ chức </w:t>
      </w:r>
      <w:r w:rsidR="006641AE">
        <w:rPr>
          <w:rStyle w:val="fontstyle01"/>
          <w:b/>
          <w:spacing w:val="-2"/>
        </w:rPr>
        <w:t>chiến dịch truyền thông</w:t>
      </w:r>
      <w:r w:rsidR="00205DCF" w:rsidRPr="00205DCF">
        <w:rPr>
          <w:b/>
          <w:bCs/>
          <w:spacing w:val="-2"/>
        </w:rPr>
        <w:t xml:space="preserve"> Chương trình MTQG phát triển kinh tế - xã hội vùng đồng bào dân t</w:t>
      </w:r>
      <w:r>
        <w:rPr>
          <w:b/>
          <w:bCs/>
          <w:spacing w:val="-2"/>
        </w:rPr>
        <w:t xml:space="preserve">ộc thiểu số và miền núi </w:t>
      </w:r>
    </w:p>
    <w:p w:rsidR="00205DCF" w:rsidRPr="006641AE" w:rsidRDefault="00343F5E" w:rsidP="00FA033A">
      <w:pPr>
        <w:spacing w:after="360"/>
        <w:jc w:val="center"/>
        <w:rPr>
          <w:b/>
          <w:color w:val="000000"/>
          <w:spacing w:val="-2"/>
        </w:rPr>
      </w:pPr>
      <w:r>
        <w:rPr>
          <w:b/>
          <w:noProof/>
          <w:color w:val="000000"/>
          <w:spacing w:val="-2"/>
        </w:rPr>
        <mc:AlternateContent>
          <mc:Choice Requires="wps">
            <w:drawing>
              <wp:anchor distT="0" distB="0" distL="114300" distR="114300" simplePos="0" relativeHeight="251661312" behindDoc="0" locked="0" layoutInCell="1" allowOverlap="1" wp14:anchorId="3F54C001" wp14:editId="3156AAA0">
                <wp:simplePos x="0" y="0"/>
                <wp:positionH relativeFrom="margin">
                  <wp:posOffset>2259330</wp:posOffset>
                </wp:positionH>
                <wp:positionV relativeFrom="paragraph">
                  <wp:posOffset>208915</wp:posOffset>
                </wp:positionV>
                <wp:extent cx="1285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4FDAF47"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77.9pt,16.45pt" to="279.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" strokecolor="black [3200]" strokeweight=".5pt">
                <v:stroke joinstyle="miter"/>
                <w10:wrap anchorx="margin"/>
              </v:line>
            </w:pict>
          </mc:Fallback>
        </mc:AlternateContent>
      </w:r>
      <w:r w:rsidR="004C502F">
        <w:rPr>
          <w:b/>
          <w:bCs/>
          <w:spacing w:val="-2"/>
        </w:rPr>
        <w:t>trên địa bàn huyện Tuần Giáo</w:t>
      </w:r>
    </w:p>
    <w:p w:rsidR="00011AA5" w:rsidRPr="003C087C" w:rsidRDefault="00011AA5" w:rsidP="00FA033A">
      <w:pPr>
        <w:spacing w:before="120" w:after="120"/>
        <w:ind w:firstLine="720"/>
        <w:jc w:val="both"/>
        <w:rPr>
          <w:i/>
          <w:lang w:val="vi-VN"/>
        </w:rPr>
      </w:pPr>
      <w:r w:rsidRPr="003C087C">
        <w:rPr>
          <w:i/>
        </w:rPr>
        <w:t>Căn cứ</w:t>
      </w:r>
      <w:r w:rsidRPr="003C087C">
        <w:rPr>
          <w:i/>
          <w:lang w:val="vi-VN"/>
        </w:rPr>
        <w:t xml:space="preserve"> Quyết định số 1719/QĐ-TTg ngày 14/10/2021 của Thủ tướng Chính phủ về việc phê duyệt Chương trình mục tiêu quốc gia phát triển kinh tế - xã hội vùng đồng bào dân tộc thiểu số và miền núi giai đoạn 2021-2030, giai đoạn I: Từ năm 2021 đến năm 2025; </w:t>
      </w:r>
    </w:p>
    <w:p w:rsidR="00011AA5" w:rsidRPr="00C50829" w:rsidRDefault="00011AA5" w:rsidP="00FA033A">
      <w:pPr>
        <w:spacing w:before="120" w:after="120"/>
        <w:ind w:firstLine="720"/>
        <w:jc w:val="both"/>
        <w:rPr>
          <w:i/>
          <w:spacing w:val="-6"/>
        </w:rPr>
      </w:pPr>
      <w:r w:rsidRPr="00C50829">
        <w:rPr>
          <w:rStyle w:val="fontstyle01"/>
          <w:i/>
          <w:spacing w:val="-6"/>
        </w:rPr>
        <w:t>Căn cứ Thông tư số 02/2022/TT-UBDT ngày 30/6/2022 của Bộ trưởng – Chủ nhiệm Ủy ban Dân tộc về việc Hướng dẫn thực hiện một số dự án thuộc Chương trình mục tiêu quốc gia phát triển kinh tế - xã hội vùng đồng bào dân tộc thiểu số và miền núi giai đoạn 2021-2030, giai đoạn 1: từ năm 2021 đến năm 2025</w:t>
      </w:r>
      <w:r w:rsidR="00A00EC7" w:rsidRPr="00C50829">
        <w:rPr>
          <w:rStyle w:val="fontstyle01"/>
          <w:i/>
          <w:spacing w:val="-6"/>
        </w:rPr>
        <w:t>;</w:t>
      </w:r>
    </w:p>
    <w:p w:rsidR="001F5D4A" w:rsidRDefault="001F5D4A" w:rsidP="00FA033A">
      <w:pPr>
        <w:spacing w:before="120" w:after="120"/>
        <w:ind w:firstLine="720"/>
        <w:jc w:val="both"/>
        <w:rPr>
          <w:rStyle w:val="fontstyle01"/>
          <w:i/>
        </w:rPr>
      </w:pPr>
      <w:r>
        <w:rPr>
          <w:rStyle w:val="fontstyle01"/>
          <w:i/>
        </w:rPr>
        <w:t>Căn cứ Thông tư 55/2023/TT-BTC, ngày 15/8/2023 của Bộ tài chính Quy định quản lý, sử dụng và quyết toán kinh phí sự nghiệp từ nguồn ngân sách nhà nước thực hiện các chương trình mục tiêu Quốc gia giai đoạn 2021 – 2025;</w:t>
      </w:r>
    </w:p>
    <w:p w:rsidR="00011AA5" w:rsidRDefault="00011AA5" w:rsidP="00FA033A">
      <w:pPr>
        <w:spacing w:before="120" w:after="120"/>
        <w:ind w:firstLine="720"/>
        <w:jc w:val="both"/>
        <w:rPr>
          <w:rStyle w:val="fontstyle01"/>
          <w:i/>
        </w:rPr>
      </w:pPr>
      <w:r w:rsidRPr="00011AA5">
        <w:rPr>
          <w:rStyle w:val="fontstyle01"/>
          <w:i/>
        </w:rPr>
        <w:t>Căn cứ Quyết định số 495/QĐ-UBDT ngày 28/7/2022 của Bộ trưởng – Chủ nhiệm Ủy ban Dân tộc về việc phê duyệt Kế hoạch truyền thông về Chương trình mục tiêu quốc gia phát triển kinh tế - xã hội vùng đồng bào dân tộc thiểu số và miền núi giai đoạn 2021-20</w:t>
      </w:r>
      <w:r w:rsidR="00A00EC7">
        <w:rPr>
          <w:rStyle w:val="fontstyle01"/>
          <w:i/>
        </w:rPr>
        <w:t>25;</w:t>
      </w:r>
    </w:p>
    <w:p w:rsidR="00011AA5" w:rsidRPr="003C087C" w:rsidRDefault="00011AA5" w:rsidP="00FA033A">
      <w:pPr>
        <w:spacing w:before="120" w:after="120"/>
        <w:ind w:firstLine="720"/>
        <w:jc w:val="both"/>
        <w:rPr>
          <w:i/>
        </w:rPr>
      </w:pPr>
      <w:r w:rsidRPr="003C087C">
        <w:rPr>
          <w:i/>
        </w:rPr>
        <w:t>Căn cứ Kế hoạch số 627/KH-UBND ngày 01/3/2023 của UBND tỉnh Điện Biên thực hiện Chương trình mục tiêu Quốc gia phát triển kinh tế - xã hội vùng đồng bào dân tộc thiểu số và miền núi trên địa bàn tỉnh Điện Biên năm 2023;</w:t>
      </w:r>
    </w:p>
    <w:p w:rsidR="00B1413A" w:rsidRPr="003C087C" w:rsidRDefault="00B1413A" w:rsidP="00FA033A">
      <w:pPr>
        <w:spacing w:before="120" w:after="120"/>
        <w:ind w:firstLine="720"/>
        <w:jc w:val="both"/>
        <w:rPr>
          <w:i/>
        </w:rPr>
      </w:pPr>
      <w:r>
        <w:rPr>
          <w:i/>
        </w:rPr>
        <w:t>C</w:t>
      </w:r>
      <w:r w:rsidRPr="003C087C">
        <w:rPr>
          <w:i/>
        </w:rPr>
        <w:t>ă</w:t>
      </w:r>
      <w:r>
        <w:rPr>
          <w:i/>
        </w:rPr>
        <w:t>n cứ Kế hoạch số 626</w:t>
      </w:r>
      <w:r w:rsidRPr="003C087C">
        <w:rPr>
          <w:i/>
        </w:rPr>
        <w:t>/KH-UBND ngày 01/3/2023 của UBND tỉnh Điện Biên</w:t>
      </w:r>
      <w:r>
        <w:rPr>
          <w:i/>
        </w:rPr>
        <w:t xml:space="preserve"> về</w:t>
      </w:r>
      <w:r w:rsidRPr="003C087C">
        <w:rPr>
          <w:i/>
        </w:rPr>
        <w:t xml:space="preserve"> </w:t>
      </w:r>
      <w:r>
        <w:rPr>
          <w:i/>
        </w:rPr>
        <w:t>Truyền thông</w:t>
      </w:r>
      <w:r w:rsidRPr="003C087C">
        <w:rPr>
          <w:i/>
        </w:rPr>
        <w:t xml:space="preserve"> Chương trình mục tiêu Quốc gia phát triển kinh tế - xã hội vùng đồng bào dân tộc thiểu số và miền núi trên địa bàn tỉnh Điện Biên </w:t>
      </w:r>
      <w:r>
        <w:rPr>
          <w:i/>
        </w:rPr>
        <w:t>giai đoạn 2021 - 2025</w:t>
      </w:r>
      <w:r w:rsidRPr="003C087C">
        <w:rPr>
          <w:i/>
        </w:rPr>
        <w:t>;</w:t>
      </w:r>
    </w:p>
    <w:p w:rsidR="00011AA5" w:rsidRPr="00C50829" w:rsidRDefault="00011AA5" w:rsidP="00FA033A">
      <w:pPr>
        <w:spacing w:before="120" w:after="120"/>
        <w:ind w:firstLine="720"/>
        <w:jc w:val="both"/>
        <w:rPr>
          <w:i/>
          <w:spacing w:val="-8"/>
        </w:rPr>
      </w:pPr>
      <w:r w:rsidRPr="00C50829">
        <w:rPr>
          <w:i/>
          <w:spacing w:val="-8"/>
        </w:rPr>
        <w:t>Căn cứ Kế hoạch số 68/KH-UBND ngày 14/3/2023 của UBND huyện Tuần Giáo về việc thực hiện Chương trình mục tiêu Quốc gia phát triển Kinh tế - Xã hội vùng đồng bào dân tộc thiểu số và miền núi trên địa bàn huyện Tuần Giáo năm 2023;</w:t>
      </w:r>
    </w:p>
    <w:p w:rsidR="00956118" w:rsidRDefault="00E529AF" w:rsidP="00FA033A">
      <w:pPr>
        <w:spacing w:before="120" w:after="120"/>
        <w:ind w:firstLine="720"/>
        <w:jc w:val="both"/>
        <w:rPr>
          <w:bCs/>
          <w:i/>
        </w:rPr>
      </w:pPr>
      <w:r>
        <w:rPr>
          <w:b/>
          <w:i/>
        </w:rPr>
        <w:t>Tiếp theo</w:t>
      </w:r>
      <w:r w:rsidR="00956118" w:rsidRPr="00205DCF">
        <w:rPr>
          <w:i/>
        </w:rPr>
        <w:t xml:space="preserve"> Kế hoạch số 78 /KH-UBND,ngày 22/3/2023 của UBND huyện Tuần Giáo về việc </w:t>
      </w:r>
      <w:r w:rsidR="00956118" w:rsidRPr="00205DCF">
        <w:rPr>
          <w:bCs/>
          <w:i/>
        </w:rPr>
        <w:t>Triển khai thực hiện Tiểu dự án 01 thuộc Dự án 10 “ Biểu dương tôn vinh điển hình tiên tiến, phát huy vai trò của người có uy tín; Phổ biến giáo dục pháp luật, trợ giúp pháp lý và tuyên truyền, vận đồng đồng bà</w:t>
      </w:r>
      <w:r w:rsidR="00964654">
        <w:rPr>
          <w:bCs/>
          <w:i/>
        </w:rPr>
        <w:t>o</w:t>
      </w:r>
      <w:r w:rsidR="00956118" w:rsidRPr="00205DCF">
        <w:rPr>
          <w:bCs/>
          <w:i/>
        </w:rPr>
        <w:t>; Truyền thông phục vụ tổ chức triển khai thực hiện Đề án tổng thể và  chương trình MTQG phát triển kinh tế - xã hội vùng đồng bào dân tộc thiểu số và miền núi” năm 2023;</w:t>
      </w:r>
    </w:p>
    <w:p w:rsidR="00956118" w:rsidRDefault="00011AA5" w:rsidP="00FA033A">
      <w:pPr>
        <w:spacing w:before="120" w:after="120"/>
        <w:ind w:firstLine="720"/>
        <w:jc w:val="both"/>
        <w:rPr>
          <w:rStyle w:val="fontstyle01"/>
        </w:rPr>
      </w:pPr>
      <w:r>
        <w:rPr>
          <w:bCs/>
        </w:rPr>
        <w:lastRenderedPageBreak/>
        <w:t>UBND huyện Tuần Giáo</w:t>
      </w:r>
      <w:r w:rsidR="00956118" w:rsidRPr="00205DCF">
        <w:rPr>
          <w:bCs/>
        </w:rPr>
        <w:t xml:space="preserve"> </w:t>
      </w:r>
      <w:r>
        <w:rPr>
          <w:rStyle w:val="fontstyle01"/>
        </w:rPr>
        <w:t xml:space="preserve">ban hành Kế hoạch </w:t>
      </w:r>
      <w:r w:rsidR="00E529AF">
        <w:rPr>
          <w:rStyle w:val="fontstyle01"/>
        </w:rPr>
        <w:t xml:space="preserve">triển khai chiến dịch truyền thông </w:t>
      </w:r>
      <w:r>
        <w:rPr>
          <w:rStyle w:val="fontstyle01"/>
        </w:rPr>
        <w:t>về Chương trình mục tiêu quốc gia phát triển kinh tế - xã hội vùng đồng bào dâ</w:t>
      </w:r>
      <w:r w:rsidR="00C7724F">
        <w:rPr>
          <w:rStyle w:val="fontstyle01"/>
        </w:rPr>
        <w:t xml:space="preserve">n tộc thiểu số và miền núi </w:t>
      </w:r>
      <w:r>
        <w:rPr>
          <w:rStyle w:val="fontstyle01"/>
        </w:rPr>
        <w:t xml:space="preserve">trên địa bàn </w:t>
      </w:r>
      <w:r w:rsidR="00997D18">
        <w:rPr>
          <w:rStyle w:val="fontstyle01"/>
        </w:rPr>
        <w:t>huyện Tuần Giáo</w:t>
      </w:r>
      <w:r>
        <w:rPr>
          <w:rStyle w:val="fontstyle01"/>
        </w:rPr>
        <w:t>, cụ thể như sau</w:t>
      </w:r>
      <w:r w:rsidR="00997D18">
        <w:rPr>
          <w:rStyle w:val="fontstyle01"/>
        </w:rPr>
        <w:t>:</w:t>
      </w:r>
    </w:p>
    <w:p w:rsidR="0001046E" w:rsidRPr="0001046E" w:rsidRDefault="0001046E" w:rsidP="00FA033A">
      <w:pPr>
        <w:spacing w:before="120" w:after="120"/>
        <w:ind w:firstLine="720"/>
        <w:jc w:val="both"/>
        <w:rPr>
          <w:b/>
          <w:bCs/>
        </w:rPr>
      </w:pPr>
      <w:r w:rsidRPr="0001046E">
        <w:rPr>
          <w:rStyle w:val="fontstyle01"/>
          <w:b/>
        </w:rPr>
        <w:t>I. MỤC ĐÍCH, YÊU CẦU</w:t>
      </w:r>
    </w:p>
    <w:p w:rsidR="00956118" w:rsidRDefault="0001046E" w:rsidP="00FA033A">
      <w:pPr>
        <w:pStyle w:val="ListParagraph"/>
        <w:spacing w:before="120" w:after="120"/>
        <w:ind w:left="0" w:firstLine="720"/>
        <w:contextualSpacing w:val="0"/>
        <w:jc w:val="both"/>
        <w:rPr>
          <w:b/>
        </w:rPr>
      </w:pPr>
      <w:r>
        <w:rPr>
          <w:b/>
        </w:rPr>
        <w:t xml:space="preserve">1. </w:t>
      </w:r>
      <w:r w:rsidR="00956118" w:rsidRPr="00011AA5">
        <w:rPr>
          <w:b/>
        </w:rPr>
        <w:t>Mục đích</w:t>
      </w:r>
    </w:p>
    <w:p w:rsidR="000F2EC0" w:rsidRPr="00C92836" w:rsidRDefault="00E529AF" w:rsidP="00FA033A">
      <w:pPr>
        <w:spacing w:before="120" w:after="120"/>
        <w:ind w:firstLine="720"/>
        <w:jc w:val="both"/>
        <w:rPr>
          <w:i/>
          <w:color w:val="FF0000"/>
        </w:rPr>
      </w:pPr>
      <w:r>
        <w:t xml:space="preserve">Truyền thông </w:t>
      </w:r>
      <w:r w:rsidRPr="000F2EC0">
        <w:t>chủ trương</w:t>
      </w:r>
      <w:r>
        <w:t>,</w:t>
      </w:r>
      <w:r w:rsidRPr="000F2EC0">
        <w:t xml:space="preserve"> đường lối</w:t>
      </w:r>
      <w:r>
        <w:t>,</w:t>
      </w:r>
      <w:r w:rsidRPr="000F2EC0">
        <w:t xml:space="preserve"> chính sách</w:t>
      </w:r>
      <w:r>
        <w:t xml:space="preserve">, pháp luật của Nhà nước </w:t>
      </w:r>
      <w:r w:rsidR="000F2EC0" w:rsidRPr="000F2EC0">
        <w:t xml:space="preserve">đến </w:t>
      </w:r>
      <w:r>
        <w:t>toàn thể N</w:t>
      </w:r>
      <w:r w:rsidR="000F2EC0" w:rsidRPr="000F2EC0">
        <w:t xml:space="preserve">hân dân </w:t>
      </w:r>
      <w:r>
        <w:t xml:space="preserve">tại các xã trong huyện </w:t>
      </w:r>
      <w:r w:rsidR="000F2EC0" w:rsidRPr="000F2EC0">
        <w:t>về</w:t>
      </w:r>
      <w:r>
        <w:t xml:space="preserve"> </w:t>
      </w:r>
      <w:r>
        <w:rPr>
          <w:rStyle w:val="fontstyle01"/>
        </w:rPr>
        <w:t>Chương trình mục tiêu quốc gia phát triển kinh tế - xã hội vùng đồng bào dân tộc thiểu số và miền núi giai đoạn 2021-2030, giai đoạn 1 từ năm 2021 đến năm 2025</w:t>
      </w:r>
      <w:r w:rsidR="00023E01">
        <w:rPr>
          <w:rStyle w:val="fontstyle01"/>
        </w:rPr>
        <w:t xml:space="preserve">. </w:t>
      </w:r>
    </w:p>
    <w:p w:rsidR="00011AA5" w:rsidRDefault="00011AA5" w:rsidP="00FA033A">
      <w:pPr>
        <w:spacing w:before="120" w:after="120"/>
        <w:ind w:firstLine="720"/>
        <w:jc w:val="both"/>
        <w:rPr>
          <w:rStyle w:val="fontstyle01"/>
        </w:rPr>
      </w:pPr>
      <w:r>
        <w:rPr>
          <w:rStyle w:val="fontstyle01"/>
        </w:rPr>
        <w:t>Nâng cao nhận thức, trách nhiệm</w:t>
      </w:r>
      <w:r w:rsidR="00023E01">
        <w:rPr>
          <w:rStyle w:val="fontstyle01"/>
        </w:rPr>
        <w:t xml:space="preserve"> của Người dân</w:t>
      </w:r>
      <w:r>
        <w:rPr>
          <w:rStyle w:val="fontstyle01"/>
        </w:rPr>
        <w:t xml:space="preserve"> </w:t>
      </w:r>
      <w:r w:rsidR="00023E01">
        <w:rPr>
          <w:rStyle w:val="fontstyle01"/>
        </w:rPr>
        <w:t>trong</w:t>
      </w:r>
      <w:r>
        <w:rPr>
          <w:rStyle w:val="fontstyle01"/>
        </w:rPr>
        <w:t xml:space="preserve"> </w:t>
      </w:r>
      <w:r w:rsidR="00023E01">
        <w:rPr>
          <w:rStyle w:val="fontstyle01"/>
        </w:rPr>
        <w:t xml:space="preserve">trong gia </w:t>
      </w:r>
      <w:r>
        <w:rPr>
          <w:rStyle w:val="fontstyle01"/>
        </w:rPr>
        <w:t>thực hiện Nghị quyết số 88/2019/QH14 ngày 18/11/2019 của Quốc hội phê duyệt Đề án tổng thể phát triển kinh tế - xã hội (KT-XH) vùng đồng bào dân tộ</w:t>
      </w:r>
      <w:r w:rsidR="00023E01">
        <w:rPr>
          <w:rStyle w:val="fontstyle01"/>
        </w:rPr>
        <w:t>c thiểu số và miền núi</w:t>
      </w:r>
      <w:r>
        <w:rPr>
          <w:rStyle w:val="fontstyle01"/>
        </w:rPr>
        <w:t xml:space="preserve">, vùng có điều kiện đặc biệt khó khăn giai đoạn 2021- 2030; Nghị quyết số 12/NQ-CP ngày 15/02/2020 của Chính phủ về triển khai thực hiện Nghị quyết số 88/2019/QH14 ngày 18/11/2019 của Quốc hội; Nghị quyết số 120/2020/QH14 ngày 19/6/2020 của Quốc hội về phê duyệt chủ trương đầu tư Chương trình mục tiêu quốc gia phát triển kinh tế - xã hội vùng đồng bào dân tộc thiểu số và miền núi giai đoạn 2021-2030; Quyết định số 1719/QĐ-TTg ngày 14/10/2021 của Thủ tướng Chính phủ phê duyệt Chương trình mục tiêu quốc gia phát triển kinh tế - xã hội vùng đồng bào dân tộc thiểu số và miền núi giai đoạn 2021-2030, giai </w:t>
      </w:r>
      <w:r w:rsidR="00997D18">
        <w:rPr>
          <w:rStyle w:val="fontstyle01"/>
        </w:rPr>
        <w:t xml:space="preserve">đoạn 1 từ năm 2021 đến năm 2025; </w:t>
      </w:r>
      <w:r>
        <w:rPr>
          <w:rStyle w:val="fontstyle01"/>
        </w:rPr>
        <w:t>đặc biệt là Kết luận số 65-KL/TW ngày 30/10/2019 của Bộ Chính trị về tiếp tục thực hiện Nghị quyết số 24-NQ/TW của Ban Chấp hành Trung ương Đảng khóa IX về công tác dân tộc trong tình hình mới, thực hiện có hiệu quả và hoàn thành các chỉ tiêu, mục tiêu đề ra.</w:t>
      </w:r>
    </w:p>
    <w:p w:rsidR="00956118" w:rsidRPr="00EB43AE" w:rsidRDefault="00956118" w:rsidP="00FA033A">
      <w:pPr>
        <w:spacing w:before="120" w:after="120"/>
        <w:ind w:firstLine="720"/>
        <w:jc w:val="both"/>
        <w:rPr>
          <w:b/>
        </w:rPr>
      </w:pPr>
      <w:r w:rsidRPr="00EB43AE">
        <w:rPr>
          <w:b/>
        </w:rPr>
        <w:t>2. Yêu cầu</w:t>
      </w:r>
    </w:p>
    <w:p w:rsidR="00011AA5" w:rsidRDefault="00011AA5" w:rsidP="00FA033A">
      <w:pPr>
        <w:spacing w:before="120" w:after="120"/>
        <w:ind w:firstLine="720"/>
        <w:jc w:val="both"/>
      </w:pPr>
      <w:r w:rsidRPr="00011AA5">
        <w:rPr>
          <w:color w:val="000000"/>
        </w:rPr>
        <w:t xml:space="preserve"> Bám sát đường lối, chủ trương, định hướng của Đảng, chính sách, pháp luật của Nhà nước về công tác dân tộc và chính sách dân tộc, phổ biến kịp thời những nội dung </w:t>
      </w:r>
      <w:r w:rsidR="00023E01">
        <w:rPr>
          <w:color w:val="000000"/>
        </w:rPr>
        <w:t xml:space="preserve">chính, cốt lõi </w:t>
      </w:r>
      <w:r w:rsidRPr="00011AA5">
        <w:rPr>
          <w:color w:val="000000"/>
        </w:rPr>
        <w:t>của Chương trình mục tiêu và các nội dung có liên qua</w:t>
      </w:r>
      <w:r w:rsidR="00023E01">
        <w:rPr>
          <w:color w:val="000000"/>
        </w:rPr>
        <w:t xml:space="preserve">n khác đến người dân để người dân đồng thuận, hưởng ứng tham gia </w:t>
      </w:r>
      <w:r w:rsidRPr="00011AA5">
        <w:rPr>
          <w:color w:val="000000"/>
        </w:rPr>
        <w:t>thực hiện Chương trình mục tiêu.</w:t>
      </w:r>
      <w:r w:rsidRPr="00011AA5">
        <w:t xml:space="preserve"> </w:t>
      </w:r>
    </w:p>
    <w:p w:rsidR="00011AA5" w:rsidRDefault="00011AA5" w:rsidP="00FA033A">
      <w:pPr>
        <w:spacing w:before="120" w:after="120"/>
        <w:ind w:firstLine="720"/>
        <w:jc w:val="both"/>
      </w:pPr>
      <w:r>
        <w:rPr>
          <w:rStyle w:val="fontstyle01"/>
        </w:rPr>
        <w:t xml:space="preserve"> </w:t>
      </w:r>
      <w:r w:rsidRPr="00011AA5">
        <w:rPr>
          <w:color w:val="000000"/>
        </w:rPr>
        <w:t>Nội dung, hình thức</w:t>
      </w:r>
      <w:r w:rsidR="00023E01">
        <w:rPr>
          <w:color w:val="000000"/>
        </w:rPr>
        <w:t xml:space="preserve"> chiến dịch</w:t>
      </w:r>
      <w:r w:rsidRPr="00011AA5">
        <w:rPr>
          <w:color w:val="000000"/>
        </w:rPr>
        <w:t xml:space="preserve"> truyền thông phù hợp với phong tục, tập quán của đồng bào dân tộc thiểu số.</w:t>
      </w:r>
      <w:r w:rsidRPr="00011AA5">
        <w:t xml:space="preserve"> </w:t>
      </w:r>
    </w:p>
    <w:p w:rsidR="00956118" w:rsidRPr="00634130" w:rsidRDefault="00956118" w:rsidP="00FA033A">
      <w:pPr>
        <w:spacing w:before="120" w:after="120"/>
        <w:ind w:firstLine="720"/>
        <w:jc w:val="both"/>
        <w:rPr>
          <w:b/>
        </w:rPr>
      </w:pPr>
      <w:r w:rsidRPr="00634130">
        <w:t>S</w:t>
      </w:r>
      <w:r w:rsidRPr="00634130">
        <w:rPr>
          <w:lang w:val="vi-VN"/>
        </w:rPr>
        <w:t>ử dụng kinh phí trong việc triển khai dự án đúng mục đích, đảm bảo hiệu quả, tránh lãng phí, phù hợp với điều kiện kinh tế - xã hội của huyện.</w:t>
      </w:r>
    </w:p>
    <w:p w:rsidR="00997D18" w:rsidRPr="00997D18" w:rsidRDefault="00997D18" w:rsidP="00FA033A">
      <w:pPr>
        <w:spacing w:before="120" w:after="120"/>
        <w:ind w:firstLine="720"/>
        <w:jc w:val="both"/>
        <w:rPr>
          <w:rStyle w:val="fontstyle01"/>
          <w:b/>
        </w:rPr>
      </w:pPr>
      <w:r w:rsidRPr="00997D18">
        <w:rPr>
          <w:rStyle w:val="fontstyle01"/>
          <w:b/>
        </w:rPr>
        <w:t>II. ĐỐI TƯỢNG, THỜI GIAN THỰC HIỆN</w:t>
      </w:r>
    </w:p>
    <w:p w:rsidR="00997D18" w:rsidRPr="00997D18" w:rsidRDefault="00997D18" w:rsidP="00FA033A">
      <w:pPr>
        <w:spacing w:before="120" w:after="120"/>
        <w:ind w:firstLine="720"/>
        <w:jc w:val="both"/>
        <w:rPr>
          <w:b/>
        </w:rPr>
      </w:pPr>
      <w:r w:rsidRPr="00997D18">
        <w:rPr>
          <w:rStyle w:val="fontstyle01"/>
          <w:b/>
        </w:rPr>
        <w:t>1. Đối tượng</w:t>
      </w:r>
    </w:p>
    <w:p w:rsidR="00997D18" w:rsidRPr="00C50829" w:rsidRDefault="00997D18" w:rsidP="00FA033A">
      <w:pPr>
        <w:spacing w:before="120" w:after="120"/>
        <w:ind w:firstLine="720"/>
        <w:jc w:val="both"/>
        <w:rPr>
          <w:rStyle w:val="fontstyle01"/>
          <w:spacing w:val="-6"/>
        </w:rPr>
      </w:pPr>
      <w:r w:rsidRPr="00C50829">
        <w:rPr>
          <w:rStyle w:val="fontstyle01"/>
          <w:spacing w:val="-6"/>
        </w:rPr>
        <w:t>Người dân vùng đồng bào dân tộ</w:t>
      </w:r>
      <w:r w:rsidR="0029220A" w:rsidRPr="00C50829">
        <w:rPr>
          <w:rStyle w:val="fontstyle01"/>
          <w:spacing w:val="-6"/>
        </w:rPr>
        <w:t>c thiểu số và miền núi trên địa bàn huyện.</w:t>
      </w:r>
    </w:p>
    <w:p w:rsidR="00997D18" w:rsidRPr="000E5B05" w:rsidRDefault="00997D18" w:rsidP="00FA033A">
      <w:pPr>
        <w:spacing w:before="120" w:after="120"/>
        <w:ind w:firstLine="720"/>
        <w:jc w:val="both"/>
        <w:rPr>
          <w:rStyle w:val="fontstyle01"/>
          <w:color w:val="auto"/>
        </w:rPr>
      </w:pPr>
      <w:r w:rsidRPr="000E5B05">
        <w:rPr>
          <w:rStyle w:val="fontstyle01"/>
          <w:color w:val="auto"/>
        </w:rPr>
        <w:t xml:space="preserve">Cán bộ, công chức, viên chức trong hệ thống </w:t>
      </w:r>
      <w:r w:rsidR="00C92836" w:rsidRPr="000E5B05">
        <w:rPr>
          <w:rStyle w:val="fontstyle01"/>
          <w:color w:val="auto"/>
        </w:rPr>
        <w:t>chính trị từ huyện đến cơ sở</w:t>
      </w:r>
      <w:r w:rsidRPr="000E5B05">
        <w:rPr>
          <w:rStyle w:val="fontstyle01"/>
          <w:color w:val="auto"/>
        </w:rPr>
        <w:t>.</w:t>
      </w:r>
    </w:p>
    <w:p w:rsidR="00997D18" w:rsidRDefault="00997D18" w:rsidP="00FA033A">
      <w:pPr>
        <w:spacing w:before="120" w:after="120"/>
        <w:ind w:firstLine="720"/>
        <w:jc w:val="both"/>
        <w:rPr>
          <w:rStyle w:val="fontstyle21"/>
        </w:rPr>
      </w:pPr>
      <w:r w:rsidRPr="0001046E">
        <w:rPr>
          <w:rStyle w:val="fontstyle01"/>
          <w:b/>
        </w:rPr>
        <w:lastRenderedPageBreak/>
        <w:t>2.</w:t>
      </w:r>
      <w:r>
        <w:rPr>
          <w:rStyle w:val="fontstyle01"/>
        </w:rPr>
        <w:t xml:space="preserve"> </w:t>
      </w:r>
      <w:r w:rsidRPr="00997D18">
        <w:rPr>
          <w:rStyle w:val="fontstyle01"/>
          <w:b/>
        </w:rPr>
        <w:t>Thời gian thực hiện:</w:t>
      </w:r>
      <w:r>
        <w:rPr>
          <w:rStyle w:val="fontstyle01"/>
        </w:rPr>
        <w:t xml:space="preserve"> </w:t>
      </w:r>
      <w:r w:rsidR="00C7724F">
        <w:rPr>
          <w:rStyle w:val="fontstyle21"/>
        </w:rPr>
        <w:t xml:space="preserve">Trong </w:t>
      </w:r>
      <w:r w:rsidR="0001046E">
        <w:rPr>
          <w:rStyle w:val="fontstyle21"/>
        </w:rPr>
        <w:t>Quý IV</w:t>
      </w:r>
      <w:r w:rsidR="00C7724F">
        <w:rPr>
          <w:rStyle w:val="fontstyle21"/>
        </w:rPr>
        <w:t xml:space="preserve"> năm 2023</w:t>
      </w:r>
    </w:p>
    <w:p w:rsidR="00786DD8" w:rsidRPr="00786DD8" w:rsidRDefault="00786DD8" w:rsidP="00FA033A">
      <w:pPr>
        <w:spacing w:before="120" w:after="120"/>
        <w:ind w:firstLine="720"/>
        <w:jc w:val="both"/>
        <w:rPr>
          <w:rStyle w:val="fontstyle21"/>
          <w:b/>
        </w:rPr>
      </w:pPr>
      <w:r w:rsidRPr="00786DD8">
        <w:rPr>
          <w:rStyle w:val="fontstyle01"/>
          <w:b/>
        </w:rPr>
        <w:t xml:space="preserve">III. NỘI DUNG, HÌNH THỨC, </w:t>
      </w:r>
      <w:r w:rsidR="0027497D">
        <w:rPr>
          <w:rStyle w:val="fontstyle01"/>
          <w:b/>
        </w:rPr>
        <w:t xml:space="preserve">CHỈ TIÊU, </w:t>
      </w:r>
      <w:r w:rsidRPr="00786DD8">
        <w:rPr>
          <w:rStyle w:val="fontstyle01"/>
          <w:b/>
        </w:rPr>
        <w:t>GIẢI PHÁP</w:t>
      </w:r>
      <w:r w:rsidR="00C92836">
        <w:rPr>
          <w:rStyle w:val="fontstyle01"/>
          <w:b/>
        </w:rPr>
        <w:t xml:space="preserve"> TỔ CHỨC CHIẾN DỊCH</w:t>
      </w:r>
      <w:r w:rsidRPr="00786DD8">
        <w:rPr>
          <w:rStyle w:val="fontstyle01"/>
          <w:b/>
        </w:rPr>
        <w:t xml:space="preserve"> TRUYỀN THÔNG</w:t>
      </w:r>
      <w:r w:rsidR="00C92836">
        <w:rPr>
          <w:rStyle w:val="fontstyle01"/>
          <w:b/>
        </w:rPr>
        <w:t>.</w:t>
      </w:r>
    </w:p>
    <w:p w:rsidR="0027497D" w:rsidRDefault="00786DD8" w:rsidP="00FA033A">
      <w:pPr>
        <w:spacing w:before="120" w:after="120"/>
        <w:ind w:firstLine="720"/>
        <w:jc w:val="both"/>
        <w:rPr>
          <w:rStyle w:val="fontstyle01"/>
        </w:rPr>
      </w:pPr>
      <w:r w:rsidRPr="00C92836">
        <w:rPr>
          <w:rStyle w:val="fontstyle01"/>
          <w:b/>
        </w:rPr>
        <w:t>1.</w:t>
      </w:r>
      <w:r w:rsidRPr="004060D7">
        <w:rPr>
          <w:rStyle w:val="fontstyle01"/>
          <w:b/>
        </w:rPr>
        <w:t xml:space="preserve"> Nội dung</w:t>
      </w:r>
      <w:r w:rsidRPr="004060D7">
        <w:rPr>
          <w:rStyle w:val="fontstyle01"/>
        </w:rPr>
        <w:t xml:space="preserve">: </w:t>
      </w:r>
    </w:p>
    <w:p w:rsidR="00786DD8" w:rsidRDefault="00786DD8" w:rsidP="00FA033A">
      <w:pPr>
        <w:spacing w:before="120" w:after="120"/>
        <w:ind w:firstLine="720"/>
        <w:jc w:val="both"/>
        <w:rPr>
          <w:rStyle w:val="fontstyle21"/>
        </w:rPr>
      </w:pPr>
      <w:r w:rsidRPr="004060D7">
        <w:rPr>
          <w:rStyle w:val="fontstyle21"/>
        </w:rPr>
        <w:t>Tập trung truyền thông, tuyên truyền những mục tiêu, nhiệm vụ, nội dung, giải pháp của Đề án tổng thể và Chương trình mục tiêu; Nghị quyết Đại hội XIII của Đảng; Kết luận số 65-KL/TW ngày 30/10/2019 của Bộ</w:t>
      </w:r>
      <w:r>
        <w:rPr>
          <w:rStyle w:val="fontstyle21"/>
        </w:rPr>
        <w:t xml:space="preserve"> Chính trị về tiếp tục thực hiện Nghị quyết số 24-NQ/TW của Ban Chấp hành Trung ương Đảng khóa IX về công tác dân tộc trong tình hình mới; Nghị quyết 88/2019/QH14 ngày 18/11/2019 của Quốc hội Phê duyệt Đề án Tổng thể phát triển kinh tế - xã hội vùng đồng bào dân tộc thiểu số và miền núi, Quyết định số 1719/QĐ-TTg ngày 14/10/2021 của Thủ tướng Chính phủ phê duyệt Chương trình mục tiêu quốc gia phát triển kinh tế - xã hội vùng đồng bào dân tộc thiểu số và miền núi giai đoạn 2021-2030, giai đoạn 1 từ năm 2021 đến năm 2025</w:t>
      </w:r>
      <w:r w:rsidR="00C92836">
        <w:rPr>
          <w:rStyle w:val="fontstyle21"/>
        </w:rPr>
        <w:t>,</w:t>
      </w:r>
      <w:r>
        <w:rPr>
          <w:rStyle w:val="fontstyle21"/>
        </w:rPr>
        <w:t xml:space="preserve"> trọng tâm là:</w:t>
      </w:r>
    </w:p>
    <w:p w:rsidR="00786DD8" w:rsidRDefault="00C92836" w:rsidP="00FA033A">
      <w:pPr>
        <w:spacing w:before="120" w:after="120"/>
        <w:ind w:firstLine="720"/>
        <w:jc w:val="both"/>
        <w:rPr>
          <w:rStyle w:val="fontstyle21"/>
        </w:rPr>
      </w:pPr>
      <w:r>
        <w:rPr>
          <w:rStyle w:val="fontstyle01"/>
        </w:rPr>
        <w:t xml:space="preserve">- </w:t>
      </w:r>
      <w:r w:rsidR="00786DD8">
        <w:rPr>
          <w:rStyle w:val="fontstyle01"/>
        </w:rPr>
        <w:t>Về công tác quản lý, chỉ đạo, điều hành, triển khai thực hiện Đề án tổng và Chương trình mục tiêu</w:t>
      </w:r>
      <w:r w:rsidR="00C7724F">
        <w:rPr>
          <w:rStyle w:val="fontstyle01"/>
        </w:rPr>
        <w:t>.</w:t>
      </w:r>
    </w:p>
    <w:p w:rsidR="00786DD8" w:rsidRDefault="00C92836" w:rsidP="00FA033A">
      <w:pPr>
        <w:spacing w:before="120" w:after="120"/>
        <w:ind w:firstLine="720"/>
        <w:jc w:val="both"/>
        <w:rPr>
          <w:b/>
        </w:rPr>
      </w:pPr>
      <w:r>
        <w:rPr>
          <w:rStyle w:val="fontstyle01"/>
        </w:rPr>
        <w:t xml:space="preserve">- </w:t>
      </w:r>
      <w:r w:rsidR="00786DD8">
        <w:rPr>
          <w:rStyle w:val="fontstyle01"/>
        </w:rPr>
        <w:t>Về kết quả, hiệu quả trong việc triển khai công tác dân tộc, chính sách dân tộc, nhấn mạnh ý nghĩa tầm quan trọng về việc thực hiện chính sách dân tộc, công tác dân tộc trong việc phát triển KT-XH ở vùng dồng bào DTTS&amp;MN là trách nhiệm của cả hệ thống chính trị, thực hiện nhất quán chủ trương của Đảng, chính sách, pháp luật của Nhà nước: “Bảo đảm các dân tộc bình đẳng, đoàn kết, tôn trọng, giúp nhau cùng phát triển. Huy động, phân bổ, sử dụng, quản lý hiệu quả các nguồn lực để đầu tư phát triển tạo chuyển biến căn bản về kinh tế, văn hóa, xã hội ở vùng có đông đồng bào DTTS, chú trọng tính đặc thù của vùng DTTS trong tổ chức thực hiện chính sách dân tộc”</w:t>
      </w:r>
      <w:r w:rsidR="00786DD8">
        <w:rPr>
          <w:rStyle w:val="fontstyle21"/>
        </w:rPr>
        <w:t>.</w:t>
      </w:r>
    </w:p>
    <w:p w:rsidR="00786DD8" w:rsidRDefault="00C92836" w:rsidP="00FA033A">
      <w:pPr>
        <w:spacing w:before="120" w:after="120"/>
        <w:ind w:firstLine="720"/>
        <w:jc w:val="both"/>
        <w:rPr>
          <w:b/>
        </w:rPr>
      </w:pPr>
      <w:r>
        <w:rPr>
          <w:rStyle w:val="fontstyle01"/>
        </w:rPr>
        <w:t xml:space="preserve">- </w:t>
      </w:r>
      <w:r w:rsidR="00786DD8">
        <w:rPr>
          <w:rStyle w:val="fontstyle01"/>
        </w:rPr>
        <w:t xml:space="preserve">Về việc vận động đồng bào các dân tộc, các đoàn viên, hội viên của các tổ chức chính trị - xã hội, các thành viên của Mặt trận Tổ quốc Việt Nam các cấp tham gia thực hiện có hiệu quả Chương trình mục tiêu. </w:t>
      </w:r>
    </w:p>
    <w:p w:rsidR="00786DD8" w:rsidRDefault="00C92836" w:rsidP="00FA033A">
      <w:pPr>
        <w:spacing w:before="120" w:after="120"/>
        <w:ind w:firstLine="720"/>
        <w:jc w:val="both"/>
        <w:rPr>
          <w:rStyle w:val="fontstyle01"/>
        </w:rPr>
      </w:pPr>
      <w:r>
        <w:rPr>
          <w:rStyle w:val="fontstyle01"/>
        </w:rPr>
        <w:t>-</w:t>
      </w:r>
      <w:r w:rsidR="00786DD8">
        <w:rPr>
          <w:rStyle w:val="fontstyle01"/>
        </w:rPr>
        <w:t xml:space="preserve"> Về tiềm năng, thế mạnh, các chính sách thu hút đầu tư phát triển vùng DTTS&amp;MN của các địa phương.</w:t>
      </w:r>
    </w:p>
    <w:p w:rsidR="00786DD8" w:rsidRDefault="00C92836" w:rsidP="00FA033A">
      <w:pPr>
        <w:spacing w:before="120" w:after="120"/>
        <w:ind w:firstLine="720"/>
        <w:jc w:val="both"/>
        <w:rPr>
          <w:rStyle w:val="fontstyle01"/>
        </w:rPr>
      </w:pPr>
      <w:r>
        <w:rPr>
          <w:rStyle w:val="fontstyle01"/>
        </w:rPr>
        <w:t>-</w:t>
      </w:r>
      <w:r w:rsidR="00786DD8">
        <w:rPr>
          <w:rStyle w:val="fontstyle01"/>
        </w:rPr>
        <w:t xml:space="preserve"> Những giá trị đặc sắc, công tác bảo tồn, phát huy các giá trị văn hóa truyền thống các dân tộc trong thời kỳ hội nhập và phát triển.</w:t>
      </w:r>
    </w:p>
    <w:p w:rsidR="00786DD8" w:rsidRDefault="00C92836" w:rsidP="00FA033A">
      <w:pPr>
        <w:spacing w:before="120" w:after="120"/>
        <w:ind w:firstLine="720"/>
        <w:jc w:val="both"/>
        <w:rPr>
          <w:rStyle w:val="fontstyle01"/>
        </w:rPr>
      </w:pPr>
      <w:r>
        <w:rPr>
          <w:rStyle w:val="fontstyle01"/>
        </w:rPr>
        <w:t xml:space="preserve">- </w:t>
      </w:r>
      <w:r w:rsidR="00786DD8">
        <w:rPr>
          <w:rStyle w:val="fontstyle01"/>
        </w:rPr>
        <w:t>Phổ biến, kiến thức pháp luật, hướng dẫn áp dụng khoa học, kỹ thuật tiên tiến, các kinh nghiệm phát triển kinh tế, xóa đói, giảm nghèo vào cuộc sống, nâng cao chất lượng giáo dục, đào tạo, phát triển, sử dụng nguồn nhân lực ở vùng đồng bào DTTS.</w:t>
      </w:r>
    </w:p>
    <w:p w:rsidR="00C92836" w:rsidRPr="000E5B05" w:rsidRDefault="00C92836" w:rsidP="00FA033A">
      <w:pPr>
        <w:spacing w:before="120" w:after="120"/>
        <w:ind w:firstLine="720"/>
        <w:jc w:val="both"/>
      </w:pPr>
      <w:r w:rsidRPr="000E5B05">
        <w:rPr>
          <w:rStyle w:val="fontstyle01"/>
        </w:rPr>
        <w:t xml:space="preserve">- Truyền thông chủ trương, định hướng của huyện trong tái cơ cấu ngành nông nghiệp </w:t>
      </w:r>
      <w:r w:rsidRPr="00980D34">
        <w:rPr>
          <w:rStyle w:val="fontstyle01"/>
          <w:i/>
        </w:rPr>
        <w:t>(trọng tâm là trồng, phát triển cây mắc ca).</w:t>
      </w:r>
    </w:p>
    <w:p w:rsidR="00786DD8" w:rsidRDefault="00C92836" w:rsidP="00FA033A">
      <w:pPr>
        <w:spacing w:before="120" w:after="120"/>
        <w:ind w:firstLine="720"/>
        <w:jc w:val="both"/>
        <w:rPr>
          <w:b/>
        </w:rPr>
      </w:pPr>
      <w:r>
        <w:rPr>
          <w:rStyle w:val="fontstyle01"/>
        </w:rPr>
        <w:t>-</w:t>
      </w:r>
      <w:r w:rsidR="00786DD8">
        <w:rPr>
          <w:rStyle w:val="fontstyle01"/>
        </w:rPr>
        <w:t xml:space="preserve"> Phản ánh tâm tư, nguyện vọng, tiếng nói của đồng bào các dân tộc với cấp ủy, chính quyền địa phương các cấp; những tồn tại, hạn chế, bất cập, đề xuất </w:t>
      </w:r>
      <w:r w:rsidR="00786DD8">
        <w:rPr>
          <w:rStyle w:val="fontstyle01"/>
        </w:rPr>
        <w:lastRenderedPageBreak/>
        <w:t>sửa đổi, bổ sung chính sách trong quá trình triển khai thực hiện Chương trình mục tiêu nói riêng và các nội dung liên quan nói chung.</w:t>
      </w:r>
    </w:p>
    <w:p w:rsidR="00786DD8" w:rsidRPr="00C7724F" w:rsidRDefault="00786DD8" w:rsidP="00FA033A">
      <w:pPr>
        <w:spacing w:before="120" w:after="120"/>
        <w:ind w:firstLine="720"/>
        <w:jc w:val="both"/>
        <w:rPr>
          <w:b/>
        </w:rPr>
      </w:pPr>
      <w:r w:rsidRPr="00C7724F">
        <w:rPr>
          <w:rStyle w:val="fontstyle01"/>
          <w:b/>
        </w:rPr>
        <w:t>2. Hình thức</w:t>
      </w:r>
      <w:r w:rsidR="0027497D">
        <w:rPr>
          <w:rStyle w:val="fontstyle01"/>
          <w:b/>
        </w:rPr>
        <w:t>, chỉ tiêu</w:t>
      </w:r>
      <w:r w:rsidRPr="00C7724F">
        <w:rPr>
          <w:rStyle w:val="fontstyle01"/>
          <w:b/>
        </w:rPr>
        <w:t>:</w:t>
      </w:r>
    </w:p>
    <w:p w:rsidR="0027497D" w:rsidRPr="0027497D" w:rsidRDefault="0027497D" w:rsidP="00FA033A">
      <w:pPr>
        <w:spacing w:before="120" w:after="120"/>
        <w:ind w:firstLine="720"/>
        <w:jc w:val="both"/>
        <w:rPr>
          <w:rStyle w:val="fontstyle01"/>
          <w:b/>
          <w:i/>
        </w:rPr>
      </w:pPr>
      <w:r w:rsidRPr="0027497D">
        <w:rPr>
          <w:rStyle w:val="fontstyle01"/>
          <w:b/>
          <w:i/>
        </w:rPr>
        <w:t>2.1. Hình thức.</w:t>
      </w:r>
    </w:p>
    <w:p w:rsidR="000E5B05" w:rsidRDefault="00EC1300" w:rsidP="00FA033A">
      <w:pPr>
        <w:spacing w:before="120" w:after="120"/>
        <w:ind w:firstLine="720"/>
        <w:jc w:val="both"/>
        <w:rPr>
          <w:rStyle w:val="fontstyle01"/>
        </w:rPr>
      </w:pPr>
      <w:r>
        <w:rPr>
          <w:rStyle w:val="fontstyle01"/>
        </w:rPr>
        <w:t>Tổ chức ra quân truyền thông</w:t>
      </w:r>
      <w:r w:rsidR="0029220A">
        <w:rPr>
          <w:rStyle w:val="fontstyle01"/>
        </w:rPr>
        <w:t>, trao đổi trực tiếp</w:t>
      </w:r>
      <w:r>
        <w:rPr>
          <w:rStyle w:val="fontstyle01"/>
        </w:rPr>
        <w:t xml:space="preserve"> các nội dung ch</w:t>
      </w:r>
      <w:r w:rsidR="0027497D">
        <w:rPr>
          <w:rStyle w:val="fontstyle01"/>
        </w:rPr>
        <w:t>ương trình đến toàn thể N</w:t>
      </w:r>
      <w:r w:rsidR="00370E43">
        <w:rPr>
          <w:rStyle w:val="fontstyle01"/>
        </w:rPr>
        <w:t>hân dân các dân tộc thiểu số</w:t>
      </w:r>
      <w:r>
        <w:rPr>
          <w:rStyle w:val="fontstyle01"/>
        </w:rPr>
        <w:t xml:space="preserve"> trên địa bàn huyện.</w:t>
      </w:r>
    </w:p>
    <w:p w:rsidR="0027497D" w:rsidRDefault="0027497D" w:rsidP="00FA033A">
      <w:pPr>
        <w:spacing w:before="120" w:after="120"/>
        <w:ind w:firstLine="720"/>
        <w:jc w:val="both"/>
        <w:rPr>
          <w:rStyle w:val="fontstyle01"/>
          <w:b/>
          <w:i/>
        </w:rPr>
      </w:pPr>
      <w:r>
        <w:rPr>
          <w:rStyle w:val="fontstyle01"/>
          <w:b/>
          <w:i/>
        </w:rPr>
        <w:t>2.2. Chỉ tiêu.</w:t>
      </w:r>
    </w:p>
    <w:p w:rsidR="0027497D" w:rsidRDefault="0027497D" w:rsidP="00FA033A">
      <w:pPr>
        <w:spacing w:before="120" w:after="120"/>
        <w:ind w:firstLine="720"/>
        <w:jc w:val="both"/>
        <w:rPr>
          <w:rStyle w:val="fontstyle01"/>
        </w:rPr>
      </w:pPr>
      <w:r>
        <w:rPr>
          <w:rStyle w:val="fontstyle01"/>
        </w:rPr>
        <w:t xml:space="preserve"> Triển khai chiến dịch tại 100% các xã trên địa bàn huyện.</w:t>
      </w:r>
    </w:p>
    <w:p w:rsidR="0027497D" w:rsidRDefault="0027497D" w:rsidP="00FA033A">
      <w:pPr>
        <w:spacing w:before="120" w:after="120"/>
        <w:ind w:firstLine="720"/>
        <w:jc w:val="both"/>
        <w:rPr>
          <w:rStyle w:val="fontstyle01"/>
        </w:rPr>
      </w:pPr>
      <w:r>
        <w:rPr>
          <w:rStyle w:val="fontstyle01"/>
        </w:rPr>
        <w:t xml:space="preserve"> 100% đại diện </w:t>
      </w:r>
      <w:r w:rsidR="00215209">
        <w:rPr>
          <w:rStyle w:val="fontstyle01"/>
        </w:rPr>
        <w:t xml:space="preserve">của 17.269 </w:t>
      </w:r>
      <w:r>
        <w:rPr>
          <w:rStyle w:val="fontstyle01"/>
        </w:rPr>
        <w:t>hộ gia đình tại 18 xã trên địa bàn huyện được tham gia chiến dịch truyền thông</w:t>
      </w:r>
      <w:r w:rsidR="004C502F">
        <w:rPr>
          <w:rStyle w:val="fontstyle01"/>
        </w:rPr>
        <w:t xml:space="preserve"> (đại diện mỗi hộ gia đình 1 người)</w:t>
      </w:r>
      <w:r>
        <w:rPr>
          <w:rStyle w:val="fontstyle01"/>
        </w:rPr>
        <w:t>.</w:t>
      </w:r>
    </w:p>
    <w:p w:rsidR="0027497D" w:rsidRDefault="0027497D" w:rsidP="00FA033A">
      <w:pPr>
        <w:spacing w:before="120" w:after="120"/>
        <w:ind w:firstLine="720"/>
        <w:jc w:val="both"/>
        <w:rPr>
          <w:rStyle w:val="fontstyle01"/>
        </w:rPr>
      </w:pPr>
      <w:r>
        <w:rPr>
          <w:rStyle w:val="fontstyle01"/>
        </w:rPr>
        <w:t xml:space="preserve"> Số buổi ra quân tổ chức chiến dịch truyền thông: </w:t>
      </w:r>
      <w:r w:rsidR="00B13389">
        <w:rPr>
          <w:rStyle w:val="fontstyle01"/>
        </w:rPr>
        <w:t>113 buổi tại 86</w:t>
      </w:r>
      <w:bookmarkStart w:id="0" w:name="_GoBack"/>
      <w:bookmarkEnd w:id="0"/>
      <w:r w:rsidR="00215209">
        <w:rPr>
          <w:rStyle w:val="fontstyle01"/>
        </w:rPr>
        <w:t xml:space="preserve"> địa điểm trên địa bàn các xã.</w:t>
      </w:r>
    </w:p>
    <w:p w:rsidR="00786DD8" w:rsidRPr="00C7724F" w:rsidRDefault="00786DD8" w:rsidP="00FA033A">
      <w:pPr>
        <w:spacing w:before="120" w:after="120"/>
        <w:ind w:firstLine="720"/>
        <w:jc w:val="both"/>
        <w:rPr>
          <w:rStyle w:val="fontstyle01"/>
          <w:b/>
        </w:rPr>
      </w:pPr>
      <w:r w:rsidRPr="00C7724F">
        <w:rPr>
          <w:rStyle w:val="fontstyle01"/>
          <w:b/>
        </w:rPr>
        <w:t>3. Giải pháp:</w:t>
      </w:r>
    </w:p>
    <w:p w:rsidR="00786DD8" w:rsidRPr="000E5B05" w:rsidRDefault="0027497D" w:rsidP="00FA033A">
      <w:pPr>
        <w:spacing w:before="120" w:after="120"/>
        <w:ind w:firstLine="720"/>
        <w:jc w:val="both"/>
        <w:rPr>
          <w:rStyle w:val="fontstyle21"/>
          <w:color w:val="auto"/>
        </w:rPr>
      </w:pPr>
      <w:r w:rsidRPr="000E5B05">
        <w:rPr>
          <w:rStyle w:val="fontstyle21"/>
          <w:color w:val="auto"/>
        </w:rPr>
        <w:t>Huy động sự tham gia của cả hệ thống chính trị từ huyện đến cơ sở tổ chức chiến dịch truyền thông</w:t>
      </w:r>
      <w:r w:rsidR="00215209" w:rsidRPr="000E5B05">
        <w:rPr>
          <w:rStyle w:val="fontstyle21"/>
          <w:color w:val="auto"/>
        </w:rPr>
        <w:t xml:space="preserve">, lực lượng nòng cốt là </w:t>
      </w:r>
      <w:r w:rsidR="0052604A" w:rsidRPr="000E5B05">
        <w:rPr>
          <w:rStyle w:val="fontstyle21"/>
          <w:color w:val="auto"/>
        </w:rPr>
        <w:t xml:space="preserve">các thành viên thuộc </w:t>
      </w:r>
      <w:r w:rsidR="00215209" w:rsidRPr="000E5B05">
        <w:rPr>
          <w:rStyle w:val="fontstyle21"/>
          <w:color w:val="auto"/>
        </w:rPr>
        <w:t>Tổ công tác</w:t>
      </w:r>
      <w:r w:rsidR="000E5B05" w:rsidRPr="000E5B05">
        <w:rPr>
          <w:rStyle w:val="fontstyle21"/>
          <w:color w:val="auto"/>
        </w:rPr>
        <w:t xml:space="preserve"> kiểm tra, đôn đốc việc triển khai các dự án trồng cây mắc ca và các dự án tái cơ cấu ngành nông nghiệp </w:t>
      </w:r>
      <w:r w:rsidR="000E5B05" w:rsidRPr="000E5B05">
        <w:rPr>
          <w:rStyle w:val="fontstyle21"/>
          <w:i/>
          <w:color w:val="auto"/>
        </w:rPr>
        <w:t>(theo Quyết định số 03-QĐ/BCĐ ngày 20/7/2023 của BCĐ huyện thoát nghèo huyện Tuần Giáo).</w:t>
      </w:r>
      <w:r w:rsidR="000E5B05" w:rsidRPr="000E5B05">
        <w:rPr>
          <w:rStyle w:val="fontstyle21"/>
          <w:color w:val="auto"/>
        </w:rPr>
        <w:t xml:space="preserve"> </w:t>
      </w:r>
      <w:r w:rsidR="00215209" w:rsidRPr="000E5B05">
        <w:rPr>
          <w:rStyle w:val="fontstyle21"/>
          <w:color w:val="auto"/>
        </w:rPr>
        <w:t>Tăng cường sự phối hợp</w:t>
      </w:r>
      <w:r w:rsidR="00786DD8" w:rsidRPr="000E5B05">
        <w:rPr>
          <w:rStyle w:val="fontstyle21"/>
          <w:color w:val="auto"/>
        </w:rPr>
        <w:t xml:space="preserve"> </w:t>
      </w:r>
      <w:r w:rsidR="00215209" w:rsidRPr="000E5B05">
        <w:rPr>
          <w:rStyle w:val="fontstyle21"/>
          <w:color w:val="auto"/>
        </w:rPr>
        <w:t xml:space="preserve">chặt chẽ của các cơ quan, phòng, ban chuyên môn cấp huyện và UBND các xã, </w:t>
      </w:r>
      <w:r w:rsidR="00786DD8" w:rsidRPr="000E5B05">
        <w:rPr>
          <w:rStyle w:val="fontstyle21"/>
          <w:color w:val="auto"/>
        </w:rPr>
        <w:t>t</w:t>
      </w:r>
      <w:r w:rsidR="00215209" w:rsidRPr="000E5B05">
        <w:rPr>
          <w:rStyle w:val="fontstyle21"/>
          <w:color w:val="auto"/>
        </w:rPr>
        <w:t>ạo sự đồng thuận của cán bộ và Nhân dân các dân tộc trong huyện</w:t>
      </w:r>
      <w:r w:rsidR="00786DD8" w:rsidRPr="000E5B05">
        <w:rPr>
          <w:rStyle w:val="fontstyle21"/>
          <w:color w:val="auto"/>
        </w:rPr>
        <w:t>, phát huy sức mạnh tổng hợp của cả hệ thống chính trị nhằm thực hiện thắng lợi Chương trình mục tiêu.</w:t>
      </w:r>
    </w:p>
    <w:p w:rsidR="00956118" w:rsidRDefault="00956118" w:rsidP="00FA033A">
      <w:pPr>
        <w:spacing w:before="120" w:after="120"/>
        <w:ind w:firstLine="720"/>
        <w:jc w:val="both"/>
        <w:rPr>
          <w:b/>
        </w:rPr>
      </w:pPr>
      <w:bookmarkStart w:id="1" w:name="muc_2_5_5"/>
      <w:r w:rsidRPr="00EB43AE">
        <w:rPr>
          <w:b/>
        </w:rPr>
        <w:t>I</w:t>
      </w:r>
      <w:r w:rsidR="00D26E64">
        <w:rPr>
          <w:b/>
        </w:rPr>
        <w:t>V</w:t>
      </w:r>
      <w:r w:rsidRPr="00EB43AE">
        <w:rPr>
          <w:b/>
        </w:rPr>
        <w:t>. KINH PHÍ THỰC HIỆN</w:t>
      </w:r>
    </w:p>
    <w:p w:rsidR="00956118" w:rsidRPr="003C087C" w:rsidRDefault="00956118" w:rsidP="00FA033A">
      <w:pPr>
        <w:spacing w:before="120" w:after="120"/>
        <w:ind w:firstLine="720"/>
        <w:jc w:val="both"/>
        <w:rPr>
          <w:i/>
        </w:rPr>
      </w:pPr>
      <w:r w:rsidRPr="00645FF2">
        <w:t xml:space="preserve">Sử dụng nguồn vốn </w:t>
      </w:r>
      <w:r w:rsidRPr="00645FF2">
        <w:rPr>
          <w:rStyle w:val="fontstyle01"/>
        </w:rPr>
        <w:t xml:space="preserve">kinh phí sự nghiệp từ ngân sách nhà nước theo phân cấp hiện hành </w:t>
      </w:r>
      <w:r w:rsidR="001F5D4A" w:rsidRPr="00645FF2">
        <w:rPr>
          <w:rStyle w:val="fontstyle01"/>
        </w:rPr>
        <w:t>tại</w:t>
      </w:r>
      <w:r w:rsidRPr="00645FF2">
        <w:rPr>
          <w:rStyle w:val="fontstyle31"/>
        </w:rPr>
        <w:t xml:space="preserve"> </w:t>
      </w:r>
      <w:r w:rsidRPr="00645FF2">
        <w:t>Quyết định số 2128/QĐ-UBND ngày 20/12/2022 của UBND huyện Tuần Giáo về việc giao dự toán thu, chi</w:t>
      </w:r>
      <w:r w:rsidR="00F51A97" w:rsidRPr="00645FF2">
        <w:t xml:space="preserve"> ngân sách địa phương năm 2023.</w:t>
      </w:r>
    </w:p>
    <w:p w:rsidR="00956118" w:rsidRPr="003C087C" w:rsidRDefault="00956118" w:rsidP="00FA033A">
      <w:pPr>
        <w:spacing w:before="120" w:after="120"/>
        <w:ind w:firstLine="720"/>
        <w:jc w:val="both"/>
        <w:rPr>
          <w:b/>
        </w:rPr>
      </w:pPr>
      <w:r w:rsidRPr="003C087C">
        <w:rPr>
          <w:b/>
        </w:rPr>
        <w:t>V. TỔ CHỨC THỰC HIỆN</w:t>
      </w:r>
    </w:p>
    <w:p w:rsidR="00956118" w:rsidRPr="003C087C" w:rsidRDefault="00980D34" w:rsidP="00FA033A">
      <w:pPr>
        <w:spacing w:before="120" w:after="120"/>
        <w:ind w:firstLine="720"/>
        <w:jc w:val="both"/>
        <w:rPr>
          <w:b/>
        </w:rPr>
      </w:pPr>
      <w:r>
        <w:rPr>
          <w:b/>
        </w:rPr>
        <w:t>1. Phòng Văn hóa &amp;</w:t>
      </w:r>
      <w:r w:rsidR="00956118" w:rsidRPr="003C087C">
        <w:rPr>
          <w:b/>
        </w:rPr>
        <w:t xml:space="preserve"> Thông tin</w:t>
      </w:r>
    </w:p>
    <w:p w:rsidR="0052604A" w:rsidRDefault="00D26E64" w:rsidP="00FA033A">
      <w:pPr>
        <w:spacing w:before="120" w:after="120"/>
        <w:ind w:firstLine="720"/>
        <w:jc w:val="both"/>
        <w:rPr>
          <w:rStyle w:val="fontstyle01"/>
        </w:rPr>
      </w:pPr>
      <w:r w:rsidRPr="00645FF2">
        <w:rPr>
          <w:color w:val="000000"/>
          <w:spacing w:val="-4"/>
        </w:rPr>
        <w:t xml:space="preserve">Chủ trì, tham mưu </w:t>
      </w:r>
      <w:r w:rsidR="0052604A">
        <w:rPr>
          <w:color w:val="000000"/>
          <w:spacing w:val="-4"/>
        </w:rPr>
        <w:t xml:space="preserve">với UBND huyện toàn bộ các nội dung tổ chức chiến dịch truyền thông </w:t>
      </w:r>
      <w:r w:rsidR="0052604A">
        <w:rPr>
          <w:rStyle w:val="fontstyle01"/>
        </w:rPr>
        <w:t>về Chương trình mục tiêu quốc gia phát triển kinh tế - xã hội vùng đồng bào dân t</w:t>
      </w:r>
      <w:r w:rsidR="000E5B05">
        <w:rPr>
          <w:rStyle w:val="fontstyle01"/>
        </w:rPr>
        <w:t>ộc thiểu số và miền núi</w:t>
      </w:r>
      <w:r w:rsidR="0052604A">
        <w:rPr>
          <w:rStyle w:val="fontstyle01"/>
        </w:rPr>
        <w:t xml:space="preserve"> trên địa bàn huyện.</w:t>
      </w:r>
    </w:p>
    <w:p w:rsidR="00201CAD" w:rsidRDefault="00201CAD" w:rsidP="00FA033A">
      <w:pPr>
        <w:spacing w:before="120" w:after="120"/>
        <w:ind w:firstLine="720"/>
        <w:jc w:val="both"/>
        <w:rPr>
          <w:rStyle w:val="fontstyle01"/>
        </w:rPr>
      </w:pPr>
      <w:r>
        <w:rPr>
          <w:rStyle w:val="fontstyle01"/>
        </w:rPr>
        <w:t xml:space="preserve">Tham mưu với UBND huyện trưng tập, thành lập, phân công nhiệm vụ </w:t>
      </w:r>
      <w:r w:rsidR="00942E13">
        <w:rPr>
          <w:rStyle w:val="fontstyle01"/>
        </w:rPr>
        <w:t xml:space="preserve">các </w:t>
      </w:r>
      <w:r>
        <w:rPr>
          <w:rStyle w:val="fontstyle01"/>
        </w:rPr>
        <w:t>Tổ giúp việc thực hiện chiến dịch truyền thông tại 18 xã trên địa bàn huyện.</w:t>
      </w:r>
    </w:p>
    <w:p w:rsidR="00201CAD" w:rsidRPr="000A794E" w:rsidRDefault="006B02E1" w:rsidP="00FA033A">
      <w:pPr>
        <w:spacing w:before="120" w:after="120"/>
        <w:ind w:firstLine="720"/>
        <w:jc w:val="both"/>
        <w:rPr>
          <w:rStyle w:val="fontstyle01"/>
          <w:spacing w:val="-4"/>
        </w:rPr>
      </w:pPr>
      <w:r w:rsidRPr="000A794E">
        <w:rPr>
          <w:rStyle w:val="fontstyle01"/>
          <w:color w:val="auto"/>
          <w:spacing w:val="-4"/>
        </w:rPr>
        <w:t xml:space="preserve">Phối hợp với Phòng Tài chính – Kế hoạch </w:t>
      </w:r>
      <w:r w:rsidR="000E5B05" w:rsidRPr="000A794E">
        <w:rPr>
          <w:rStyle w:val="fontstyle01"/>
          <w:color w:val="auto"/>
          <w:spacing w:val="-4"/>
        </w:rPr>
        <w:t xml:space="preserve">lập dự toán, </w:t>
      </w:r>
      <w:r w:rsidRPr="000A794E">
        <w:rPr>
          <w:rStyle w:val="fontstyle01"/>
          <w:color w:val="auto"/>
          <w:spacing w:val="-4"/>
        </w:rPr>
        <w:t>c</w:t>
      </w:r>
      <w:r w:rsidR="00201CAD" w:rsidRPr="000A794E">
        <w:rPr>
          <w:rStyle w:val="fontstyle01"/>
          <w:color w:val="auto"/>
          <w:spacing w:val="-4"/>
        </w:rPr>
        <w:t xml:space="preserve">huẩn bị, sử dụng nguồn kinh phí được cấp tại </w:t>
      </w:r>
      <w:r w:rsidR="00201CAD" w:rsidRPr="000A794E">
        <w:rPr>
          <w:bCs/>
          <w:spacing w:val="-4"/>
        </w:rPr>
        <w:t>Tiểu dự án 01, thuộc Dự án 10 trong Chương trình MTQG phát triển kinh tế - xã hội vùng đồng bào dân tộc thiểu số và miền núi năm 2023</w:t>
      </w:r>
      <w:r w:rsidR="00201CAD" w:rsidRPr="000A794E">
        <w:rPr>
          <w:rStyle w:val="fontstyle01"/>
          <w:color w:val="auto"/>
          <w:spacing w:val="-4"/>
        </w:rPr>
        <w:t xml:space="preserve"> </w:t>
      </w:r>
      <w:r w:rsidR="00201CAD" w:rsidRPr="000A794E">
        <w:rPr>
          <w:rStyle w:val="fontstyle01"/>
          <w:spacing w:val="-4"/>
        </w:rPr>
        <w:t>để hỗ trợ thực hiện chiến dịch truyền thông theo các quy định hiện hành.</w:t>
      </w:r>
    </w:p>
    <w:p w:rsidR="0052604A" w:rsidRDefault="0052604A" w:rsidP="00FA033A">
      <w:pPr>
        <w:spacing w:before="120" w:after="120"/>
        <w:ind w:firstLine="720"/>
        <w:jc w:val="both"/>
        <w:rPr>
          <w:rStyle w:val="fontstyle01"/>
        </w:rPr>
      </w:pPr>
      <w:r>
        <w:rPr>
          <w:rStyle w:val="fontstyle01"/>
        </w:rPr>
        <w:lastRenderedPageBreak/>
        <w:t>Tiếp nhận, báo cáo lãnh đạo UBND huyện xử lý các khó khăn, vướng mắc trong quá trình tổ chức chiến dịch truyền thông tại xã trên địa bàn huyện.</w:t>
      </w:r>
    </w:p>
    <w:p w:rsidR="00D26E64" w:rsidRPr="0029220A" w:rsidRDefault="0029220A" w:rsidP="00FA033A">
      <w:pPr>
        <w:spacing w:before="120" w:after="120"/>
        <w:ind w:firstLine="720"/>
        <w:jc w:val="both"/>
        <w:rPr>
          <w:color w:val="000000"/>
          <w:spacing w:val="-4"/>
        </w:rPr>
      </w:pPr>
      <w:r>
        <w:rPr>
          <w:rStyle w:val="fontstyle01"/>
          <w:spacing w:val="-4"/>
        </w:rPr>
        <w:t>T</w:t>
      </w:r>
      <w:r w:rsidR="00D26E64" w:rsidRPr="00645FF2">
        <w:rPr>
          <w:rStyle w:val="fontstyle01"/>
        </w:rPr>
        <w:t>ổng hợp</w:t>
      </w:r>
      <w:r w:rsidR="0052604A">
        <w:rPr>
          <w:rStyle w:val="fontstyle01"/>
        </w:rPr>
        <w:t>,</w:t>
      </w:r>
      <w:r w:rsidR="00D26E64" w:rsidRPr="00645FF2">
        <w:rPr>
          <w:rStyle w:val="fontstyle01"/>
        </w:rPr>
        <w:t xml:space="preserve"> báo cáo tình hình thực hiện Kế hoạch</w:t>
      </w:r>
      <w:r w:rsidR="0052604A">
        <w:rPr>
          <w:rStyle w:val="fontstyle01"/>
        </w:rPr>
        <w:t xml:space="preserve"> triển khai chiến dịch</w:t>
      </w:r>
      <w:r w:rsidR="00D26E64" w:rsidRPr="00645FF2">
        <w:rPr>
          <w:rStyle w:val="fontstyle01"/>
        </w:rPr>
        <w:t xml:space="preserve"> truyền th</w:t>
      </w:r>
      <w:r w:rsidR="0052604A">
        <w:rPr>
          <w:rStyle w:val="fontstyle01"/>
        </w:rPr>
        <w:t xml:space="preserve">ông về Chương trình mục tiêu </w:t>
      </w:r>
      <w:r w:rsidR="00D26E64" w:rsidRPr="00645FF2">
        <w:rPr>
          <w:rStyle w:val="fontstyle01"/>
        </w:rPr>
        <w:t xml:space="preserve">gửi về </w:t>
      </w:r>
      <w:r w:rsidR="0052604A">
        <w:rPr>
          <w:rStyle w:val="fontstyle01"/>
        </w:rPr>
        <w:t>UBND huyện</w:t>
      </w:r>
      <w:r w:rsidR="00D26E64" w:rsidRPr="00645FF2">
        <w:rPr>
          <w:rStyle w:val="fontstyle01"/>
        </w:rPr>
        <w:t xml:space="preserve"> theo quy định.</w:t>
      </w:r>
    </w:p>
    <w:p w:rsidR="00956118" w:rsidRPr="00D26E64" w:rsidRDefault="0001046E" w:rsidP="00FA033A">
      <w:pPr>
        <w:pStyle w:val="ListParagraph"/>
        <w:spacing w:before="120" w:after="120"/>
        <w:ind w:left="0" w:firstLine="720"/>
        <w:contextualSpacing w:val="0"/>
        <w:jc w:val="both"/>
        <w:rPr>
          <w:b/>
        </w:rPr>
      </w:pPr>
      <w:r>
        <w:rPr>
          <w:b/>
        </w:rPr>
        <w:t xml:space="preserve">2. </w:t>
      </w:r>
      <w:r w:rsidR="00D26E64" w:rsidRPr="00D26E64">
        <w:rPr>
          <w:b/>
        </w:rPr>
        <w:t>Phòng Tài Chính Kế hoạch</w:t>
      </w:r>
    </w:p>
    <w:p w:rsidR="00D26E64" w:rsidRPr="003C087C" w:rsidRDefault="00D26E64" w:rsidP="00FA033A">
      <w:pPr>
        <w:spacing w:before="120" w:after="120"/>
        <w:ind w:firstLine="720"/>
        <w:jc w:val="both"/>
        <w:rPr>
          <w:lang w:eastAsia="vi-VN"/>
        </w:rPr>
      </w:pPr>
      <w:r w:rsidRPr="0004607F">
        <w:rPr>
          <w:lang w:eastAsia="vi-VN"/>
        </w:rPr>
        <w:t xml:space="preserve">Chủ trì, phối hợp với </w:t>
      </w:r>
      <w:r w:rsidR="00E85C9A" w:rsidRPr="0004607F">
        <w:t>Phòng Văn hóa và Thông tin</w:t>
      </w:r>
      <w:r w:rsidR="00E85C9A" w:rsidRPr="0004607F">
        <w:rPr>
          <w:lang w:eastAsia="vi-VN"/>
        </w:rPr>
        <w:t xml:space="preserve"> và </w:t>
      </w:r>
      <w:r w:rsidRPr="0004607F">
        <w:rPr>
          <w:lang w:eastAsia="vi-VN"/>
        </w:rPr>
        <w:t xml:space="preserve">các cơ quan, đơn vị liên quan tham mưu cho UBND huyện xem xét </w:t>
      </w:r>
      <w:r w:rsidR="00E85C9A" w:rsidRPr="0004607F">
        <w:rPr>
          <w:lang w:eastAsia="vi-VN"/>
        </w:rPr>
        <w:t xml:space="preserve">thẩm định, duyệt </w:t>
      </w:r>
      <w:r w:rsidR="0056782B" w:rsidRPr="0004607F">
        <w:rPr>
          <w:lang w:eastAsia="vi-VN"/>
        </w:rPr>
        <w:t>dự toán</w:t>
      </w:r>
      <w:r w:rsidRPr="0004607F">
        <w:rPr>
          <w:lang w:eastAsia="vi-VN"/>
        </w:rPr>
        <w:t xml:space="preserve"> </w:t>
      </w:r>
      <w:r w:rsidR="00E85C9A" w:rsidRPr="0004607F">
        <w:rPr>
          <w:lang w:eastAsia="vi-VN"/>
        </w:rPr>
        <w:t xml:space="preserve">chi </w:t>
      </w:r>
      <w:r w:rsidR="00DC7B96" w:rsidRPr="0004607F">
        <w:rPr>
          <w:lang w:eastAsia="vi-VN"/>
        </w:rPr>
        <w:t xml:space="preserve">ngân sách </w:t>
      </w:r>
      <w:r w:rsidRPr="0004607F">
        <w:rPr>
          <w:lang w:eastAsia="vi-VN"/>
        </w:rPr>
        <w:t xml:space="preserve">để </w:t>
      </w:r>
      <w:r w:rsidR="00DC7B96" w:rsidRPr="0004607F">
        <w:rPr>
          <w:lang w:eastAsia="vi-VN"/>
        </w:rPr>
        <w:t xml:space="preserve">đảm bảo </w:t>
      </w:r>
      <w:r w:rsidRPr="0004607F">
        <w:rPr>
          <w:lang w:eastAsia="vi-VN"/>
        </w:rPr>
        <w:t>thực hiện Kế hoạch theo quy định.</w:t>
      </w:r>
    </w:p>
    <w:p w:rsidR="0052604A" w:rsidRDefault="00FA033A" w:rsidP="00FA033A">
      <w:pPr>
        <w:pStyle w:val="ListParagraph"/>
        <w:spacing w:before="120" w:after="120"/>
        <w:contextualSpacing w:val="0"/>
        <w:jc w:val="both"/>
        <w:rPr>
          <w:b/>
        </w:rPr>
      </w:pPr>
      <w:r>
        <w:rPr>
          <w:b/>
        </w:rPr>
        <w:t xml:space="preserve">3. </w:t>
      </w:r>
      <w:r w:rsidR="0052604A">
        <w:rPr>
          <w:b/>
        </w:rPr>
        <w:t>Trung tâm Văn hóa – Truyền thanh – Truyền hình huyện.</w:t>
      </w:r>
    </w:p>
    <w:p w:rsidR="00DA438F" w:rsidRDefault="00201CAD" w:rsidP="00FA033A">
      <w:pPr>
        <w:spacing w:before="120" w:after="120"/>
        <w:ind w:firstLine="720"/>
        <w:jc w:val="both"/>
      </w:pPr>
      <w:r>
        <w:t xml:space="preserve">Chủ trì phối hợp với Phòng Văn hóa &amp; Thông tin, các cơ quan, đơn vị liên quan </w:t>
      </w:r>
      <w:r w:rsidR="0052604A">
        <w:t>xây dựng các video tuyên truyền</w:t>
      </w:r>
      <w:r>
        <w:t xml:space="preserve"> phục vụ chiến dịch truyền thông.</w:t>
      </w:r>
    </w:p>
    <w:p w:rsidR="00201CAD" w:rsidRDefault="00201CAD" w:rsidP="00FA033A">
      <w:pPr>
        <w:spacing w:before="120" w:after="120"/>
        <w:ind w:firstLine="720"/>
        <w:jc w:val="both"/>
      </w:pPr>
      <w:r>
        <w:t xml:space="preserve">Hỗ trợ trang thiết bị máy móc </w:t>
      </w:r>
      <w:r w:rsidR="004C502F">
        <w:t xml:space="preserve">và các điều kiện khác </w:t>
      </w:r>
      <w:r>
        <w:t>phục vụ chiến dịch truyền thông.</w:t>
      </w:r>
    </w:p>
    <w:p w:rsidR="00DA438F" w:rsidRPr="000A794E" w:rsidRDefault="00DA438F" w:rsidP="00FA033A">
      <w:pPr>
        <w:spacing w:before="120" w:after="120"/>
        <w:ind w:firstLine="720"/>
        <w:jc w:val="both"/>
        <w:rPr>
          <w:spacing w:val="-4"/>
        </w:rPr>
      </w:pPr>
      <w:r w:rsidRPr="000A794E">
        <w:rPr>
          <w:spacing w:val="-4"/>
        </w:rPr>
        <w:t>Xây dựng tin, bài phản ánh, thông tin, tuyên truyền chiến dịch truyền thông.</w:t>
      </w:r>
    </w:p>
    <w:p w:rsidR="00A01AEC" w:rsidRDefault="00FA033A" w:rsidP="00FA033A">
      <w:pPr>
        <w:pStyle w:val="ListParagraph"/>
        <w:spacing w:before="120" w:after="120"/>
        <w:contextualSpacing w:val="0"/>
        <w:jc w:val="both"/>
        <w:rPr>
          <w:b/>
        </w:rPr>
      </w:pPr>
      <w:r>
        <w:rPr>
          <w:b/>
        </w:rPr>
        <w:t xml:space="preserve">4. </w:t>
      </w:r>
      <w:r w:rsidR="00A01AEC">
        <w:rPr>
          <w:b/>
        </w:rPr>
        <w:t>Phòng Nông nghiệp &amp; PTNT, Trung tâm Dịch vụ nông nghiệp</w:t>
      </w:r>
    </w:p>
    <w:p w:rsidR="00A01AEC" w:rsidRPr="00A01AEC" w:rsidRDefault="00A01AEC" w:rsidP="00FA033A">
      <w:pPr>
        <w:spacing w:before="120" w:after="120"/>
        <w:ind w:firstLine="720"/>
        <w:jc w:val="both"/>
      </w:pPr>
      <w:r>
        <w:t>Phối hợp với Phòng văn hóa &amp; Thông tin, Trung tâm Văn hóa – TT – TH huyện chuẩn bị các nội dung truyền thông về tái cơ cấu ngành nông nghiệp của huyện. Cử cán bộ</w:t>
      </w:r>
      <w:r w:rsidR="00107A2E">
        <w:t xml:space="preserve"> tham gia Tổ giúp việc chiến dịch truyền thông tại các xã. Trực tiếp trao đổi với Nhân dân các vấn đề liên quan đến lĩnh vực tại các buổi truyền thông. Tổ chức cho người dân đăng ký diện tích trồng mắc ca năm 2024.</w:t>
      </w:r>
    </w:p>
    <w:p w:rsidR="00D26E64" w:rsidRPr="00C61498" w:rsidRDefault="00FA033A" w:rsidP="00FA033A">
      <w:pPr>
        <w:pStyle w:val="ListParagraph"/>
        <w:spacing w:before="120" w:after="120"/>
        <w:contextualSpacing w:val="0"/>
        <w:jc w:val="both"/>
        <w:rPr>
          <w:b/>
        </w:rPr>
      </w:pPr>
      <w:r>
        <w:rPr>
          <w:b/>
        </w:rPr>
        <w:t xml:space="preserve">5. </w:t>
      </w:r>
      <w:r w:rsidR="00C859E6">
        <w:rPr>
          <w:b/>
        </w:rPr>
        <w:t>Uỷ ban nhân dân</w:t>
      </w:r>
      <w:r w:rsidR="0052604A">
        <w:rPr>
          <w:b/>
        </w:rPr>
        <w:t xml:space="preserve"> các xã.</w:t>
      </w:r>
    </w:p>
    <w:p w:rsidR="00201CAD" w:rsidRDefault="00201CAD" w:rsidP="00FA033A">
      <w:pPr>
        <w:spacing w:before="120" w:after="120"/>
        <w:ind w:firstLine="720"/>
        <w:jc w:val="both"/>
      </w:pPr>
      <w:r>
        <w:t>P</w:t>
      </w:r>
      <w:r w:rsidR="00956118" w:rsidRPr="003C087C">
        <w:rPr>
          <w:lang w:val="vi-VN"/>
        </w:rPr>
        <w:t>hối hợp</w:t>
      </w:r>
      <w:r w:rsidR="0005095A">
        <w:t xml:space="preserve"> </w:t>
      </w:r>
      <w:r w:rsidR="000E5B05">
        <w:t>chặt chẽ với các Tổ giúp việc chiến dịch truyền thông</w:t>
      </w:r>
      <w:r w:rsidR="0005095A">
        <w:t>, P</w:t>
      </w:r>
      <w:r w:rsidR="000E5B05">
        <w:t>hòng Văn hoá và Thông tin huyện và các cơ quan liên quan</w:t>
      </w:r>
      <w:r>
        <w:t xml:space="preserve"> tổ chức thực hiện cá</w:t>
      </w:r>
      <w:r w:rsidR="000E5B05">
        <w:t>c buổi truyền thông trên địa bàn</w:t>
      </w:r>
      <w:r>
        <w:t>.</w:t>
      </w:r>
    </w:p>
    <w:p w:rsidR="00201CAD" w:rsidRDefault="00201CAD" w:rsidP="00FA033A">
      <w:pPr>
        <w:spacing w:before="120" w:after="120"/>
        <w:ind w:firstLine="720"/>
        <w:jc w:val="both"/>
      </w:pPr>
      <w:r>
        <w:t>Chịu trách nhiệm trong việc lập chính xác danh sách đại diện các hộ gia đình tham gia chiến dịch truyền thông</w:t>
      </w:r>
      <w:r w:rsidR="0005095A">
        <w:t>; Chuẩn bị địa điểm, trang thiết bị và các điều kiện khác để tổ chức thành công, hiệu quả các chiến dịch truyền thông.</w:t>
      </w:r>
    </w:p>
    <w:p w:rsidR="00D620DD" w:rsidRDefault="00D620DD" w:rsidP="00FA033A">
      <w:pPr>
        <w:spacing w:before="120" w:after="120"/>
        <w:ind w:firstLine="720"/>
        <w:jc w:val="both"/>
      </w:pPr>
      <w:r>
        <w:t>Xây dựng, biên tập tin, bài (</w:t>
      </w:r>
      <w:r w:rsidRPr="00D620DD">
        <w:rPr>
          <w:i/>
        </w:rPr>
        <w:t>ít nhất 5 tin, bài)</w:t>
      </w:r>
      <w:r>
        <w:t xml:space="preserve"> phát </w:t>
      </w:r>
      <w:r>
        <w:rPr>
          <w:i/>
        </w:rPr>
        <w:t>(lặp lại nhiều lần)</w:t>
      </w:r>
      <w:r>
        <w:t xml:space="preserve"> trên Đài truyền thanh của xã, hệ thống loa đến các bản về các nội dung liên quan đến chiến dịch truyền thông (thực hiện trong tháng 10, 11/2023) .</w:t>
      </w:r>
    </w:p>
    <w:p w:rsidR="00D620DD" w:rsidRPr="00D620DD" w:rsidRDefault="00D620DD" w:rsidP="00FA033A">
      <w:pPr>
        <w:spacing w:before="120" w:after="120"/>
        <w:ind w:firstLine="720"/>
        <w:jc w:val="both"/>
      </w:pPr>
      <w:r>
        <w:t xml:space="preserve">Kịp thời thông tin những khó khăn, vướng mắc trong quá trình triển khai thực hiện về lãnh đạo UBND huyện </w:t>
      </w:r>
      <w:r>
        <w:rPr>
          <w:i/>
        </w:rPr>
        <w:t>(thông qua Phòng Văn hóa &amp; Thông tin)</w:t>
      </w:r>
      <w:r>
        <w:t xml:space="preserve"> để được kịp thời tháo gỡ.</w:t>
      </w:r>
    </w:p>
    <w:p w:rsidR="00C859E6" w:rsidRDefault="00FA033A" w:rsidP="00FA033A">
      <w:pPr>
        <w:spacing w:before="120" w:after="120"/>
        <w:ind w:firstLine="720"/>
        <w:jc w:val="both"/>
        <w:rPr>
          <w:b/>
        </w:rPr>
      </w:pPr>
      <w:r>
        <w:rPr>
          <w:b/>
        </w:rPr>
        <w:t xml:space="preserve">6. </w:t>
      </w:r>
      <w:r w:rsidR="009A28B2">
        <w:rPr>
          <w:b/>
        </w:rPr>
        <w:t xml:space="preserve">Kính đề nghị: </w:t>
      </w:r>
      <w:r w:rsidR="00C859E6" w:rsidRPr="009A28B2">
        <w:t>Tổ trưởng các Tổ công tác</w:t>
      </w:r>
      <w:r w:rsidR="00C859E6">
        <w:rPr>
          <w:b/>
        </w:rPr>
        <w:t xml:space="preserve"> </w:t>
      </w:r>
      <w:r w:rsidR="009A28B2" w:rsidRPr="000E5B05">
        <w:rPr>
          <w:rStyle w:val="fontstyle21"/>
          <w:color w:val="auto"/>
        </w:rPr>
        <w:t>kiểm tra, đôn đốc việc triển khai các dự án trồng cây mắc ca và các dự án tái cơ cấu ngành nông nghiệp</w:t>
      </w:r>
      <w:r w:rsidR="00B524C2">
        <w:rPr>
          <w:rStyle w:val="fontstyle21"/>
          <w:color w:val="auto"/>
        </w:rPr>
        <w:t xml:space="preserve"> trên địa bàn</w:t>
      </w:r>
      <w:r w:rsidR="009A28B2">
        <w:rPr>
          <w:rStyle w:val="fontstyle21"/>
          <w:color w:val="auto"/>
        </w:rPr>
        <w:t xml:space="preserve"> huyện</w:t>
      </w:r>
      <w:r w:rsidR="00B524C2">
        <w:rPr>
          <w:rStyle w:val="fontstyle21"/>
          <w:color w:val="auto"/>
        </w:rPr>
        <w:t xml:space="preserve"> Tuần Giáo</w:t>
      </w:r>
      <w:r w:rsidR="009A28B2">
        <w:rPr>
          <w:rStyle w:val="fontstyle21"/>
          <w:color w:val="auto"/>
        </w:rPr>
        <w:t>:</w:t>
      </w:r>
    </w:p>
    <w:p w:rsidR="00B524C2" w:rsidRPr="00B524C2" w:rsidRDefault="00C859E6" w:rsidP="00FA033A">
      <w:pPr>
        <w:spacing w:before="120" w:after="120"/>
        <w:ind w:firstLine="720"/>
        <w:jc w:val="both"/>
      </w:pPr>
      <w:r>
        <w:t>Giao nhiệm vụ cho các đồng chí Tổ phó, các thành viên</w:t>
      </w:r>
      <w:r w:rsidR="00612D8E">
        <w:t xml:space="preserve"> tham gia</w:t>
      </w:r>
      <w:r>
        <w:t xml:space="preserve"> theo dõi, chỉ đạo, hướng dẫn, kiểm tra, đôn đốc công tác chuẩn bị, triển khai tổ chức chiến </w:t>
      </w:r>
      <w:r>
        <w:lastRenderedPageBreak/>
        <w:t>dịch truyền thông tại các xã được phân công phụ trách</w:t>
      </w:r>
      <w:r w:rsidR="00612D8E">
        <w:t xml:space="preserve"> theo </w:t>
      </w:r>
      <w:r w:rsidR="00B524C2">
        <w:t xml:space="preserve">Quyết </w:t>
      </w:r>
      <w:r w:rsidR="00B524C2" w:rsidRPr="00980D34">
        <w:t xml:space="preserve">định </w:t>
      </w:r>
      <w:r w:rsidR="00B524C2" w:rsidRPr="00980D34">
        <w:rPr>
          <w:rStyle w:val="fontstyle21"/>
          <w:color w:val="auto"/>
        </w:rPr>
        <w:t>số 03-</w:t>
      </w:r>
      <w:r w:rsidR="00B524C2" w:rsidRPr="00B524C2">
        <w:rPr>
          <w:rStyle w:val="fontstyle21"/>
          <w:color w:val="auto"/>
        </w:rPr>
        <w:t>QĐ/BCĐ ngày 20/7/2023 của BCĐ huyện thoát nghèo huyện Tuần Giáo</w:t>
      </w:r>
      <w:r w:rsidR="00B524C2">
        <w:rPr>
          <w:rStyle w:val="fontstyle21"/>
          <w:color w:val="auto"/>
        </w:rPr>
        <w:t>.</w:t>
      </w:r>
    </w:p>
    <w:p w:rsidR="002E4C72" w:rsidRPr="00EF2DB2" w:rsidRDefault="002E4C72" w:rsidP="00FA033A">
      <w:pPr>
        <w:spacing w:before="120" w:after="120"/>
        <w:ind w:firstLine="720"/>
        <w:jc w:val="both"/>
        <w:rPr>
          <w:spacing w:val="-2"/>
        </w:rPr>
      </w:pPr>
      <w:r w:rsidRPr="00EF2DB2">
        <w:rPr>
          <w:spacing w:val="-2"/>
        </w:rPr>
        <w:t xml:space="preserve">Trên đây là </w:t>
      </w:r>
      <w:r w:rsidRPr="00EF2DB2">
        <w:rPr>
          <w:rStyle w:val="fontstyle01"/>
          <w:spacing w:val="-2"/>
        </w:rPr>
        <w:t xml:space="preserve">Kế hoạch </w:t>
      </w:r>
      <w:r w:rsidR="0005095A">
        <w:rPr>
          <w:rStyle w:val="fontstyle01"/>
          <w:spacing w:val="-2"/>
        </w:rPr>
        <w:t xml:space="preserve">triển khai chiến dịch </w:t>
      </w:r>
      <w:r w:rsidR="008D287A">
        <w:rPr>
          <w:rStyle w:val="fontstyle01"/>
          <w:spacing w:val="-2"/>
        </w:rPr>
        <w:t>Truyền thông, t</w:t>
      </w:r>
      <w:r>
        <w:rPr>
          <w:rStyle w:val="fontstyle01"/>
          <w:spacing w:val="-2"/>
        </w:rPr>
        <w:t>uyên truyền</w:t>
      </w:r>
      <w:r w:rsidRPr="00EF2DB2">
        <w:rPr>
          <w:bCs/>
          <w:spacing w:val="-2"/>
        </w:rPr>
        <w:t xml:space="preserve"> Chương trình MTQG phát triển kinh tế - xã hội vùng đồng bào dân tộc thiểu số và miền núi năm 2023</w:t>
      </w:r>
      <w:r w:rsidRPr="00EF2DB2">
        <w:rPr>
          <w:b/>
          <w:bCs/>
          <w:spacing w:val="-2"/>
        </w:rPr>
        <w:t xml:space="preserve"> </w:t>
      </w:r>
      <w:r w:rsidRPr="00EF2DB2">
        <w:rPr>
          <w:spacing w:val="-2"/>
        </w:rPr>
        <w:t xml:space="preserve">của </w:t>
      </w:r>
      <w:r w:rsidR="00C80A4E">
        <w:rPr>
          <w:spacing w:val="-2"/>
        </w:rPr>
        <w:t>UBND huyện</w:t>
      </w:r>
      <w:r w:rsidRPr="00EF2DB2">
        <w:rPr>
          <w:spacing w:val="-2"/>
        </w:rPr>
        <w:t xml:space="preserve"> Tuần Giáo./.</w:t>
      </w:r>
    </w:p>
    <w:tbl>
      <w:tblPr>
        <w:tblW w:w="9106" w:type="dxa"/>
        <w:tblInd w:w="108" w:type="dxa"/>
        <w:tblLook w:val="01E0" w:firstRow="1" w:lastRow="1" w:firstColumn="1" w:lastColumn="1" w:noHBand="0" w:noVBand="0"/>
      </w:tblPr>
      <w:tblGrid>
        <w:gridCol w:w="4680"/>
        <w:gridCol w:w="4426"/>
      </w:tblGrid>
      <w:tr w:rsidR="002E4C72" w:rsidRPr="00EB43AE" w:rsidTr="00BE44CA">
        <w:tc>
          <w:tcPr>
            <w:tcW w:w="4680" w:type="dxa"/>
          </w:tcPr>
          <w:p w:rsidR="002E4C72" w:rsidRPr="00EB43AE" w:rsidRDefault="002E4C72" w:rsidP="004362A5">
            <w:pPr>
              <w:rPr>
                <w:b/>
                <w:i/>
                <w:sz w:val="24"/>
                <w:szCs w:val="24"/>
              </w:rPr>
            </w:pPr>
            <w:r w:rsidRPr="00EB43AE">
              <w:rPr>
                <w:b/>
                <w:i/>
                <w:sz w:val="24"/>
                <w:szCs w:val="24"/>
              </w:rPr>
              <w:t>Nơi nhận:</w:t>
            </w:r>
          </w:p>
          <w:p w:rsidR="0005095A" w:rsidRDefault="0005095A" w:rsidP="004362A5">
            <w:pPr>
              <w:rPr>
                <w:sz w:val="22"/>
              </w:rPr>
            </w:pPr>
            <w:r>
              <w:rPr>
                <w:sz w:val="22"/>
              </w:rPr>
              <w:t>- TT Huyện ủy (b/c);</w:t>
            </w:r>
          </w:p>
          <w:p w:rsidR="0005095A" w:rsidRDefault="0005095A" w:rsidP="004362A5">
            <w:pPr>
              <w:rPr>
                <w:sz w:val="22"/>
              </w:rPr>
            </w:pPr>
            <w:r>
              <w:rPr>
                <w:sz w:val="22"/>
              </w:rPr>
              <w:t>- TT HĐND huyện (b/c);</w:t>
            </w:r>
          </w:p>
          <w:p w:rsidR="00980D34" w:rsidRDefault="0005095A" w:rsidP="004362A5">
            <w:pPr>
              <w:rPr>
                <w:rStyle w:val="fontstyle21"/>
                <w:color w:val="auto"/>
                <w:sz w:val="22"/>
                <w:szCs w:val="22"/>
              </w:rPr>
            </w:pPr>
            <w:r>
              <w:rPr>
                <w:sz w:val="22"/>
              </w:rPr>
              <w:t>- Các Tổ công tác</w:t>
            </w:r>
            <w:r w:rsidR="00980D34">
              <w:rPr>
                <w:sz w:val="22"/>
              </w:rPr>
              <w:t xml:space="preserve"> </w:t>
            </w:r>
            <w:r w:rsidR="00980D34" w:rsidRPr="00980D34">
              <w:rPr>
                <w:sz w:val="22"/>
                <w:szCs w:val="22"/>
              </w:rPr>
              <w:t>(</w:t>
            </w:r>
            <w:r w:rsidR="00980D34">
              <w:rPr>
                <w:sz w:val="22"/>
                <w:szCs w:val="22"/>
              </w:rPr>
              <w:t>theo QĐ</w:t>
            </w:r>
            <w:r w:rsidR="00980D34" w:rsidRPr="00980D34">
              <w:rPr>
                <w:sz w:val="22"/>
                <w:szCs w:val="22"/>
              </w:rPr>
              <w:t xml:space="preserve"> </w:t>
            </w:r>
            <w:r w:rsidR="00980D34" w:rsidRPr="00980D34">
              <w:rPr>
                <w:rStyle w:val="fontstyle21"/>
                <w:color w:val="auto"/>
                <w:sz w:val="22"/>
                <w:szCs w:val="22"/>
              </w:rPr>
              <w:t xml:space="preserve">số 03-QĐ/BCĐ </w:t>
            </w:r>
          </w:p>
          <w:p w:rsidR="0005095A" w:rsidRPr="00980D34" w:rsidRDefault="00980D34" w:rsidP="004362A5">
            <w:pPr>
              <w:rPr>
                <w:sz w:val="22"/>
                <w:szCs w:val="22"/>
              </w:rPr>
            </w:pPr>
            <w:r w:rsidRPr="00980D34">
              <w:rPr>
                <w:rStyle w:val="fontstyle21"/>
                <w:color w:val="auto"/>
                <w:sz w:val="22"/>
                <w:szCs w:val="22"/>
              </w:rPr>
              <w:t>ngày 20/7/2023 của BCĐ huyện thoát nghèo</w:t>
            </w:r>
            <w:r w:rsidRPr="00980D34">
              <w:rPr>
                <w:sz w:val="22"/>
                <w:szCs w:val="22"/>
              </w:rPr>
              <w:t>)</w:t>
            </w:r>
            <w:r w:rsidR="0005095A" w:rsidRPr="00980D34">
              <w:rPr>
                <w:sz w:val="22"/>
                <w:szCs w:val="22"/>
              </w:rPr>
              <w:t>;</w:t>
            </w:r>
          </w:p>
          <w:p w:rsidR="00C61498" w:rsidRPr="00EB43AE" w:rsidRDefault="0001046E" w:rsidP="004362A5">
            <w:pPr>
              <w:rPr>
                <w:sz w:val="22"/>
              </w:rPr>
            </w:pPr>
            <w:r>
              <w:rPr>
                <w:sz w:val="22"/>
              </w:rPr>
              <w:t>- Các cơ quan chuyên môn thuộc huyện;</w:t>
            </w:r>
          </w:p>
          <w:p w:rsidR="002E4C72" w:rsidRDefault="009C11B4" w:rsidP="004362A5">
            <w:pPr>
              <w:rPr>
                <w:sz w:val="22"/>
              </w:rPr>
            </w:pPr>
            <w:r>
              <w:rPr>
                <w:sz w:val="22"/>
              </w:rPr>
              <w:t>- UBND các xã, thị trấn;</w:t>
            </w:r>
          </w:p>
          <w:p w:rsidR="004060D7" w:rsidRPr="00EB43AE" w:rsidRDefault="004060D7" w:rsidP="004362A5">
            <w:pPr>
              <w:rPr>
                <w:sz w:val="22"/>
              </w:rPr>
            </w:pPr>
            <w:r>
              <w:rPr>
                <w:sz w:val="22"/>
              </w:rPr>
              <w:t>- Cổng thông tin điện tử huyện;</w:t>
            </w:r>
          </w:p>
          <w:p w:rsidR="002E4C72" w:rsidRPr="00EB43AE" w:rsidRDefault="002E4C72" w:rsidP="004362A5">
            <w:r w:rsidRPr="00EB43AE">
              <w:rPr>
                <w:sz w:val="22"/>
              </w:rPr>
              <w:t xml:space="preserve">- Lưu: </w:t>
            </w:r>
            <w:r w:rsidR="0005095A">
              <w:rPr>
                <w:sz w:val="22"/>
              </w:rPr>
              <w:t>VT, PVHTT</w:t>
            </w:r>
            <w:r w:rsidRPr="00EB43AE">
              <w:rPr>
                <w:sz w:val="22"/>
              </w:rPr>
              <w:t>.</w:t>
            </w:r>
          </w:p>
        </w:tc>
        <w:tc>
          <w:tcPr>
            <w:tcW w:w="4426" w:type="dxa"/>
          </w:tcPr>
          <w:p w:rsidR="002E4C72" w:rsidRDefault="004060D7" w:rsidP="004362A5">
            <w:pPr>
              <w:jc w:val="center"/>
              <w:rPr>
                <w:b/>
              </w:rPr>
            </w:pPr>
            <w:r>
              <w:rPr>
                <w:b/>
              </w:rPr>
              <w:t>TM. ỦY BAN NHÂN DÂN</w:t>
            </w:r>
          </w:p>
          <w:p w:rsidR="004060D7" w:rsidRPr="00EB43AE" w:rsidRDefault="004060D7" w:rsidP="004362A5">
            <w:pPr>
              <w:jc w:val="center"/>
              <w:rPr>
                <w:b/>
              </w:rPr>
            </w:pPr>
            <w:r>
              <w:rPr>
                <w:b/>
              </w:rPr>
              <w:t>CHỦ TỊCH</w:t>
            </w:r>
          </w:p>
          <w:p w:rsidR="002E4C72" w:rsidRPr="00EB43AE" w:rsidRDefault="002E4C72" w:rsidP="004362A5">
            <w:pPr>
              <w:jc w:val="center"/>
              <w:rPr>
                <w:b/>
              </w:rPr>
            </w:pPr>
          </w:p>
          <w:p w:rsidR="002E4C72" w:rsidRDefault="002E4C72" w:rsidP="004362A5">
            <w:pPr>
              <w:rPr>
                <w:b/>
              </w:rPr>
            </w:pPr>
          </w:p>
          <w:p w:rsidR="00C50829" w:rsidRPr="00EB43AE" w:rsidRDefault="00C50829" w:rsidP="004362A5">
            <w:pPr>
              <w:rPr>
                <w:b/>
              </w:rPr>
            </w:pPr>
          </w:p>
          <w:p w:rsidR="002E4C72" w:rsidRDefault="002E4C72" w:rsidP="004362A5">
            <w:pPr>
              <w:jc w:val="center"/>
              <w:rPr>
                <w:b/>
              </w:rPr>
            </w:pPr>
          </w:p>
          <w:p w:rsidR="00980D34" w:rsidRPr="00980D34" w:rsidRDefault="00980D34" w:rsidP="004362A5">
            <w:pPr>
              <w:jc w:val="center"/>
              <w:rPr>
                <w:b/>
                <w:sz w:val="26"/>
              </w:rPr>
            </w:pPr>
          </w:p>
          <w:p w:rsidR="00980D34" w:rsidRPr="00EB43AE" w:rsidRDefault="00980D34" w:rsidP="00980D34">
            <w:pPr>
              <w:rPr>
                <w:b/>
              </w:rPr>
            </w:pPr>
          </w:p>
          <w:p w:rsidR="002E4C72" w:rsidRPr="00EB43AE" w:rsidRDefault="004060D7" w:rsidP="00980D34">
            <w:pPr>
              <w:jc w:val="center"/>
            </w:pPr>
            <w:r>
              <w:rPr>
                <w:b/>
              </w:rPr>
              <w:t>Lê Xuân Cảnh</w:t>
            </w:r>
          </w:p>
        </w:tc>
      </w:tr>
    </w:tbl>
    <w:p w:rsidR="002E4C72" w:rsidRDefault="002E4C72" w:rsidP="00956118">
      <w:pPr>
        <w:spacing w:before="80" w:after="80"/>
        <w:ind w:firstLine="720"/>
        <w:jc w:val="both"/>
        <w:rPr>
          <w:bCs/>
          <w:lang w:eastAsia="vi-VN"/>
        </w:rPr>
      </w:pPr>
    </w:p>
    <w:bookmarkEnd w:id="1"/>
    <w:p w:rsidR="00956118" w:rsidRPr="00EB43AE" w:rsidRDefault="00956118" w:rsidP="00956118">
      <w:pPr>
        <w:spacing w:before="80" w:after="80"/>
        <w:ind w:firstLine="720"/>
        <w:jc w:val="both"/>
        <w:rPr>
          <w:rStyle w:val="fontstyle01"/>
          <w:b/>
        </w:rPr>
      </w:pPr>
    </w:p>
    <w:p w:rsidR="00956118" w:rsidRPr="00956118" w:rsidRDefault="00956118" w:rsidP="00956118">
      <w:pPr>
        <w:spacing w:before="120" w:after="120"/>
        <w:ind w:firstLine="720"/>
        <w:jc w:val="both"/>
        <w:rPr>
          <w:bCs/>
          <w:sz w:val="26"/>
          <w:szCs w:val="26"/>
        </w:rPr>
      </w:pPr>
    </w:p>
    <w:p w:rsidR="00956118" w:rsidRDefault="00956118"/>
    <w:sectPr w:rsidR="00956118" w:rsidSect="000A794E">
      <w:headerReference w:type="default" r:id="rId8"/>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53C" w:rsidRDefault="0099153C" w:rsidP="000A794E">
      <w:r>
        <w:separator/>
      </w:r>
    </w:p>
  </w:endnote>
  <w:endnote w:type="continuationSeparator" w:id="0">
    <w:p w:rsidR="0099153C" w:rsidRDefault="0099153C" w:rsidP="000A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53C" w:rsidRDefault="0099153C" w:rsidP="000A794E">
      <w:r>
        <w:separator/>
      </w:r>
    </w:p>
  </w:footnote>
  <w:footnote w:type="continuationSeparator" w:id="0">
    <w:p w:rsidR="0099153C" w:rsidRDefault="0099153C" w:rsidP="000A7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27130"/>
      <w:docPartObj>
        <w:docPartGallery w:val="Page Numbers (Top of Page)"/>
        <w:docPartUnique/>
      </w:docPartObj>
    </w:sdtPr>
    <w:sdtEndPr>
      <w:rPr>
        <w:noProof/>
      </w:rPr>
    </w:sdtEndPr>
    <w:sdtContent>
      <w:p w:rsidR="000A794E" w:rsidRDefault="000A794E">
        <w:pPr>
          <w:pStyle w:val="Header"/>
          <w:jc w:val="center"/>
        </w:pPr>
        <w:r>
          <w:fldChar w:fldCharType="begin"/>
        </w:r>
        <w:r>
          <w:instrText xml:space="preserve"> PAGE   \* MERGEFORMAT </w:instrText>
        </w:r>
        <w:r>
          <w:fldChar w:fldCharType="separate"/>
        </w:r>
        <w:r w:rsidR="00B13389">
          <w:rPr>
            <w:noProof/>
          </w:rPr>
          <w:t>4</w:t>
        </w:r>
        <w:r>
          <w:rPr>
            <w:noProof/>
          </w:rPr>
          <w:fldChar w:fldCharType="end"/>
        </w:r>
      </w:p>
    </w:sdtContent>
  </w:sdt>
  <w:p w:rsidR="000A794E" w:rsidRDefault="000A7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32AB1"/>
    <w:multiLevelType w:val="hybridMultilevel"/>
    <w:tmpl w:val="788856BC"/>
    <w:lvl w:ilvl="0" w:tplc="B2469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D728DE"/>
    <w:multiLevelType w:val="hybridMultilevel"/>
    <w:tmpl w:val="08BA16A2"/>
    <w:lvl w:ilvl="0" w:tplc="6F7435C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118"/>
    <w:rsid w:val="0001046E"/>
    <w:rsid w:val="00011AA5"/>
    <w:rsid w:val="00023E01"/>
    <w:rsid w:val="0004607F"/>
    <w:rsid w:val="0005095A"/>
    <w:rsid w:val="000A794E"/>
    <w:rsid w:val="000D57BC"/>
    <w:rsid w:val="000E5B05"/>
    <w:rsid w:val="000F2EC0"/>
    <w:rsid w:val="00107A2E"/>
    <w:rsid w:val="001A3796"/>
    <w:rsid w:val="001E4D86"/>
    <w:rsid w:val="001F5D4A"/>
    <w:rsid w:val="00201CAD"/>
    <w:rsid w:val="00205DCF"/>
    <w:rsid w:val="00215209"/>
    <w:rsid w:val="00216F3C"/>
    <w:rsid w:val="0027497D"/>
    <w:rsid w:val="0029220A"/>
    <w:rsid w:val="002A364D"/>
    <w:rsid w:val="002B2098"/>
    <w:rsid w:val="002E4C72"/>
    <w:rsid w:val="003307A4"/>
    <w:rsid w:val="00343F5E"/>
    <w:rsid w:val="00357D48"/>
    <w:rsid w:val="00370E43"/>
    <w:rsid w:val="003738C1"/>
    <w:rsid w:val="00374531"/>
    <w:rsid w:val="0038091D"/>
    <w:rsid w:val="004060D7"/>
    <w:rsid w:val="00410E56"/>
    <w:rsid w:val="00470C1A"/>
    <w:rsid w:val="004A4D61"/>
    <w:rsid w:val="004C502F"/>
    <w:rsid w:val="0052604A"/>
    <w:rsid w:val="00537866"/>
    <w:rsid w:val="0056782B"/>
    <w:rsid w:val="005C01CC"/>
    <w:rsid w:val="005E26B2"/>
    <w:rsid w:val="00612D8E"/>
    <w:rsid w:val="0064439A"/>
    <w:rsid w:val="00645FF2"/>
    <w:rsid w:val="006641AE"/>
    <w:rsid w:val="006B02E1"/>
    <w:rsid w:val="006B2505"/>
    <w:rsid w:val="006E04B1"/>
    <w:rsid w:val="006E5AE3"/>
    <w:rsid w:val="00701C6C"/>
    <w:rsid w:val="00786DD8"/>
    <w:rsid w:val="0079183E"/>
    <w:rsid w:val="007A1B3B"/>
    <w:rsid w:val="007A3FFC"/>
    <w:rsid w:val="007E66DA"/>
    <w:rsid w:val="007E6EBC"/>
    <w:rsid w:val="008059F5"/>
    <w:rsid w:val="00834064"/>
    <w:rsid w:val="0088561C"/>
    <w:rsid w:val="008D287A"/>
    <w:rsid w:val="008F4EAB"/>
    <w:rsid w:val="0092001B"/>
    <w:rsid w:val="0093778D"/>
    <w:rsid w:val="00942E13"/>
    <w:rsid w:val="00956118"/>
    <w:rsid w:val="00964654"/>
    <w:rsid w:val="009718A3"/>
    <w:rsid w:val="00974F44"/>
    <w:rsid w:val="00980D34"/>
    <w:rsid w:val="0099153C"/>
    <w:rsid w:val="00997D18"/>
    <w:rsid w:val="009A28B2"/>
    <w:rsid w:val="009C11B4"/>
    <w:rsid w:val="009D75B3"/>
    <w:rsid w:val="00A00EC7"/>
    <w:rsid w:val="00A01AEC"/>
    <w:rsid w:val="00A21981"/>
    <w:rsid w:val="00AE444E"/>
    <w:rsid w:val="00B13389"/>
    <w:rsid w:val="00B1413A"/>
    <w:rsid w:val="00B524C2"/>
    <w:rsid w:val="00BE44CA"/>
    <w:rsid w:val="00C50829"/>
    <w:rsid w:val="00C52E04"/>
    <w:rsid w:val="00C61498"/>
    <w:rsid w:val="00C7724F"/>
    <w:rsid w:val="00C80A4E"/>
    <w:rsid w:val="00C859E6"/>
    <w:rsid w:val="00C92836"/>
    <w:rsid w:val="00CA1174"/>
    <w:rsid w:val="00CE4F96"/>
    <w:rsid w:val="00D139AD"/>
    <w:rsid w:val="00D26E64"/>
    <w:rsid w:val="00D620DD"/>
    <w:rsid w:val="00DA438F"/>
    <w:rsid w:val="00DA4793"/>
    <w:rsid w:val="00DC7B96"/>
    <w:rsid w:val="00DD18F7"/>
    <w:rsid w:val="00E5014A"/>
    <w:rsid w:val="00E529AF"/>
    <w:rsid w:val="00E65919"/>
    <w:rsid w:val="00E85C9A"/>
    <w:rsid w:val="00EC1300"/>
    <w:rsid w:val="00EE26C6"/>
    <w:rsid w:val="00F06C06"/>
    <w:rsid w:val="00F430C9"/>
    <w:rsid w:val="00F43101"/>
    <w:rsid w:val="00F44734"/>
    <w:rsid w:val="00F51A97"/>
    <w:rsid w:val="00FA033A"/>
    <w:rsid w:val="00FA1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118"/>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56118"/>
    <w:rPr>
      <w:rFonts w:ascii="Times New Roman" w:hAnsi="Times New Roman" w:cs="Times New Roman" w:hint="default"/>
      <w:b w:val="0"/>
      <w:bCs w:val="0"/>
      <w:i w:val="0"/>
      <w:iCs w:val="0"/>
      <w:color w:val="000000"/>
      <w:sz w:val="28"/>
      <w:szCs w:val="28"/>
    </w:rPr>
  </w:style>
  <w:style w:type="character" w:customStyle="1" w:styleId="fontstyle31">
    <w:name w:val="fontstyle31"/>
    <w:rsid w:val="00956118"/>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011AA5"/>
    <w:pPr>
      <w:ind w:left="720"/>
      <w:contextualSpacing/>
    </w:pPr>
  </w:style>
  <w:style w:type="character" w:customStyle="1" w:styleId="fontstyle21">
    <w:name w:val="fontstyle21"/>
    <w:basedOn w:val="DefaultParagraphFont"/>
    <w:rsid w:val="00997D18"/>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74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F44"/>
    <w:rPr>
      <w:rFonts w:ascii="Segoe UI" w:eastAsia="Times New Roman" w:hAnsi="Segoe UI" w:cs="Segoe UI"/>
      <w:sz w:val="18"/>
      <w:szCs w:val="18"/>
    </w:rPr>
  </w:style>
  <w:style w:type="paragraph" w:styleId="Header">
    <w:name w:val="header"/>
    <w:basedOn w:val="Normal"/>
    <w:link w:val="HeaderChar"/>
    <w:uiPriority w:val="99"/>
    <w:unhideWhenUsed/>
    <w:rsid w:val="000A794E"/>
    <w:pPr>
      <w:tabs>
        <w:tab w:val="center" w:pos="4680"/>
        <w:tab w:val="right" w:pos="9360"/>
      </w:tabs>
    </w:pPr>
  </w:style>
  <w:style w:type="character" w:customStyle="1" w:styleId="HeaderChar">
    <w:name w:val="Header Char"/>
    <w:basedOn w:val="DefaultParagraphFont"/>
    <w:link w:val="Header"/>
    <w:uiPriority w:val="99"/>
    <w:rsid w:val="000A794E"/>
    <w:rPr>
      <w:rFonts w:eastAsia="Times New Roman" w:cs="Times New Roman"/>
    </w:rPr>
  </w:style>
  <w:style w:type="paragraph" w:styleId="Footer">
    <w:name w:val="footer"/>
    <w:basedOn w:val="Normal"/>
    <w:link w:val="FooterChar"/>
    <w:uiPriority w:val="99"/>
    <w:unhideWhenUsed/>
    <w:rsid w:val="000A794E"/>
    <w:pPr>
      <w:tabs>
        <w:tab w:val="center" w:pos="4680"/>
        <w:tab w:val="right" w:pos="9360"/>
      </w:tabs>
    </w:pPr>
  </w:style>
  <w:style w:type="character" w:customStyle="1" w:styleId="FooterChar">
    <w:name w:val="Footer Char"/>
    <w:basedOn w:val="DefaultParagraphFont"/>
    <w:link w:val="Footer"/>
    <w:uiPriority w:val="99"/>
    <w:rsid w:val="000A794E"/>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118"/>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56118"/>
    <w:rPr>
      <w:rFonts w:ascii="Times New Roman" w:hAnsi="Times New Roman" w:cs="Times New Roman" w:hint="default"/>
      <w:b w:val="0"/>
      <w:bCs w:val="0"/>
      <w:i w:val="0"/>
      <w:iCs w:val="0"/>
      <w:color w:val="000000"/>
      <w:sz w:val="28"/>
      <w:szCs w:val="28"/>
    </w:rPr>
  </w:style>
  <w:style w:type="character" w:customStyle="1" w:styleId="fontstyle31">
    <w:name w:val="fontstyle31"/>
    <w:rsid w:val="00956118"/>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011AA5"/>
    <w:pPr>
      <w:ind w:left="720"/>
      <w:contextualSpacing/>
    </w:pPr>
  </w:style>
  <w:style w:type="character" w:customStyle="1" w:styleId="fontstyle21">
    <w:name w:val="fontstyle21"/>
    <w:basedOn w:val="DefaultParagraphFont"/>
    <w:rsid w:val="00997D18"/>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74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F44"/>
    <w:rPr>
      <w:rFonts w:ascii="Segoe UI" w:eastAsia="Times New Roman" w:hAnsi="Segoe UI" w:cs="Segoe UI"/>
      <w:sz w:val="18"/>
      <w:szCs w:val="18"/>
    </w:rPr>
  </w:style>
  <w:style w:type="paragraph" w:styleId="Header">
    <w:name w:val="header"/>
    <w:basedOn w:val="Normal"/>
    <w:link w:val="HeaderChar"/>
    <w:uiPriority w:val="99"/>
    <w:unhideWhenUsed/>
    <w:rsid w:val="000A794E"/>
    <w:pPr>
      <w:tabs>
        <w:tab w:val="center" w:pos="4680"/>
        <w:tab w:val="right" w:pos="9360"/>
      </w:tabs>
    </w:pPr>
  </w:style>
  <w:style w:type="character" w:customStyle="1" w:styleId="HeaderChar">
    <w:name w:val="Header Char"/>
    <w:basedOn w:val="DefaultParagraphFont"/>
    <w:link w:val="Header"/>
    <w:uiPriority w:val="99"/>
    <w:rsid w:val="000A794E"/>
    <w:rPr>
      <w:rFonts w:eastAsia="Times New Roman" w:cs="Times New Roman"/>
    </w:rPr>
  </w:style>
  <w:style w:type="paragraph" w:styleId="Footer">
    <w:name w:val="footer"/>
    <w:basedOn w:val="Normal"/>
    <w:link w:val="FooterChar"/>
    <w:uiPriority w:val="99"/>
    <w:unhideWhenUsed/>
    <w:rsid w:val="000A794E"/>
    <w:pPr>
      <w:tabs>
        <w:tab w:val="center" w:pos="4680"/>
        <w:tab w:val="right" w:pos="9360"/>
      </w:tabs>
    </w:pPr>
  </w:style>
  <w:style w:type="character" w:customStyle="1" w:styleId="FooterChar">
    <w:name w:val="Footer Char"/>
    <w:basedOn w:val="DefaultParagraphFont"/>
    <w:link w:val="Footer"/>
    <w:uiPriority w:val="99"/>
    <w:rsid w:val="000A794E"/>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16908">
      <w:bodyDiv w:val="1"/>
      <w:marLeft w:val="0"/>
      <w:marRight w:val="0"/>
      <w:marTop w:val="0"/>
      <w:marBottom w:val="0"/>
      <w:divBdr>
        <w:top w:val="none" w:sz="0" w:space="0" w:color="auto"/>
        <w:left w:val="none" w:sz="0" w:space="0" w:color="auto"/>
        <w:bottom w:val="none" w:sz="0" w:space="0" w:color="auto"/>
        <w:right w:val="none" w:sz="0" w:space="0" w:color="auto"/>
      </w:divBdr>
    </w:div>
    <w:div w:id="350449427">
      <w:bodyDiv w:val="1"/>
      <w:marLeft w:val="0"/>
      <w:marRight w:val="0"/>
      <w:marTop w:val="0"/>
      <w:marBottom w:val="0"/>
      <w:divBdr>
        <w:top w:val="none" w:sz="0" w:space="0" w:color="auto"/>
        <w:left w:val="none" w:sz="0" w:space="0" w:color="auto"/>
        <w:bottom w:val="none" w:sz="0" w:space="0" w:color="auto"/>
        <w:right w:val="none" w:sz="0" w:space="0" w:color="auto"/>
      </w:divBdr>
    </w:div>
    <w:div w:id="1126704424">
      <w:bodyDiv w:val="1"/>
      <w:marLeft w:val="0"/>
      <w:marRight w:val="0"/>
      <w:marTop w:val="0"/>
      <w:marBottom w:val="0"/>
      <w:divBdr>
        <w:top w:val="none" w:sz="0" w:space="0" w:color="auto"/>
        <w:left w:val="none" w:sz="0" w:space="0" w:color="auto"/>
        <w:bottom w:val="none" w:sz="0" w:space="0" w:color="auto"/>
        <w:right w:val="none" w:sz="0" w:space="0" w:color="auto"/>
      </w:divBdr>
    </w:div>
    <w:div w:id="168139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4148</TotalTime>
  <Pages>6</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Surface</cp:lastModifiedBy>
  <cp:revision>41</cp:revision>
  <cp:lastPrinted>2023-09-05T09:35:00Z</cp:lastPrinted>
  <dcterms:created xsi:type="dcterms:W3CDTF">2023-09-12T07:12:00Z</dcterms:created>
  <dcterms:modified xsi:type="dcterms:W3CDTF">2023-09-19T01:54:00Z</dcterms:modified>
</cp:coreProperties>
</file>