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A7250E">
      <w:r>
        <w:rPr>
          <w:noProof/>
        </w:rPr>
        <w:drawing>
          <wp:inline distT="0" distB="0" distL="0" distR="0">
            <wp:extent cx="711962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073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89775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7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0E"/>
    <w:rsid w:val="000F1234"/>
    <w:rsid w:val="00392D26"/>
    <w:rsid w:val="00470194"/>
    <w:rsid w:val="00570A10"/>
    <w:rsid w:val="006F23EF"/>
    <w:rsid w:val="00935A02"/>
    <w:rsid w:val="00957192"/>
    <w:rsid w:val="00A7250E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C873-8A5F-4DE6-AAE1-35F007A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2022-02-13T02:08:00Z</dcterms:created>
  <dc:creator>Administrator</dc:creator>
  <cp:lastModifiedBy>Administrator</cp:lastModifiedBy>
  <dcterms:modified xsi:type="dcterms:W3CDTF">2022-02-13T02:08:00Z</dcterms:modified>
  <cp:revision>1</cp:revision>
  <dc:title>Văn phòng HĐND-UBND huyện - UBND huyện Tuần Giáo</dc:title>
</cp:coreProperties>
</file>