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13" w:type="dxa"/>
        <w:jc w:val="center"/>
        <w:tblLook w:val="01E0" w:firstRow="1" w:lastRow="1" w:firstColumn="1" w:lastColumn="1" w:noHBand="0" w:noVBand="0"/>
      </w:tblPr>
      <w:tblGrid>
        <w:gridCol w:w="3968"/>
        <w:gridCol w:w="5445"/>
      </w:tblGrid>
      <w:tr w:rsidR="00944191" w:rsidRPr="003A7397" w14:paraId="39E3295F" w14:textId="77777777" w:rsidTr="00FE4A4C">
        <w:trPr>
          <w:trHeight w:val="1519"/>
          <w:jc w:val="center"/>
        </w:trPr>
        <w:tc>
          <w:tcPr>
            <w:tcW w:w="3968" w:type="dxa"/>
          </w:tcPr>
          <w:p w14:paraId="1B537DAB" w14:textId="77777777" w:rsidR="00944191" w:rsidRPr="003A7397" w:rsidRDefault="00944191" w:rsidP="00FE4A4C">
            <w:pPr>
              <w:widowControl w:val="0"/>
              <w:ind w:right="16"/>
              <w:jc w:val="center"/>
              <w:rPr>
                <w:b/>
                <w:spacing w:val="-10"/>
                <w:sz w:val="26"/>
                <w:szCs w:val="26"/>
                <w:highlight w:val="white"/>
              </w:rPr>
            </w:pPr>
            <w:r w:rsidRPr="003A7397">
              <w:rPr>
                <w:b/>
                <w:spacing w:val="-10"/>
                <w:sz w:val="26"/>
                <w:szCs w:val="26"/>
                <w:highlight w:val="white"/>
              </w:rPr>
              <w:t>ỦY BAN NHÂN DÂN</w:t>
            </w:r>
          </w:p>
          <w:p w14:paraId="6D08DCAA" w14:textId="77777777" w:rsidR="00944191" w:rsidRPr="003A7397" w:rsidRDefault="00944191" w:rsidP="00FE4A4C">
            <w:pPr>
              <w:widowControl w:val="0"/>
              <w:ind w:right="16"/>
              <w:jc w:val="center"/>
              <w:rPr>
                <w:b/>
                <w:spacing w:val="-10"/>
                <w:sz w:val="26"/>
                <w:szCs w:val="26"/>
                <w:highlight w:val="white"/>
              </w:rPr>
            </w:pPr>
            <w:r w:rsidRPr="003A7397">
              <w:rPr>
                <w:b/>
                <w:spacing w:val="-10"/>
                <w:sz w:val="26"/>
                <w:szCs w:val="26"/>
                <w:highlight w:val="white"/>
              </w:rPr>
              <w:t xml:space="preserve"> HUYỆN TUẦN GIÁO </w:t>
            </w:r>
          </w:p>
          <w:p w14:paraId="080653E8" w14:textId="77777777" w:rsidR="00944191" w:rsidRPr="003A7397" w:rsidRDefault="00944191" w:rsidP="00FE4A4C">
            <w:pPr>
              <w:widowControl w:val="0"/>
              <w:ind w:right="16"/>
              <w:jc w:val="center"/>
              <w:rPr>
                <w:sz w:val="18"/>
                <w:highlight w:val="white"/>
              </w:rPr>
            </w:pPr>
            <w:r w:rsidRPr="003A7397">
              <w:rPr>
                <w:b/>
                <w:noProof/>
                <w:highlight w:val="white"/>
              </w:rPr>
              <mc:AlternateContent>
                <mc:Choice Requires="wps">
                  <w:drawing>
                    <wp:anchor distT="0" distB="0" distL="114300" distR="114300" simplePos="0" relativeHeight="251659264" behindDoc="0" locked="0" layoutInCell="1" allowOverlap="1" wp14:anchorId="76C3FD39" wp14:editId="57D65AF5">
                      <wp:simplePos x="0" y="0"/>
                      <wp:positionH relativeFrom="column">
                        <wp:posOffset>814070</wp:posOffset>
                      </wp:positionH>
                      <wp:positionV relativeFrom="paragraph">
                        <wp:posOffset>43180</wp:posOffset>
                      </wp:positionV>
                      <wp:extent cx="659130" cy="0"/>
                      <wp:effectExtent l="12065" t="7620" r="508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765F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3.4pt" to="116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qdUHAIAADUEAAAOAAAAZHJzL2Uyb0RvYy54bWysU8uu2yAQ3VfqPyD2iR83SRMrzlVlJ93c tpFy+wEEsI2KAQGJE1X99w7kodx2U1X1Ag/MzOHMmWH5fOolOnLrhFYlzsYpRlxRzYRqS/ztdTOa Y+Q8UYxIrXiJz9zh59X7d8vBFDzXnZaMWwQgyhWDKXHnvSmSxNGO98SNteEKnI22PfGwtW3CLBkA vZdJnqazZNCWGaspdw5O64sTryJ+03DqvzaN4x7JEgM3H1cb131Yk9WSFK0lphP0SoP8A4ueCAWX 3qFq4gk6WPEHVC+o1U43fkx1n+imEZTHGqCaLP2tml1HDI+1gDjO3GVy/w+WfjluLRKsxDlGivTQ op23RLSdR5VWCgTUFuVBp8G4AsIrtbWhUnpSO/Oi6XeHlK46oloe+b6eDYBkISN5kxI2zsBt++Gz ZhBDDl5H0U6N7QMkyIFOsTfne2/4ySMKh7PpInuCDtKbKyHFLc9Y5z9x3aNglFgKFVQjBTm+OB94 kOIWEo6V3ggpY+elQkOJF9N8GhOcloIFZwhztt1X0qIjCbMTv1gUeB7DrD4oFsE6Ttj6ansi5MWG y6UKeFAJ0Llal+H4sUgX6/l6PhlN8tl6NEnrevRxU01Gs032YVo/1VVVZz8DtWxSdIIxrgK726Bm k78bhOuTuYzYfVTvMiRv0aNeQPb2j6RjK0P3LnOw1+y8tbcWw2zG4Os7CsP/uAf78bWvfgEAAP// AwBQSwMEFAAGAAgAAAAhAP/7cWLaAAAABwEAAA8AAABkcnMvZG93bnJldi54bWxMj8FOwzAQRO9I /IO1SFwq6uBKVZXGqRCQGxcKiOs23iYR8TqN3Tbw9Sxc4Dia0cybYjP5Xp1ojF1gC7fzDBRxHVzH jYXXl+pmBSomZId9YLLwSRE25eVFgbkLZ36m0zY1Sko45mihTWnItY51Sx7jPAzE4u3D6DGJHBvt RjxLue+1ybKl9tixLLQ40H1L9cf26C3E6o0O1desnmXviyaQOTw8PaK111fT3RpUoin9heEHX9Ch FKZdOLKLqhdtVkaiFpbyQHyzMPJt96t1Wej//OU3AAAA//8DAFBLAQItABQABgAIAAAAIQC2gziS /gAAAOEBAAATAAAAAAAAAAAAAAAAAAAAAABbQ29udGVudF9UeXBlc10ueG1sUEsBAi0AFAAGAAgA AAAhADj9If/WAAAAlAEAAAsAAAAAAAAAAAAAAAAALwEAAF9yZWxzLy5yZWxzUEsBAi0AFAAGAAgA AAAhAOUip1QcAgAANQQAAA4AAAAAAAAAAAAAAAAALgIAAGRycy9lMm9Eb2MueG1sUEsBAi0AFAAG AAgAAAAhAP/7cWLaAAAABwEAAA8AAAAAAAAAAAAAAAAAdgQAAGRycy9kb3ducmV2LnhtbFBLBQYA AAAABAAEAPMAAAB9BQAAAAA= "/>
                  </w:pict>
                </mc:Fallback>
              </mc:AlternateContent>
            </w:r>
          </w:p>
          <w:p w14:paraId="75CD9F5A" w14:textId="77777777" w:rsidR="00944191" w:rsidRPr="003A7397" w:rsidRDefault="00944191" w:rsidP="00FE4A4C">
            <w:pPr>
              <w:widowControl w:val="0"/>
              <w:ind w:right="16"/>
              <w:jc w:val="center"/>
              <w:rPr>
                <w:sz w:val="18"/>
                <w:highlight w:val="white"/>
              </w:rPr>
            </w:pPr>
          </w:p>
          <w:p w14:paraId="6C67491D" w14:textId="3547445C" w:rsidR="00944191" w:rsidRPr="003A7397" w:rsidRDefault="00840EFA" w:rsidP="00FE4A4C">
            <w:pPr>
              <w:widowControl w:val="0"/>
              <w:ind w:right="16"/>
              <w:jc w:val="center"/>
              <w:rPr>
                <w:highlight w:val="white"/>
              </w:rPr>
            </w:pPr>
            <w:r w:rsidRPr="003A7397">
              <w:rPr>
                <w:noProof/>
                <w:highlight w:val="white"/>
              </w:rPr>
              <mc:AlternateContent>
                <mc:Choice Requires="wps">
                  <w:drawing>
                    <wp:anchor distT="0" distB="0" distL="114300" distR="114300" simplePos="0" relativeHeight="251665408" behindDoc="0" locked="0" layoutInCell="1" allowOverlap="1" wp14:anchorId="0A164941" wp14:editId="05AE3747">
                      <wp:simplePos x="0" y="0"/>
                      <wp:positionH relativeFrom="column">
                        <wp:posOffset>748690</wp:posOffset>
                      </wp:positionH>
                      <wp:positionV relativeFrom="paragraph">
                        <wp:posOffset>297840</wp:posOffset>
                      </wp:positionV>
                      <wp:extent cx="1148487" cy="351130"/>
                      <wp:effectExtent l="0" t="0" r="13970" b="11430"/>
                      <wp:wrapNone/>
                      <wp:docPr id="6" name="Rectangle 6"/>
                      <wp:cNvGraphicFramePr/>
                      <a:graphic xmlns:a="http://schemas.openxmlformats.org/drawingml/2006/main">
                        <a:graphicData uri="http://schemas.microsoft.com/office/word/2010/wordprocessingShape">
                          <wps:wsp>
                            <wps:cNvSpPr/>
                            <wps:spPr>
                              <a:xfrm>
                                <a:off x="0" y="0"/>
                                <a:ext cx="1148487" cy="3511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BFB249" w14:textId="52C228AA" w:rsidR="00840EFA" w:rsidRDefault="00840EFA" w:rsidP="00840EFA">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64941" id="Rectangle 6" o:spid="_x0000_s1026" style="position:absolute;left:0;text-align:left;margin-left:58.95pt;margin-top:23.45pt;width:90.45pt;height:2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fEMxewIAAEQFAAAOAAAAZHJzL2Uyb0RvYy54bWysVE1v2zAMvQ/YfxB0Xx2n6VdQpwhadBhQ tEHboWdFlmIDsqhRSuzs14+SHbdoix2G+SCTIvkoPpG6vOoaw3YKfQ224PnRhDNlJZS13RT85/Pt t3POfBC2FAasKvheeX61+PrlsnVzNYUKTKmQEYj189YVvArBzbPMy0o1wh+BU5aMGrARgVTcZCWK ltAbk00nk9OsBSwdglTe0+5Nb+SLhK+1kuFBa68CMwWns4W0YlrXcc0Wl2K+QeGqWg7HEP9wikbU lpKOUDciCLbF+gNUU0sEDzocSWgy0LqWKtVA1eSTd9U8VcKpVAuR491Ik/9/sPJ+t0JWlwU/5cyK hq7okUgTdmMUO430tM7PyevJrXDQPImx1k5jE/9UBesSpfuRUtUFJmkzz2fns/MzziTZjk/y/Dhx nr1GO/Thu4KGRaHgSNkTk2J35wNlJNeDCynxNH3+JIW9UfEIxj4qTWVQxmmKTg2krg2ynaCrF1Iq G/LeVIlS9dsnE/pikZRkjEhaAozIujZmxB4AYnN+xO5hBv8YqlL/jcGTvx2sDx4jUmawYQxuagv4 GYChqobMvf+BpJ6ayFLo1h25RHEN5Z7uG6EfBO/kbU203wkfVgKp82lGaJrDAy3aQFtwGCTOKsDf n+1Hf2pIsnLW0iQV3P/aClScmR+WWvUin83i6CVldnI2JQXfWtZvLXbbXAPdWE7vhpNJjP7BHESN 0LzQ0C9jVjIJKyl3wWXAg3Id+gmnZ0Oq5TK50bg5Ee7sk5MRPBIc2+q5exHoht4L1LX3cJg6MX/X gr1vjLSw3AbQderPV14H6mlUUw8Nz0p8C97qyev18Vv8AQAA//8DAFBLAwQUAAYACAAAACEAmriG U9sAAAAKAQAADwAAAGRycy9kb3ducmV2LnhtbExPy07DMBC8I/EP1iJxo04i1EeIU6FKXJA4tPQD 3HiJQ+11FDtN8vcsJziNRjOaR7WfvRM3HGIXSEG+ykAgNcF01Co4f749bUHEpMloFwgVLBhhX9/f Vbo0YaIj3k6pFRxCsdQKbEp9KWVsLHodV6FHYu0rDF4npkMrzaAnDvdOFlm2ll53xA1W93iw2FxP o+cSjccl30yH64ed3zt0yzeOi1KPD/PrC4iEc/ozw+98ng41b7qEkUwUjnm+2bFVwfOakQ3Fbstf LqxkRQGyruT/C/UPAAAA//8DAFBLAQItABQABgAIAAAAIQC2gziS/gAAAOEBAAATAAAAAAAAAAAA AAAAAAAAAABbQ29udGVudF9UeXBlc10ueG1sUEsBAi0AFAAGAAgAAAAhADj9If/WAAAAlAEAAAsA AAAAAAAAAAAAAAAALwEAAF9yZWxzLy5yZWxzUEsBAi0AFAAGAAgAAAAhAKF8QzF7AgAARAUAAA4A AAAAAAAAAAAAAAAALgIAAGRycy9lMm9Eb2MueG1sUEsBAi0AFAAGAAgAAAAhAJq4hlPbAAAACgEA AA8AAAAAAAAAAAAAAAAA1QQAAGRycy9kb3ducmV2LnhtbFBLBQYAAAAABAAEAPMAAADdBQAAAAA= " fillcolor="#4472c4 [3204]" strokecolor="#1f3763 [1604]" strokeweight="1pt">
                      <v:textbox>
                        <w:txbxContent>
                          <w:p w14:paraId="1ABFB249" w14:textId="52C228AA" w:rsidR="00840EFA" w:rsidRDefault="00840EFA" w:rsidP="00840EFA">
                            <w:pPr>
                              <w:jc w:val="center"/>
                            </w:pPr>
                            <w:r>
                              <w:t>DỰ THẢO</w:t>
                            </w:r>
                          </w:p>
                        </w:txbxContent>
                      </v:textbox>
                    </v:rect>
                  </w:pict>
                </mc:Fallback>
              </mc:AlternateContent>
            </w:r>
            <w:r w:rsidR="00944191" w:rsidRPr="003A7397">
              <w:rPr>
                <w:highlight w:val="white"/>
              </w:rPr>
              <w:t>Số:          /QĐ-UBND</w:t>
            </w:r>
          </w:p>
        </w:tc>
        <w:tc>
          <w:tcPr>
            <w:tcW w:w="5445" w:type="dxa"/>
          </w:tcPr>
          <w:p w14:paraId="516CBC78" w14:textId="77777777" w:rsidR="00944191" w:rsidRPr="003A7397" w:rsidRDefault="00944191" w:rsidP="00FE4A4C">
            <w:pPr>
              <w:widowControl w:val="0"/>
              <w:ind w:right="16"/>
              <w:jc w:val="center"/>
              <w:rPr>
                <w:b/>
                <w:spacing w:val="-8"/>
                <w:sz w:val="26"/>
                <w:szCs w:val="26"/>
                <w:highlight w:val="white"/>
              </w:rPr>
            </w:pPr>
            <w:r w:rsidRPr="003A7397">
              <w:rPr>
                <w:b/>
                <w:spacing w:val="-8"/>
                <w:sz w:val="26"/>
                <w:szCs w:val="26"/>
                <w:highlight w:val="white"/>
              </w:rPr>
              <w:t xml:space="preserve">CỘNG HÒA XÃ HỘI CHỦ NGHĨA VIỆT NAM </w:t>
            </w:r>
          </w:p>
          <w:p w14:paraId="538726D4" w14:textId="77777777" w:rsidR="00944191" w:rsidRPr="003A7397" w:rsidRDefault="00944191" w:rsidP="00FE4A4C">
            <w:pPr>
              <w:widowControl w:val="0"/>
              <w:ind w:right="16"/>
              <w:jc w:val="center"/>
              <w:rPr>
                <w:b/>
                <w:highlight w:val="white"/>
              </w:rPr>
            </w:pPr>
            <w:r w:rsidRPr="003A7397">
              <w:rPr>
                <w:b/>
                <w:highlight w:val="white"/>
              </w:rPr>
              <w:t xml:space="preserve">Độc lập </w:t>
            </w:r>
            <w:r w:rsidRPr="003A7397">
              <w:rPr>
                <w:highlight w:val="white"/>
              </w:rPr>
              <w:t>-</w:t>
            </w:r>
            <w:r w:rsidRPr="003A7397">
              <w:rPr>
                <w:b/>
                <w:highlight w:val="white"/>
              </w:rPr>
              <w:t xml:space="preserve"> Tự do </w:t>
            </w:r>
            <w:r w:rsidRPr="003A7397">
              <w:rPr>
                <w:highlight w:val="white"/>
              </w:rPr>
              <w:t>-</w:t>
            </w:r>
            <w:r w:rsidRPr="003A7397">
              <w:rPr>
                <w:b/>
                <w:highlight w:val="white"/>
              </w:rPr>
              <w:t xml:space="preserve"> Hạnh phúc</w:t>
            </w:r>
          </w:p>
          <w:p w14:paraId="02E967B0" w14:textId="77777777" w:rsidR="00944191" w:rsidRPr="003A7397" w:rsidRDefault="00944191" w:rsidP="00FE4A4C">
            <w:pPr>
              <w:widowControl w:val="0"/>
              <w:ind w:right="16"/>
              <w:jc w:val="center"/>
              <w:rPr>
                <w:i/>
                <w:highlight w:val="white"/>
              </w:rPr>
            </w:pPr>
            <w:r w:rsidRPr="003A7397">
              <w:rPr>
                <w:b/>
                <w:noProof/>
                <w:highlight w:val="white"/>
              </w:rPr>
              <mc:AlternateContent>
                <mc:Choice Requires="wps">
                  <w:drawing>
                    <wp:anchor distT="0" distB="0" distL="114300" distR="114300" simplePos="0" relativeHeight="251660288" behindDoc="0" locked="0" layoutInCell="1" allowOverlap="1" wp14:anchorId="556C4E88" wp14:editId="370D95F7">
                      <wp:simplePos x="0" y="0"/>
                      <wp:positionH relativeFrom="column">
                        <wp:posOffset>612140</wp:posOffset>
                      </wp:positionH>
                      <wp:positionV relativeFrom="paragraph">
                        <wp:posOffset>19685</wp:posOffset>
                      </wp:positionV>
                      <wp:extent cx="2128520" cy="0"/>
                      <wp:effectExtent l="5715"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11BE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1.55pt" to="215.8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0bGSJAIAAEAEAAAOAAAAZHJzL2Uyb0RvYy54bWysU8uu0zAQ3SPxD5b3bR60pY2aXqGkZXOB Sr2wd20nsXBsy3abVoh/Z+w+oLBBiCwcP84cnzkzXj6deomO3DqhVYmzcYoRV1QzodoSf37ZjOYY OU8UI1IrXuIzd/hp9frVcjAFz3WnJeMWAYlyxWBK3HlviiRxtOM9cWNtuILDRtueeFjaNmGWDMDe yyRP01kyaMuM1ZQ7B7v15RCvIn/TcOo/NY3jHskSgzYfRxvHfRiT1ZIUrSWmE/Qqg/yDip4IBZfe qWriCTpY8QdVL6jVTjd+THWf6KYRlMccIJss/S2bXUcMj7mAOc7cbXL/j5Z+PG4tEgxqh5EiPZRo 5y0RbedRpZUCA7VFWfBpMK4AeKW2NmRKT2pnnjX96pDSVUdUy6Pel7MBkhiRPISEhTNw2374oBlg yMHraNqpsT1qpDBfQmAgB2PQKVbpfK8SP3lEYTPP8vk0h2LS21lCikARAo11/j3XPQqTEkuhgoGk IMdn5yEJgN4gYVvpjZAyNoFUaCjxYppPY4DTUrBwGGDOtvtKWnQkoY3iFxwBsgeY1QfFIlnHCVtf 554IeZkDXqrAB6mAnOvs0iffFuliPV/PJ6NJPluPJmldj95tqslotsneTus3dVXV2fcgLZsUnWCM q6Du1rPZ5O964vp6Lt1279q7Dckje0wRxN7+UXSsaijkpSX2mp23NrgRCgxtGsHXJxXewa/riPr5 8Fc/AAAA//8DAFBLAwQUAAYACAAAACEAaf2FJNoAAAAGAQAADwAAAGRycy9kb3ducmV2LnhtbEyO wU7DMBBE70j8g7VI3KiTpopoiFNVCLggIVECZydekgh7HcVuGv6ehQs9jmb05pW7xVkx4xQGTwrS VQICqfVmoE5B/fZ4cwsiRE1GW0+o4BsD7KrLi1IXxp/oFedD7ARDKBRaQR/jWEgZ2h6dDis/InH3 6SenI8epk2bSJ4Y7K9dJkkunB+KHXo9432P7dTg6BfuP54fsZW6ct2bb1e/G1cnTWqnrq2V/ByLi Ev/H8KvP6lCxU+OPZIKwCrb5hpcKshQE15sszUE0f1lWpTzXr34AAAD//wMAUEsBAi0AFAAGAAgA AAAhALaDOJL+AAAA4QEAABMAAAAAAAAAAAAAAAAAAAAAAFtDb250ZW50X1R5cGVzXS54bWxQSwEC LQAUAAYACAAAACEAOP0h/9YAAACUAQAACwAAAAAAAAAAAAAAAAAvAQAAX3JlbHMvLnJlbHNQSwEC LQAUAAYACAAAACEAiNGxkiQCAABABAAADgAAAAAAAAAAAAAAAAAuAgAAZHJzL2Uyb0RvYy54bWxQ SwECLQAUAAYACAAAACEAaf2FJNoAAAAGAQAADwAAAAAAAAAAAAAAAAB+BAAAZHJzL2Rvd25yZXYu eG1sUEsFBgAAAAAEAAQA8wAAAIUFAAAAAA== "/>
                  </w:pict>
                </mc:Fallback>
              </mc:AlternateContent>
            </w:r>
          </w:p>
          <w:p w14:paraId="4F3B8827" w14:textId="77777777" w:rsidR="00944191" w:rsidRPr="003A7397" w:rsidRDefault="00944191" w:rsidP="00FE4A4C">
            <w:pPr>
              <w:widowControl w:val="0"/>
              <w:ind w:right="16"/>
              <w:jc w:val="center"/>
              <w:rPr>
                <w:i/>
                <w:highlight w:val="white"/>
              </w:rPr>
            </w:pPr>
            <w:r w:rsidRPr="003A7397">
              <w:rPr>
                <w:i/>
                <w:highlight w:val="white"/>
              </w:rPr>
              <w:t xml:space="preserve">    Tuần Giáo, ngày     tháng   năm 2021</w:t>
            </w:r>
          </w:p>
        </w:tc>
      </w:tr>
    </w:tbl>
    <w:p w14:paraId="5AB6ECE3" w14:textId="77777777" w:rsidR="00944191" w:rsidRPr="003A7397" w:rsidRDefault="00944191" w:rsidP="0051596B">
      <w:pPr>
        <w:widowControl w:val="0"/>
        <w:ind w:right="16"/>
        <w:rPr>
          <w:b/>
          <w:highlight w:val="white"/>
        </w:rPr>
      </w:pPr>
      <w:r w:rsidRPr="003A7397">
        <w:rPr>
          <w:b/>
          <w:highlight w:val="white"/>
        </w:rPr>
        <w:t xml:space="preserve"> </w:t>
      </w:r>
    </w:p>
    <w:p w14:paraId="36AAB654" w14:textId="77777777" w:rsidR="00944191" w:rsidRPr="003A7397" w:rsidRDefault="00944191" w:rsidP="0051596B">
      <w:pPr>
        <w:widowControl w:val="0"/>
        <w:ind w:right="16"/>
        <w:jc w:val="center"/>
        <w:rPr>
          <w:b/>
          <w:highlight w:val="white"/>
        </w:rPr>
      </w:pPr>
      <w:r w:rsidRPr="003A7397">
        <w:rPr>
          <w:b/>
          <w:highlight w:val="white"/>
        </w:rPr>
        <w:t>QUYẾT ĐỊNH</w:t>
      </w:r>
    </w:p>
    <w:p w14:paraId="3FD68BD9" w14:textId="77777777" w:rsidR="00DC526F" w:rsidRPr="003A7397" w:rsidRDefault="00DC526F" w:rsidP="006B6B1B">
      <w:pPr>
        <w:pStyle w:val="Bodytext20"/>
        <w:shd w:val="clear" w:color="auto" w:fill="auto"/>
        <w:spacing w:line="240" w:lineRule="auto"/>
        <w:jc w:val="center"/>
        <w:rPr>
          <w:b/>
          <w:color w:val="000000"/>
          <w:sz w:val="28"/>
          <w:szCs w:val="28"/>
          <w:highlight w:val="white"/>
        </w:rPr>
      </w:pPr>
      <w:r w:rsidRPr="003A7397">
        <w:rPr>
          <w:b/>
          <w:sz w:val="28"/>
          <w:szCs w:val="28"/>
          <w:highlight w:val="white"/>
        </w:rPr>
        <w:t>B</w:t>
      </w:r>
      <w:r w:rsidR="00944191" w:rsidRPr="003A7397">
        <w:rPr>
          <w:b/>
          <w:sz w:val="28"/>
          <w:szCs w:val="28"/>
          <w:highlight w:val="white"/>
        </w:rPr>
        <w:t xml:space="preserve">an hành </w:t>
      </w:r>
      <w:r w:rsidR="0051596B" w:rsidRPr="003A7397">
        <w:rPr>
          <w:b/>
          <w:color w:val="000000"/>
          <w:sz w:val="28"/>
          <w:szCs w:val="28"/>
          <w:highlight w:val="white"/>
        </w:rPr>
        <w:t>Quy chế theo dõi, đôn đốc ki</w:t>
      </w:r>
      <w:r w:rsidR="006B6B1B" w:rsidRPr="003A7397">
        <w:rPr>
          <w:b/>
          <w:color w:val="000000"/>
          <w:sz w:val="28"/>
          <w:szCs w:val="28"/>
          <w:highlight w:val="white"/>
        </w:rPr>
        <w:t>ể</w:t>
      </w:r>
      <w:r w:rsidR="0051596B" w:rsidRPr="003A7397">
        <w:rPr>
          <w:b/>
          <w:color w:val="000000"/>
          <w:sz w:val="28"/>
          <w:szCs w:val="28"/>
          <w:highlight w:val="white"/>
        </w:rPr>
        <w:t xml:space="preserve">m tra </w:t>
      </w:r>
      <w:r w:rsidR="0051596B" w:rsidRPr="003A7397">
        <w:rPr>
          <w:b/>
          <w:noProof/>
          <w:color w:val="000000"/>
          <w:sz w:val="28"/>
          <w:szCs w:val="28"/>
          <w:highlight w:val="white"/>
        </w:rPr>
        <mc:AlternateContent>
          <mc:Choice Requires="wps">
            <w:drawing>
              <wp:anchor distT="0" distB="0" distL="114300" distR="114300" simplePos="0" relativeHeight="251661312" behindDoc="0" locked="0" layoutInCell="1" allowOverlap="1" wp14:anchorId="3A1DDA36" wp14:editId="0021B15F">
                <wp:simplePos x="0" y="0"/>
                <wp:positionH relativeFrom="column">
                  <wp:posOffset>2456815</wp:posOffset>
                </wp:positionH>
                <wp:positionV relativeFrom="paragraph">
                  <wp:posOffset>391795</wp:posOffset>
                </wp:positionV>
                <wp:extent cx="927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27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FACA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45pt,30.85pt" to="266.45pt,3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ZbKJtwEAAMIDAAAOAAAAZHJzL2Uyb0RvYy54bWysU01v2zAMvQ/YfxB0X+ykwD6MOD2k2C7D FqzrD1BlKhYgiQKlxcm/H6Uk7rANGFb0QosSH8n3SK9vj96JA1CyGHq5XLRSQNA42LDv5cP3j2/e S5GyCoNyGKCXJ0jydvP61XqKHaxwRDcACU4SUjfFXo45x65pkh7Bq7TACIEfDZJXmV3aNwOpibN7 16za9m0zIQ2RUENKfHt3fpSbmt8Y0PmrMQmycL3k3nK1VO1jsc1mrbo9qThafWlDPaMLr2zgonOq O5WV+EH2j1TeasKEJi80+gaNsRoqB2azbH9jcz+qCJULi5PiLFN6ubT6y2FHwg69vJEiKM8jus+k 7H7MYoshsIBI4qboNMXUcfg27OjipbijQvpoyJcv0xHHqu1p1haOWWi+/LB6t2x5Avr61DzhIqX8 CdCLcuils6GwVp06fE6Za3HoNYSd0se5cj3lk4MS7MI3MMyEay0ruu4QbB2Jg+LpK60h5GVhwvlq dIEZ69wMbP8NvMQXKNT9+h/wjKiVMeQZ7G1A+lv1fLy2bM7xVwXOvIsEjzic6kyqNLwoleFlqcsm /upX+NOvt/kJAAD//wMAUEsDBBQABgAIAAAAIQCCRn7s4AAAAAkBAAAPAAAAZHJzL2Rvd25yZXYu eG1sTI/BSsNAEIbvgu+wjODNbppirDGbUgpiLZTSVqjHbXZMotnZkN026ds74kGP88/HP99ks8E2 4oydrx0pGI8iEEiFMzWVCt72z3dTED5oMrpxhAou6GGWX19lOjWupy2ed6EUXEI+1QqqENpUSl9U aLUfuRaJdx+uszrw2JXSdLrnctvIOIoSaXVNfKHSLS4qLL52J6tg3S2Xi/nq8kmbd9sf4tVh8zq8 KHV7M8yfQAQcwh8MP/qsDjk7Hd2JjBeNgsk0eWRUQTJ+AMHA/STm4PgbyDyT/z/IvwEAAP//AwBQ SwECLQAUAAYACAAAACEAtoM4kv4AAADhAQAAEwAAAAAAAAAAAAAAAAAAAAAAW0NvbnRlbnRfVHlw ZXNdLnhtbFBLAQItABQABgAIAAAAIQA4/SH/1gAAAJQBAAALAAAAAAAAAAAAAAAAAC8BAABfcmVs cy8ucmVsc1BLAQItABQABgAIAAAAIQDoZbKJtwEAAMIDAAAOAAAAAAAAAAAAAAAAAC4CAABkcnMv ZTJvRG9jLnhtbFBLAQItABQABgAIAAAAIQCCRn7s4AAAAAkBAAAPAAAAAAAAAAAAAAAAABEEAABk cnMvZG93bnJldi54bWxQSwUGAAAAAAQABADzAAAAHgUAAAAA " strokecolor="#4472c4 [3204]" strokeweight=".5pt">
                <v:stroke joinstyle="miter"/>
              </v:line>
            </w:pict>
          </mc:Fallback>
        </mc:AlternateContent>
      </w:r>
      <w:r w:rsidR="0051596B" w:rsidRPr="003A7397">
        <w:rPr>
          <w:b/>
          <w:color w:val="000000"/>
          <w:sz w:val="28"/>
          <w:szCs w:val="28"/>
          <w:highlight w:val="white"/>
        </w:rPr>
        <w:t xml:space="preserve">việc thực hiện nhiệm vụ do </w:t>
      </w:r>
    </w:p>
    <w:p w14:paraId="0C13F37F" w14:textId="32108BF9" w:rsidR="0051596B" w:rsidRPr="003A7397" w:rsidRDefault="0051596B" w:rsidP="006B6B1B">
      <w:pPr>
        <w:pStyle w:val="Bodytext20"/>
        <w:shd w:val="clear" w:color="auto" w:fill="auto"/>
        <w:spacing w:line="240" w:lineRule="auto"/>
        <w:jc w:val="center"/>
        <w:rPr>
          <w:b/>
          <w:sz w:val="28"/>
          <w:szCs w:val="28"/>
          <w:highlight w:val="white"/>
        </w:rPr>
      </w:pPr>
      <w:r w:rsidRPr="003A7397">
        <w:rPr>
          <w:b/>
          <w:color w:val="000000"/>
          <w:sz w:val="28"/>
          <w:szCs w:val="28"/>
          <w:highlight w:val="white"/>
        </w:rPr>
        <w:t>ủy ban nhân dân huyện, Chủ tịch ủy ban nhân dân huyện giao.</w:t>
      </w:r>
    </w:p>
    <w:p w14:paraId="4E2183A4" w14:textId="147402AC" w:rsidR="005213CC" w:rsidRPr="003A7397" w:rsidRDefault="006932EA" w:rsidP="006B6B1B">
      <w:pPr>
        <w:spacing w:before="120" w:after="120"/>
        <w:jc w:val="center"/>
        <w:rPr>
          <w:b/>
          <w:highlight w:val="white"/>
        </w:rPr>
      </w:pPr>
      <w:r w:rsidRPr="003A7397">
        <w:rPr>
          <w:b/>
          <w:highlight w:val="white"/>
        </w:rPr>
        <w:t>ỦY BAN NHÂN DÂN HUYỆN TUẦN GIÁO</w:t>
      </w:r>
    </w:p>
    <w:p w14:paraId="60A90690" w14:textId="77777777" w:rsidR="0007482B" w:rsidRPr="003A7397" w:rsidRDefault="0007482B" w:rsidP="006B6B1B">
      <w:pPr>
        <w:pStyle w:val="Bodytext20"/>
        <w:shd w:val="clear" w:color="auto" w:fill="auto"/>
        <w:spacing w:before="120" w:after="120" w:line="240" w:lineRule="auto"/>
        <w:ind w:firstLine="709"/>
        <w:rPr>
          <w:i/>
          <w:iCs/>
          <w:color w:val="000000"/>
          <w:sz w:val="28"/>
          <w:szCs w:val="28"/>
          <w:highlight w:val="white"/>
          <w:shd w:val="clear" w:color="auto" w:fill="FFFFFF"/>
        </w:rPr>
      </w:pPr>
      <w:r w:rsidRPr="003A7397">
        <w:rPr>
          <w:i/>
          <w:iCs/>
          <w:color w:val="000000"/>
          <w:sz w:val="28"/>
          <w:szCs w:val="28"/>
          <w:highlight w:val="white"/>
          <w:shd w:val="clear" w:color="auto" w:fill="FFFFFF"/>
        </w:rPr>
        <w:t>Căn cứ Căn cứ Luật Tổ chức chính quyền địa phương năm 2015; Luật sửa đổi, bổ sung một số điều của Luật Tổ chức Chính phủ và Luật Tổ chức chính quyền địa phương năm 2019;</w:t>
      </w:r>
    </w:p>
    <w:p w14:paraId="21272190" w14:textId="286A5D0A" w:rsidR="006932EA" w:rsidRPr="003A7397" w:rsidRDefault="006932EA" w:rsidP="006B6B1B">
      <w:pPr>
        <w:pStyle w:val="Bodytext20"/>
        <w:shd w:val="clear" w:color="auto" w:fill="auto"/>
        <w:spacing w:before="120" w:after="120" w:line="240" w:lineRule="auto"/>
        <w:ind w:firstLine="709"/>
        <w:rPr>
          <w:i/>
          <w:color w:val="000000"/>
          <w:sz w:val="28"/>
          <w:szCs w:val="28"/>
          <w:highlight w:val="white"/>
        </w:rPr>
      </w:pPr>
      <w:r w:rsidRPr="003A7397">
        <w:rPr>
          <w:i/>
          <w:color w:val="000000"/>
          <w:sz w:val="28"/>
          <w:szCs w:val="28"/>
          <w:highlight w:val="white"/>
        </w:rPr>
        <w:t xml:space="preserve">Căn cứ Quyết định số 42/2014/QĐ-TTg </w:t>
      </w:r>
      <w:r w:rsidR="003A7397" w:rsidRPr="003A7397">
        <w:rPr>
          <w:i/>
          <w:color w:val="000000"/>
          <w:sz w:val="28"/>
          <w:szCs w:val="28"/>
          <w:highlight w:val="white"/>
          <w:u w:color="FF0000"/>
        </w:rPr>
        <w:t>ngày</w:t>
      </w:r>
      <w:r w:rsidRPr="003A7397">
        <w:rPr>
          <w:i/>
          <w:color w:val="000000"/>
          <w:sz w:val="28"/>
          <w:szCs w:val="28"/>
          <w:highlight w:val="white"/>
        </w:rPr>
        <w:t xml:space="preserve"> 27/7/2014 của Thủ tướng Chính phủ ban hành Quy ch</w:t>
      </w:r>
      <w:r w:rsidR="001C4130" w:rsidRPr="003A7397">
        <w:rPr>
          <w:i/>
          <w:color w:val="000000"/>
          <w:sz w:val="28"/>
          <w:szCs w:val="28"/>
          <w:highlight w:val="white"/>
        </w:rPr>
        <w:t>ế</w:t>
      </w:r>
      <w:r w:rsidRPr="003A7397">
        <w:rPr>
          <w:i/>
          <w:color w:val="000000"/>
          <w:sz w:val="28"/>
          <w:szCs w:val="28"/>
          <w:highlight w:val="white"/>
        </w:rPr>
        <w:t>, theo dõi, đôn đốc, kiểm tra việc thực hiện nhiệm vụ do Chính phủ, Thủ tướng Chính phủ giao;</w:t>
      </w:r>
    </w:p>
    <w:p w14:paraId="057B85C9" w14:textId="5F7D08BA" w:rsidR="001C4130" w:rsidRPr="003A7397" w:rsidRDefault="001C4130" w:rsidP="001C4130">
      <w:pPr>
        <w:pStyle w:val="Bodytext20"/>
        <w:shd w:val="clear" w:color="auto" w:fill="auto"/>
        <w:spacing w:before="120" w:after="120" w:line="240" w:lineRule="auto"/>
        <w:ind w:firstLine="709"/>
        <w:rPr>
          <w:i/>
          <w:color w:val="000000"/>
          <w:sz w:val="28"/>
          <w:szCs w:val="28"/>
          <w:highlight w:val="white"/>
        </w:rPr>
      </w:pPr>
      <w:r w:rsidRPr="003A7397">
        <w:rPr>
          <w:i/>
          <w:color w:val="000000"/>
          <w:sz w:val="28"/>
          <w:szCs w:val="28"/>
          <w:highlight w:val="white"/>
        </w:rPr>
        <w:t xml:space="preserve">Căn cứ Quyết định số 15/2015/QĐ-UBND </w:t>
      </w:r>
      <w:r w:rsidR="003A7397" w:rsidRPr="003A7397">
        <w:rPr>
          <w:i/>
          <w:color w:val="000000"/>
          <w:sz w:val="28"/>
          <w:szCs w:val="28"/>
          <w:highlight w:val="white"/>
          <w:u w:color="FF0000"/>
        </w:rPr>
        <w:t>ngày</w:t>
      </w:r>
      <w:r w:rsidRPr="003A7397">
        <w:rPr>
          <w:i/>
          <w:color w:val="000000"/>
          <w:sz w:val="28"/>
          <w:szCs w:val="28"/>
          <w:highlight w:val="white"/>
        </w:rPr>
        <w:t xml:space="preserve"> 21/9/2015 của Ủy ban nhân dân tỉnh ban hành Quy chế theo dõi, đôn đốc kiểm tra việc thực hiện nhiệm vụ do ủy ban nhân dân tỉnh, Chủ tịch ủy ban nhân dân tỉnh giao;</w:t>
      </w:r>
    </w:p>
    <w:p w14:paraId="753F64A1" w14:textId="53517DAB" w:rsidR="006932EA" w:rsidRPr="003A7397" w:rsidRDefault="006932EA" w:rsidP="006B6B1B">
      <w:pPr>
        <w:pStyle w:val="Bodytext20"/>
        <w:shd w:val="clear" w:color="auto" w:fill="auto"/>
        <w:spacing w:before="120" w:after="120" w:line="240" w:lineRule="auto"/>
        <w:ind w:firstLine="709"/>
        <w:rPr>
          <w:i/>
          <w:color w:val="000000"/>
          <w:sz w:val="28"/>
          <w:szCs w:val="28"/>
          <w:highlight w:val="white"/>
        </w:rPr>
      </w:pPr>
      <w:r w:rsidRPr="003A7397">
        <w:rPr>
          <w:i/>
          <w:color w:val="000000"/>
          <w:sz w:val="28"/>
          <w:szCs w:val="28"/>
          <w:highlight w:val="white"/>
        </w:rPr>
        <w:t xml:space="preserve">Theo đề nghị của Chánh Văn phòng </w:t>
      </w:r>
      <w:r w:rsidR="006B6B1B" w:rsidRPr="003A7397">
        <w:rPr>
          <w:i/>
          <w:color w:val="000000"/>
          <w:sz w:val="28"/>
          <w:szCs w:val="28"/>
          <w:highlight w:val="white"/>
        </w:rPr>
        <w:t>Hội đồng nhân dân và Ủy</w:t>
      </w:r>
      <w:r w:rsidRPr="003A7397">
        <w:rPr>
          <w:i/>
          <w:color w:val="000000"/>
          <w:sz w:val="28"/>
          <w:szCs w:val="28"/>
          <w:highlight w:val="white"/>
        </w:rPr>
        <w:t xml:space="preserve"> ban nhân dân </w:t>
      </w:r>
      <w:r w:rsidR="006B6B1B" w:rsidRPr="003A7397">
        <w:rPr>
          <w:i/>
          <w:color w:val="000000"/>
          <w:sz w:val="28"/>
          <w:szCs w:val="28"/>
          <w:highlight w:val="white"/>
        </w:rPr>
        <w:t>huyện</w:t>
      </w:r>
      <w:r w:rsidRPr="003A7397">
        <w:rPr>
          <w:i/>
          <w:color w:val="000000"/>
          <w:sz w:val="28"/>
          <w:szCs w:val="28"/>
          <w:highlight w:val="white"/>
        </w:rPr>
        <w:t>,</w:t>
      </w:r>
    </w:p>
    <w:p w14:paraId="784EEE92" w14:textId="61CFC8F5" w:rsidR="006B6B1B" w:rsidRPr="003A7397" w:rsidRDefault="006B6B1B" w:rsidP="006B6B1B">
      <w:pPr>
        <w:pStyle w:val="Bodytext20"/>
        <w:shd w:val="clear" w:color="auto" w:fill="auto"/>
        <w:spacing w:before="120" w:after="120" w:line="240" w:lineRule="auto"/>
        <w:ind w:firstLine="709"/>
        <w:jc w:val="center"/>
        <w:rPr>
          <w:b/>
          <w:sz w:val="28"/>
          <w:szCs w:val="28"/>
          <w:highlight w:val="white"/>
        </w:rPr>
      </w:pPr>
      <w:r w:rsidRPr="003A7397">
        <w:rPr>
          <w:b/>
          <w:sz w:val="28"/>
          <w:szCs w:val="28"/>
          <w:highlight w:val="white"/>
        </w:rPr>
        <w:t>QUYẾT ĐỊNH</w:t>
      </w:r>
      <w:r w:rsidR="001C4130" w:rsidRPr="003A7397">
        <w:rPr>
          <w:b/>
          <w:sz w:val="28"/>
          <w:szCs w:val="28"/>
          <w:highlight w:val="white"/>
        </w:rPr>
        <w:t>:</w:t>
      </w:r>
    </w:p>
    <w:p w14:paraId="302F7B0F" w14:textId="1FCE508F" w:rsidR="006B6B1B" w:rsidRPr="003A7397" w:rsidRDefault="006B6B1B" w:rsidP="006B6B1B">
      <w:pPr>
        <w:pStyle w:val="Bodytext20"/>
        <w:shd w:val="clear" w:color="auto" w:fill="auto"/>
        <w:spacing w:before="120" w:after="120" w:line="240" w:lineRule="auto"/>
        <w:ind w:firstLine="709"/>
        <w:rPr>
          <w:sz w:val="28"/>
          <w:szCs w:val="28"/>
          <w:highlight w:val="white"/>
        </w:rPr>
      </w:pPr>
      <w:r w:rsidRPr="003A7397">
        <w:rPr>
          <w:rStyle w:val="Bodytext2Bold"/>
          <w:sz w:val="28"/>
          <w:szCs w:val="28"/>
          <w:highlight w:val="white"/>
        </w:rPr>
        <w:t xml:space="preserve">Điều </w:t>
      </w:r>
      <w:r w:rsidRPr="003A7397">
        <w:rPr>
          <w:b/>
          <w:color w:val="000000"/>
          <w:sz w:val="28"/>
          <w:szCs w:val="28"/>
          <w:highlight w:val="white"/>
        </w:rPr>
        <w:t>1.</w:t>
      </w:r>
      <w:r w:rsidRPr="003A7397">
        <w:rPr>
          <w:color w:val="000000"/>
          <w:sz w:val="28"/>
          <w:szCs w:val="28"/>
          <w:highlight w:val="white"/>
        </w:rPr>
        <w:t xml:space="preserve"> Ban hành kèm theo Quyết định này Quy chế theo dõi, đôn đốc kiểm tra việc thực hiện nhiệm vụ do </w:t>
      </w:r>
      <w:r w:rsidR="001C4130" w:rsidRPr="003A7397">
        <w:rPr>
          <w:color w:val="000000"/>
          <w:sz w:val="28"/>
          <w:szCs w:val="28"/>
          <w:highlight w:val="white"/>
        </w:rPr>
        <w:t>Ủ</w:t>
      </w:r>
      <w:r w:rsidRPr="003A7397">
        <w:rPr>
          <w:color w:val="000000"/>
          <w:sz w:val="28"/>
          <w:szCs w:val="28"/>
          <w:highlight w:val="white"/>
        </w:rPr>
        <w:t>y ban nhân dân huyện, Chủ tịch ủy ban nhân dân huyện giao.</w:t>
      </w:r>
    </w:p>
    <w:p w14:paraId="2890C957" w14:textId="77777777" w:rsidR="006B6B1B" w:rsidRPr="003A7397" w:rsidRDefault="006B6B1B" w:rsidP="006B6B1B">
      <w:pPr>
        <w:pStyle w:val="Bodytext20"/>
        <w:shd w:val="clear" w:color="auto" w:fill="auto"/>
        <w:spacing w:before="120" w:after="120" w:line="240" w:lineRule="auto"/>
        <w:ind w:firstLine="709"/>
        <w:rPr>
          <w:sz w:val="28"/>
          <w:szCs w:val="28"/>
          <w:highlight w:val="white"/>
        </w:rPr>
      </w:pPr>
      <w:r w:rsidRPr="003A7397">
        <w:rPr>
          <w:rStyle w:val="Bodytext2Bold"/>
          <w:sz w:val="28"/>
          <w:szCs w:val="28"/>
          <w:highlight w:val="white"/>
        </w:rPr>
        <w:t xml:space="preserve">Điều </w:t>
      </w:r>
      <w:r w:rsidRPr="003A7397">
        <w:rPr>
          <w:b/>
          <w:color w:val="000000"/>
          <w:sz w:val="28"/>
          <w:szCs w:val="28"/>
          <w:highlight w:val="white"/>
        </w:rPr>
        <w:t>2.</w:t>
      </w:r>
      <w:r w:rsidRPr="003A7397">
        <w:rPr>
          <w:color w:val="000000"/>
          <w:sz w:val="28"/>
          <w:szCs w:val="28"/>
          <w:highlight w:val="white"/>
        </w:rPr>
        <w:t xml:space="preserve"> Quyết định này có hiệu lực thi hành sau 10 ngày kể từ ngày ký.</w:t>
      </w:r>
    </w:p>
    <w:p w14:paraId="5588CEBE" w14:textId="4E9955BB" w:rsidR="006B6B1B" w:rsidRPr="003A7397" w:rsidRDefault="006B6B1B" w:rsidP="006B6B1B">
      <w:pPr>
        <w:pStyle w:val="Bodytext20"/>
        <w:shd w:val="clear" w:color="auto" w:fill="auto"/>
        <w:spacing w:before="120" w:after="120" w:line="240" w:lineRule="auto"/>
        <w:ind w:firstLine="709"/>
        <w:rPr>
          <w:rStyle w:val="Bodytext2Italic"/>
          <w:i w:val="0"/>
          <w:sz w:val="28"/>
          <w:szCs w:val="28"/>
          <w:highlight w:val="white"/>
          <w:lang w:val="en-US"/>
        </w:rPr>
      </w:pPr>
      <w:r w:rsidRPr="003A7397">
        <w:rPr>
          <w:rStyle w:val="Bodytext2Bold"/>
          <w:sz w:val="28"/>
          <w:szCs w:val="28"/>
          <w:highlight w:val="white"/>
        </w:rPr>
        <w:t xml:space="preserve">Điều </w:t>
      </w:r>
      <w:r w:rsidRPr="003A7397">
        <w:rPr>
          <w:b/>
          <w:color w:val="000000"/>
          <w:sz w:val="28"/>
          <w:szCs w:val="28"/>
          <w:highlight w:val="white"/>
        </w:rPr>
        <w:t>3.</w:t>
      </w:r>
      <w:r w:rsidRPr="003A7397">
        <w:rPr>
          <w:color w:val="000000"/>
          <w:sz w:val="28"/>
          <w:szCs w:val="28"/>
          <w:highlight w:val="white"/>
        </w:rPr>
        <w:t xml:space="preserve"> Chánh Văn phòng </w:t>
      </w:r>
      <w:r w:rsidR="003A7397" w:rsidRPr="003A7397">
        <w:rPr>
          <w:color w:val="000000"/>
          <w:sz w:val="28"/>
          <w:szCs w:val="28"/>
          <w:highlight w:val="white"/>
        </w:rPr>
        <w:t>HĐND &amp; UBND</w:t>
      </w:r>
      <w:r w:rsidRPr="003A7397">
        <w:rPr>
          <w:color w:val="000000"/>
          <w:sz w:val="28"/>
          <w:szCs w:val="28"/>
          <w:highlight w:val="white"/>
        </w:rPr>
        <w:t xml:space="preserve"> huyện, Thủ trưởng các Phòng, ban, </w:t>
      </w:r>
      <w:r w:rsidRPr="003A7397">
        <w:rPr>
          <w:color w:val="000000"/>
          <w:sz w:val="28"/>
          <w:szCs w:val="28"/>
          <w:highlight w:val="white"/>
          <w:u w:color="FF0000"/>
        </w:rPr>
        <w:t>ngành thuộc</w:t>
      </w:r>
      <w:r w:rsidRPr="003A7397">
        <w:rPr>
          <w:color w:val="000000"/>
          <w:sz w:val="28"/>
          <w:szCs w:val="28"/>
          <w:highlight w:val="white"/>
        </w:rPr>
        <w:t xml:space="preserve"> UBND huyện, Chủ tịch UBND các xã, thị trấn và các cơ quan đơn vị, cá nhân có liên quan chịu trách nhiệm thi hành Quyết định </w:t>
      </w:r>
      <w:r w:rsidRPr="003A7397">
        <w:rPr>
          <w:rStyle w:val="Bodytext2Italic"/>
          <w:i w:val="0"/>
          <w:sz w:val="28"/>
          <w:szCs w:val="28"/>
          <w:highlight w:val="white"/>
          <w:lang w:val="en-US"/>
        </w:rPr>
        <w:t>này./.</w:t>
      </w:r>
    </w:p>
    <w:tbl>
      <w:tblPr>
        <w:tblW w:w="9413" w:type="dxa"/>
        <w:jc w:val="center"/>
        <w:tblLayout w:type="fixed"/>
        <w:tblLook w:val="0000" w:firstRow="0" w:lastRow="0" w:firstColumn="0" w:lastColumn="0" w:noHBand="0" w:noVBand="0"/>
      </w:tblPr>
      <w:tblGrid>
        <w:gridCol w:w="3968"/>
        <w:gridCol w:w="875"/>
        <w:gridCol w:w="4274"/>
        <w:gridCol w:w="296"/>
      </w:tblGrid>
      <w:tr w:rsidR="006B6B1B" w:rsidRPr="003A7397" w14:paraId="755CD3A9" w14:textId="77777777" w:rsidTr="00092D0D">
        <w:trPr>
          <w:gridAfter w:val="1"/>
          <w:wAfter w:w="296" w:type="dxa"/>
          <w:trHeight w:val="777"/>
          <w:jc w:val="center"/>
        </w:trPr>
        <w:tc>
          <w:tcPr>
            <w:tcW w:w="4843" w:type="dxa"/>
            <w:gridSpan w:val="2"/>
          </w:tcPr>
          <w:p w14:paraId="679C5DF5" w14:textId="77777777" w:rsidR="006B6B1B" w:rsidRPr="003A7397" w:rsidRDefault="006B6B1B" w:rsidP="00FE4A4C">
            <w:pPr>
              <w:widowControl w:val="0"/>
              <w:spacing w:line="320" w:lineRule="exact"/>
              <w:rPr>
                <w:b/>
                <w:i/>
                <w:sz w:val="24"/>
                <w:szCs w:val="24"/>
                <w:highlight w:val="white"/>
                <w:lang w:val="vi-VN"/>
              </w:rPr>
            </w:pPr>
            <w:r w:rsidRPr="003A7397">
              <w:rPr>
                <w:b/>
                <w:i/>
                <w:sz w:val="24"/>
                <w:szCs w:val="24"/>
                <w:highlight w:val="white"/>
                <w:lang w:val="vi-VN"/>
              </w:rPr>
              <w:t>Nơi nhận:</w:t>
            </w:r>
          </w:p>
          <w:p w14:paraId="74CD7903" w14:textId="77777777" w:rsidR="006B6B1B" w:rsidRPr="003A7397" w:rsidRDefault="006B6B1B" w:rsidP="00FE4A4C">
            <w:pPr>
              <w:widowControl w:val="0"/>
              <w:spacing w:line="320" w:lineRule="exact"/>
              <w:rPr>
                <w:sz w:val="22"/>
                <w:szCs w:val="22"/>
                <w:highlight w:val="white"/>
              </w:rPr>
            </w:pPr>
            <w:r w:rsidRPr="003A7397">
              <w:rPr>
                <w:sz w:val="22"/>
                <w:szCs w:val="22"/>
                <w:highlight w:val="white"/>
              </w:rPr>
              <w:t>- Như Điều 3;</w:t>
            </w:r>
          </w:p>
          <w:p w14:paraId="1570D0EA" w14:textId="0D31C22F" w:rsidR="006B6B1B" w:rsidRPr="003A7397" w:rsidRDefault="006B6B1B" w:rsidP="006B6B1B">
            <w:pPr>
              <w:widowControl w:val="0"/>
              <w:spacing w:line="320" w:lineRule="exact"/>
              <w:rPr>
                <w:sz w:val="22"/>
                <w:szCs w:val="22"/>
                <w:highlight w:val="white"/>
              </w:rPr>
            </w:pPr>
            <w:r w:rsidRPr="003A7397">
              <w:rPr>
                <w:sz w:val="22"/>
                <w:szCs w:val="22"/>
                <w:highlight w:val="white"/>
              </w:rPr>
              <w:t>- UBND tỉnh;</w:t>
            </w:r>
          </w:p>
          <w:p w14:paraId="240B5D54" w14:textId="77777777" w:rsidR="006B6B1B" w:rsidRPr="003A7397" w:rsidRDefault="006B6B1B" w:rsidP="00FE4A4C">
            <w:pPr>
              <w:widowControl w:val="0"/>
              <w:spacing w:line="320" w:lineRule="exact"/>
              <w:rPr>
                <w:sz w:val="22"/>
                <w:szCs w:val="22"/>
                <w:highlight w:val="white"/>
              </w:rPr>
            </w:pPr>
            <w:r w:rsidRPr="003A7397">
              <w:rPr>
                <w:sz w:val="22"/>
                <w:szCs w:val="22"/>
                <w:highlight w:val="white"/>
              </w:rPr>
              <w:t>- TT Huyện ủy (</w:t>
            </w:r>
            <w:r w:rsidRPr="003A7397">
              <w:rPr>
                <w:color w:val="000000"/>
                <w:sz w:val="22"/>
                <w:szCs w:val="22"/>
                <w:highlight w:val="white"/>
                <w:u w:color="FF0000"/>
              </w:rPr>
              <w:t>b/c</w:t>
            </w:r>
            <w:r w:rsidRPr="003A7397">
              <w:rPr>
                <w:sz w:val="22"/>
                <w:szCs w:val="22"/>
                <w:highlight w:val="white"/>
              </w:rPr>
              <w:t>);</w:t>
            </w:r>
          </w:p>
          <w:p w14:paraId="63081B75" w14:textId="77777777" w:rsidR="006B6B1B" w:rsidRPr="003A7397" w:rsidRDefault="006B6B1B" w:rsidP="00FE4A4C">
            <w:pPr>
              <w:widowControl w:val="0"/>
              <w:spacing w:line="320" w:lineRule="exact"/>
              <w:rPr>
                <w:sz w:val="22"/>
                <w:szCs w:val="22"/>
                <w:highlight w:val="white"/>
              </w:rPr>
            </w:pPr>
            <w:r w:rsidRPr="003A7397">
              <w:rPr>
                <w:sz w:val="22"/>
                <w:szCs w:val="22"/>
                <w:highlight w:val="white"/>
              </w:rPr>
              <w:t>- TT HĐND huyện  (</w:t>
            </w:r>
            <w:r w:rsidRPr="003A7397">
              <w:rPr>
                <w:color w:val="000000"/>
                <w:sz w:val="22"/>
                <w:szCs w:val="22"/>
                <w:highlight w:val="white"/>
                <w:u w:color="FF0000"/>
              </w:rPr>
              <w:t>b/c</w:t>
            </w:r>
            <w:r w:rsidRPr="003A7397">
              <w:rPr>
                <w:sz w:val="22"/>
                <w:szCs w:val="22"/>
                <w:highlight w:val="white"/>
              </w:rPr>
              <w:t>);</w:t>
            </w:r>
          </w:p>
          <w:p w14:paraId="49123D55" w14:textId="77777777" w:rsidR="006B6B1B" w:rsidRPr="003A7397" w:rsidRDefault="006B6B1B" w:rsidP="00FE4A4C">
            <w:pPr>
              <w:widowControl w:val="0"/>
              <w:spacing w:line="320" w:lineRule="exact"/>
              <w:rPr>
                <w:sz w:val="22"/>
                <w:szCs w:val="22"/>
                <w:highlight w:val="white"/>
                <w:lang w:val="vi-VN"/>
              </w:rPr>
            </w:pPr>
            <w:r w:rsidRPr="003A7397">
              <w:rPr>
                <w:sz w:val="22"/>
                <w:szCs w:val="22"/>
                <w:highlight w:val="white"/>
                <w:lang w:val="vi-VN"/>
              </w:rPr>
              <w:t xml:space="preserve">- Lãnh đạo UBND </w:t>
            </w:r>
            <w:r w:rsidRPr="003A7397">
              <w:rPr>
                <w:sz w:val="22"/>
                <w:szCs w:val="22"/>
                <w:highlight w:val="white"/>
              </w:rPr>
              <w:t>huyện</w:t>
            </w:r>
            <w:r w:rsidRPr="003A7397">
              <w:rPr>
                <w:sz w:val="22"/>
                <w:szCs w:val="22"/>
                <w:highlight w:val="white"/>
                <w:lang w:val="vi-VN"/>
              </w:rPr>
              <w:t>;</w:t>
            </w:r>
          </w:p>
          <w:p w14:paraId="1835717A" w14:textId="77777777" w:rsidR="006B6B1B" w:rsidRPr="003A7397" w:rsidRDefault="006B6B1B" w:rsidP="00FE4A4C">
            <w:pPr>
              <w:widowControl w:val="0"/>
              <w:spacing w:line="320" w:lineRule="exact"/>
              <w:rPr>
                <w:sz w:val="22"/>
                <w:szCs w:val="22"/>
                <w:highlight w:val="white"/>
              </w:rPr>
            </w:pPr>
            <w:r w:rsidRPr="003A7397">
              <w:rPr>
                <w:sz w:val="22"/>
                <w:szCs w:val="22"/>
                <w:highlight w:val="white"/>
              </w:rPr>
              <w:t>- Bí thư, Chủ tịch UBND các xã, thị trấn;</w:t>
            </w:r>
          </w:p>
          <w:p w14:paraId="554F12C3" w14:textId="77777777" w:rsidR="006B6B1B" w:rsidRPr="003A7397" w:rsidRDefault="006B6B1B" w:rsidP="00FE4A4C">
            <w:pPr>
              <w:widowControl w:val="0"/>
              <w:spacing w:line="320" w:lineRule="exact"/>
              <w:rPr>
                <w:sz w:val="22"/>
                <w:szCs w:val="22"/>
                <w:highlight w:val="white"/>
              </w:rPr>
            </w:pPr>
            <w:r w:rsidRPr="003A7397">
              <w:rPr>
                <w:sz w:val="22"/>
                <w:szCs w:val="22"/>
                <w:highlight w:val="white"/>
                <w:lang w:val="vi-VN"/>
              </w:rPr>
              <w:t>- Lưu VT.</w:t>
            </w:r>
            <w:r w:rsidRPr="003A7397">
              <w:rPr>
                <w:sz w:val="22"/>
                <w:szCs w:val="22"/>
                <w:highlight w:val="white"/>
              </w:rPr>
              <w:t>/.</w:t>
            </w:r>
          </w:p>
        </w:tc>
        <w:tc>
          <w:tcPr>
            <w:tcW w:w="4274" w:type="dxa"/>
          </w:tcPr>
          <w:p w14:paraId="558F9A94" w14:textId="50493A9A" w:rsidR="006B6B1B" w:rsidRPr="003A7397" w:rsidRDefault="006B6B1B" w:rsidP="00FE4A4C">
            <w:pPr>
              <w:widowControl w:val="0"/>
              <w:spacing w:line="320" w:lineRule="exact"/>
              <w:jc w:val="center"/>
              <w:rPr>
                <w:b/>
                <w:highlight w:val="white"/>
              </w:rPr>
            </w:pPr>
            <w:r w:rsidRPr="003A7397">
              <w:rPr>
                <w:b/>
                <w:highlight w:val="white"/>
              </w:rPr>
              <w:t>TM. ỦY BAN NHÂN DÂN</w:t>
            </w:r>
          </w:p>
          <w:p w14:paraId="245A05EE" w14:textId="4FC2C63E" w:rsidR="006B6B1B" w:rsidRPr="003A7397" w:rsidRDefault="006B6B1B" w:rsidP="00FE4A4C">
            <w:pPr>
              <w:widowControl w:val="0"/>
              <w:spacing w:line="320" w:lineRule="exact"/>
              <w:jc w:val="center"/>
              <w:rPr>
                <w:b/>
                <w:highlight w:val="white"/>
              </w:rPr>
            </w:pPr>
            <w:r w:rsidRPr="003A7397">
              <w:rPr>
                <w:b/>
                <w:highlight w:val="white"/>
              </w:rPr>
              <w:t>CHỦ TỊCH</w:t>
            </w:r>
          </w:p>
          <w:p w14:paraId="012A1482" w14:textId="77777777" w:rsidR="006B6B1B" w:rsidRPr="003A7397" w:rsidRDefault="006B6B1B" w:rsidP="00FE4A4C">
            <w:pPr>
              <w:widowControl w:val="0"/>
              <w:spacing w:line="320" w:lineRule="exact"/>
              <w:jc w:val="center"/>
              <w:rPr>
                <w:b/>
                <w:highlight w:val="white"/>
              </w:rPr>
            </w:pPr>
          </w:p>
          <w:p w14:paraId="4661728D" w14:textId="77777777" w:rsidR="006B6B1B" w:rsidRPr="003A7397" w:rsidRDefault="006B6B1B" w:rsidP="00FE4A4C">
            <w:pPr>
              <w:widowControl w:val="0"/>
              <w:spacing w:line="320" w:lineRule="exact"/>
              <w:jc w:val="center"/>
              <w:rPr>
                <w:b/>
                <w:highlight w:val="white"/>
              </w:rPr>
            </w:pPr>
          </w:p>
          <w:p w14:paraId="23747553" w14:textId="5AC4B56A" w:rsidR="006B6B1B" w:rsidRPr="003A7397" w:rsidRDefault="006B6B1B" w:rsidP="00FE4A4C">
            <w:pPr>
              <w:widowControl w:val="0"/>
              <w:spacing w:line="320" w:lineRule="exact"/>
              <w:jc w:val="center"/>
              <w:rPr>
                <w:b/>
                <w:highlight w:val="white"/>
              </w:rPr>
            </w:pPr>
          </w:p>
          <w:p w14:paraId="47708849" w14:textId="43293E1F" w:rsidR="003A7397" w:rsidRPr="003A7397" w:rsidRDefault="003A7397" w:rsidP="00FE4A4C">
            <w:pPr>
              <w:widowControl w:val="0"/>
              <w:spacing w:line="320" w:lineRule="exact"/>
              <w:jc w:val="center"/>
              <w:rPr>
                <w:b/>
                <w:highlight w:val="white"/>
              </w:rPr>
            </w:pPr>
          </w:p>
          <w:p w14:paraId="204110CB" w14:textId="77777777" w:rsidR="003A7397" w:rsidRPr="003A7397" w:rsidRDefault="003A7397" w:rsidP="00FE4A4C">
            <w:pPr>
              <w:widowControl w:val="0"/>
              <w:spacing w:line="320" w:lineRule="exact"/>
              <w:jc w:val="center"/>
              <w:rPr>
                <w:b/>
                <w:highlight w:val="white"/>
              </w:rPr>
            </w:pPr>
          </w:p>
          <w:p w14:paraId="45C5B7E2" w14:textId="77777777" w:rsidR="006B6B1B" w:rsidRPr="003A7397" w:rsidRDefault="006B6B1B" w:rsidP="00FE4A4C">
            <w:pPr>
              <w:widowControl w:val="0"/>
              <w:spacing w:line="320" w:lineRule="exact"/>
              <w:jc w:val="center"/>
              <w:rPr>
                <w:b/>
                <w:highlight w:val="white"/>
              </w:rPr>
            </w:pPr>
          </w:p>
          <w:p w14:paraId="4D2C44EC" w14:textId="77777777" w:rsidR="006B6B1B" w:rsidRPr="003A7397" w:rsidRDefault="006B6B1B" w:rsidP="00FE4A4C">
            <w:pPr>
              <w:widowControl w:val="0"/>
              <w:spacing w:line="320" w:lineRule="exact"/>
              <w:jc w:val="center"/>
              <w:rPr>
                <w:b/>
                <w:highlight w:val="white"/>
              </w:rPr>
            </w:pPr>
          </w:p>
          <w:p w14:paraId="27F6BEDC" w14:textId="5926E620" w:rsidR="006B6B1B" w:rsidRPr="003A7397" w:rsidRDefault="006B6B1B" w:rsidP="00FE4A4C">
            <w:pPr>
              <w:widowControl w:val="0"/>
              <w:spacing w:line="320" w:lineRule="exact"/>
              <w:jc w:val="center"/>
              <w:rPr>
                <w:b/>
                <w:highlight w:val="white"/>
              </w:rPr>
            </w:pPr>
            <w:r w:rsidRPr="003A7397">
              <w:rPr>
                <w:b/>
                <w:highlight w:val="white"/>
              </w:rPr>
              <w:t>Vũ Văn Đức</w:t>
            </w:r>
          </w:p>
          <w:p w14:paraId="4004B2F9" w14:textId="77777777" w:rsidR="006B6B1B" w:rsidRPr="003A7397" w:rsidRDefault="006B6B1B" w:rsidP="00FE4A4C">
            <w:pPr>
              <w:widowControl w:val="0"/>
              <w:spacing w:line="320" w:lineRule="exact"/>
              <w:jc w:val="center"/>
              <w:rPr>
                <w:b/>
                <w:highlight w:val="white"/>
              </w:rPr>
            </w:pPr>
          </w:p>
          <w:p w14:paraId="0F52C504" w14:textId="77777777" w:rsidR="006B6B1B" w:rsidRPr="003A7397" w:rsidRDefault="006B6B1B" w:rsidP="00FE4A4C">
            <w:pPr>
              <w:widowControl w:val="0"/>
              <w:spacing w:line="320" w:lineRule="exact"/>
              <w:jc w:val="center"/>
              <w:rPr>
                <w:b/>
                <w:highlight w:val="white"/>
              </w:rPr>
            </w:pPr>
          </w:p>
        </w:tc>
      </w:tr>
      <w:tr w:rsidR="001C4130" w:rsidRPr="003A7397" w14:paraId="3D3B8D6D" w14:textId="77777777" w:rsidTr="00092D0D">
        <w:tblPrEx>
          <w:tblLook w:val="01E0" w:firstRow="1" w:lastRow="1" w:firstColumn="1" w:lastColumn="1" w:noHBand="0" w:noVBand="0"/>
        </w:tblPrEx>
        <w:trPr>
          <w:trHeight w:val="1519"/>
          <w:jc w:val="center"/>
        </w:trPr>
        <w:tc>
          <w:tcPr>
            <w:tcW w:w="3968" w:type="dxa"/>
          </w:tcPr>
          <w:p w14:paraId="30A3F47C" w14:textId="77777777" w:rsidR="001C4130" w:rsidRPr="003A7397" w:rsidRDefault="001C4130" w:rsidP="00FE4A4C">
            <w:pPr>
              <w:widowControl w:val="0"/>
              <w:ind w:right="16"/>
              <w:jc w:val="center"/>
              <w:rPr>
                <w:b/>
                <w:spacing w:val="-10"/>
                <w:sz w:val="26"/>
                <w:szCs w:val="26"/>
                <w:highlight w:val="white"/>
              </w:rPr>
            </w:pPr>
            <w:r w:rsidRPr="003A7397">
              <w:rPr>
                <w:b/>
                <w:spacing w:val="-10"/>
                <w:sz w:val="26"/>
                <w:szCs w:val="26"/>
                <w:highlight w:val="white"/>
              </w:rPr>
              <w:lastRenderedPageBreak/>
              <w:t>ỦY BAN NHÂN DÂN</w:t>
            </w:r>
          </w:p>
          <w:p w14:paraId="1CE70969" w14:textId="77777777" w:rsidR="001C4130" w:rsidRPr="003A7397" w:rsidRDefault="001C4130" w:rsidP="00FE4A4C">
            <w:pPr>
              <w:widowControl w:val="0"/>
              <w:ind w:right="16"/>
              <w:jc w:val="center"/>
              <w:rPr>
                <w:b/>
                <w:spacing w:val="-10"/>
                <w:sz w:val="26"/>
                <w:szCs w:val="26"/>
                <w:highlight w:val="white"/>
              </w:rPr>
            </w:pPr>
            <w:r w:rsidRPr="003A7397">
              <w:rPr>
                <w:b/>
                <w:spacing w:val="-10"/>
                <w:sz w:val="26"/>
                <w:szCs w:val="26"/>
                <w:highlight w:val="white"/>
              </w:rPr>
              <w:t xml:space="preserve"> HUYỆN TUẦN GIÁO </w:t>
            </w:r>
          </w:p>
          <w:p w14:paraId="6660C07F" w14:textId="77777777" w:rsidR="001C4130" w:rsidRPr="003A7397" w:rsidRDefault="001C4130" w:rsidP="00FE4A4C">
            <w:pPr>
              <w:widowControl w:val="0"/>
              <w:ind w:right="16"/>
              <w:jc w:val="center"/>
              <w:rPr>
                <w:sz w:val="18"/>
                <w:highlight w:val="white"/>
              </w:rPr>
            </w:pPr>
            <w:r w:rsidRPr="003A7397">
              <w:rPr>
                <w:b/>
                <w:noProof/>
                <w:highlight w:val="white"/>
              </w:rPr>
              <mc:AlternateContent>
                <mc:Choice Requires="wps">
                  <w:drawing>
                    <wp:anchor distT="0" distB="0" distL="114300" distR="114300" simplePos="0" relativeHeight="251663360" behindDoc="0" locked="0" layoutInCell="1" allowOverlap="1" wp14:anchorId="30AD74BA" wp14:editId="0963DB8A">
                      <wp:simplePos x="0" y="0"/>
                      <wp:positionH relativeFrom="column">
                        <wp:posOffset>814070</wp:posOffset>
                      </wp:positionH>
                      <wp:positionV relativeFrom="paragraph">
                        <wp:posOffset>43180</wp:posOffset>
                      </wp:positionV>
                      <wp:extent cx="659130" cy="0"/>
                      <wp:effectExtent l="12065" t="7620" r="508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42031"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3.4pt" to="116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7u6lHAIAADU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4xUqSH Fu28JaLtPKq0UiCgtigPOg3GFRBeqa0NldKT2pkXTb87pHTVEdXyyPf1bAAkCxnJm5SwcQZu2w+f NYMYcvA6inZqbB8gQQ50ir0533vDTx5ROJxNF9kTdJDeXAkpbnnGOv+J6x4Fo8RSqKAaKcjxxfnA gxS3kHCs9EZIGTsvFRpKvJhOpjHBaSlYcIYwZ9t9JS06kjA78YtFgecxzOqDYhGs44Str7YnQl5s uFyqgAeVAJ2rdRmOH4t0sZ6v5/kon8zWozyt69HHTZWPZpvsw7R+qquqzn4GalledIIxrgK726Bm +d8NwvXJXEbsPqp3GZK36FEvIHv7R9KxlaF7lznYa3be2luLYTZj8PUdheF/3IP9+NpXvwAAAP// AwBQSwMEFAAGAAgAAAAhAP/7cWLaAAAABwEAAA8AAABkcnMvZG93bnJldi54bWxMj8FOwzAQRO9I /IO1SFwq6uBKVZXGqRCQGxcKiOs23iYR8TqN3Tbw9Sxc4Dia0cybYjP5Xp1ojF1gC7fzDBRxHVzH jYXXl+pmBSomZId9YLLwSRE25eVFgbkLZ36m0zY1Sko45mihTWnItY51Sx7jPAzE4u3D6DGJHBvt RjxLue+1ybKl9tixLLQ40H1L9cf26C3E6o0O1desnmXviyaQOTw8PaK111fT3RpUoin9heEHX9Ch FKZdOLKLqhdtVkaiFpbyQHyzMPJt96t1Wej//OU3AAAA//8DAFBLAQItABQABgAIAAAAIQC2gziS /gAAAOEBAAATAAAAAAAAAAAAAAAAAAAAAABbQ29udGVudF9UeXBlc10ueG1sUEsBAi0AFAAGAAgA AAAhADj9If/WAAAAlAEAAAsAAAAAAAAAAAAAAAAALwEAAF9yZWxzLy5yZWxzUEsBAi0AFAAGAAgA AAAhAFzu7qUcAgAANQQAAA4AAAAAAAAAAAAAAAAALgIAAGRycy9lMm9Eb2MueG1sUEsBAi0AFAAG AAgAAAAhAP/7cWLaAAAABwEAAA8AAAAAAAAAAAAAAAAAdgQAAGRycy9kb3ducmV2LnhtbFBLBQYA AAAABAAEAPMAAAB9BQAAAAA= "/>
                  </w:pict>
                </mc:Fallback>
              </mc:AlternateContent>
            </w:r>
          </w:p>
          <w:p w14:paraId="4155506C" w14:textId="79CA828C" w:rsidR="001C4130" w:rsidRPr="003A7397" w:rsidRDefault="001C4130" w:rsidP="00FE4A4C">
            <w:pPr>
              <w:widowControl w:val="0"/>
              <w:ind w:right="16"/>
              <w:jc w:val="center"/>
              <w:rPr>
                <w:highlight w:val="white"/>
              </w:rPr>
            </w:pPr>
          </w:p>
        </w:tc>
        <w:tc>
          <w:tcPr>
            <w:tcW w:w="5445" w:type="dxa"/>
            <w:gridSpan w:val="3"/>
          </w:tcPr>
          <w:p w14:paraId="00FB12C9" w14:textId="77777777" w:rsidR="001C4130" w:rsidRPr="003A7397" w:rsidRDefault="001C4130" w:rsidP="00FE4A4C">
            <w:pPr>
              <w:widowControl w:val="0"/>
              <w:ind w:right="16"/>
              <w:jc w:val="center"/>
              <w:rPr>
                <w:b/>
                <w:spacing w:val="-8"/>
                <w:sz w:val="26"/>
                <w:szCs w:val="26"/>
                <w:highlight w:val="white"/>
              </w:rPr>
            </w:pPr>
            <w:r w:rsidRPr="003A7397">
              <w:rPr>
                <w:b/>
                <w:spacing w:val="-8"/>
                <w:sz w:val="26"/>
                <w:szCs w:val="26"/>
                <w:highlight w:val="white"/>
              </w:rPr>
              <w:t xml:space="preserve">CỘNG HÒA XÃ HỘI CHỦ NGHĨA VIỆT NAM </w:t>
            </w:r>
          </w:p>
          <w:p w14:paraId="3B0C4A70" w14:textId="77777777" w:rsidR="001C4130" w:rsidRPr="003A7397" w:rsidRDefault="001C4130" w:rsidP="00FE4A4C">
            <w:pPr>
              <w:widowControl w:val="0"/>
              <w:ind w:right="16"/>
              <w:jc w:val="center"/>
              <w:rPr>
                <w:b/>
                <w:highlight w:val="white"/>
              </w:rPr>
            </w:pPr>
            <w:r w:rsidRPr="003A7397">
              <w:rPr>
                <w:b/>
                <w:highlight w:val="white"/>
              </w:rPr>
              <w:t xml:space="preserve">Độc lập </w:t>
            </w:r>
            <w:r w:rsidRPr="003A7397">
              <w:rPr>
                <w:highlight w:val="white"/>
              </w:rPr>
              <w:t>-</w:t>
            </w:r>
            <w:r w:rsidRPr="003A7397">
              <w:rPr>
                <w:b/>
                <w:highlight w:val="white"/>
              </w:rPr>
              <w:t xml:space="preserve"> Tự do </w:t>
            </w:r>
            <w:r w:rsidRPr="003A7397">
              <w:rPr>
                <w:highlight w:val="white"/>
              </w:rPr>
              <w:t>-</w:t>
            </w:r>
            <w:r w:rsidRPr="003A7397">
              <w:rPr>
                <w:b/>
                <w:highlight w:val="white"/>
              </w:rPr>
              <w:t xml:space="preserve"> Hạnh phúc</w:t>
            </w:r>
          </w:p>
          <w:p w14:paraId="004A4B68" w14:textId="25C84E3D" w:rsidR="001C4130" w:rsidRPr="003A7397" w:rsidRDefault="001C4130" w:rsidP="008F0D95">
            <w:pPr>
              <w:widowControl w:val="0"/>
              <w:ind w:right="16"/>
              <w:jc w:val="center"/>
              <w:rPr>
                <w:i/>
                <w:highlight w:val="white"/>
              </w:rPr>
            </w:pPr>
            <w:r w:rsidRPr="003A7397">
              <w:rPr>
                <w:b/>
                <w:noProof/>
                <w:highlight w:val="white"/>
              </w:rPr>
              <mc:AlternateContent>
                <mc:Choice Requires="wps">
                  <w:drawing>
                    <wp:anchor distT="0" distB="0" distL="114300" distR="114300" simplePos="0" relativeHeight="251664384" behindDoc="0" locked="0" layoutInCell="1" allowOverlap="1" wp14:anchorId="56E9FA0C" wp14:editId="692A920C">
                      <wp:simplePos x="0" y="0"/>
                      <wp:positionH relativeFrom="column">
                        <wp:posOffset>612140</wp:posOffset>
                      </wp:positionH>
                      <wp:positionV relativeFrom="paragraph">
                        <wp:posOffset>19685</wp:posOffset>
                      </wp:positionV>
                      <wp:extent cx="2128520" cy="0"/>
                      <wp:effectExtent l="5715" t="10160" r="889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2D053"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1.55pt" to="215.8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kchIwIAAEAEAAAOAAAAZHJzL2Uyb0RvYy54bWysU02P2yAQvVfqf0DcE3802SZWnFVlJ71s u5Gy7Z0AtlExICBxoqr/vQP5aLa9VFV9wAMz83jzZlg8HnuJDtw6oVWJs3GKEVdUM6HaEn95WY9m GDlPFCNSK17iE3f4cfn2zWIwBc91pyXjFgGIcsVgStx5b4okcbTjPXFjbbgCZ6NtTzxsbZswSwZA 72WSp+lDMmjLjNWUOwen9dmJlxG/aTj1z03juEeyxMDNx9XGdRfWZLkgRWuJ6QS90CD/wKInQsGl N6iaeIL2VvwB1QtqtdONH1PdJ7ppBOWxBqgmS3+rZtsRw2MtII4zN5nc/4Olnw8biwQr8RQjRXpo 0dZbItrOo0orBQJqi6ZBp8G4AsIrtbGhUnpUW/Ok6TeHlK46oloe+b6cDIBkISN5lRI2zsBtu+GT ZhBD9l5H0Y6N7VEjhfkaEgM4CIOOsUunW5f40SMKh3mWz6Y5NJNefQkpAkRINNb5j1z3KBgllkIF AUlBDk/OB0q/QsKx0mshZRwCqdBQ4vk0n8YEp6VgwRnCnG13lbToQMIYxS/WB577MKv3ikWwjhO2 utieCHm24XKpAh6UAnQu1nlOvs/T+Wq2mk1Gk/xhNZqkdT36sK4mo4d19n5av6urqs5+BGrZpOgE Y1wFdteZzSZ/NxOX13OettvU3mRIXqNHvYDs9R9Jx66GRp5HYqfZaWOv3YYxjcGXJxXewf0e7PuH v/wJAAD//wMAUEsDBBQABgAIAAAAIQBp/YUk2gAAAAYBAAAPAAAAZHJzL2Rvd25yZXYueG1sTI7B TsMwEETvSPyDtUjcqJOmimiIU1UIuCAhUQJnJ16SCHsdxW4a/p6FCz2OZvTmlbvFWTHjFAZPCtJV AgKp9WagTkH99nhzCyJETUZbT6jgGwPsqsuLUhfGn+gV50PsBEMoFFpBH+NYSBnaHp0OKz8icffp J6cjx6mTZtInhjsr10mSS6cH4odej3jfY/t1ODoF+4/nh+xlbpy3ZtvV78bVydNaqeurZX8HIuIS /8fwq8/qULFT449kgrAKtvmGlwqyFATXmyzNQTR/WValPNevfgAAAP//AwBQSwECLQAUAAYACAAA ACEAtoM4kv4AAADhAQAAEwAAAAAAAAAAAAAAAAAAAAAAW0NvbnRlbnRfVHlwZXNdLnhtbFBLAQIt ABQABgAIAAAAIQA4/SH/1gAAAJQBAAALAAAAAAAAAAAAAAAAAC8BAABfcmVscy8ucmVsc1BLAQIt ABQABgAIAAAAIQCJJkchIwIAAEAEAAAOAAAAAAAAAAAAAAAAAC4CAABkcnMvZTJvRG9jLnhtbFBL AQItABQABgAIAAAAIQBp/YUk2gAAAAYBAAAPAAAAAAAAAAAAAAAAAH0EAABkcnMvZG93bnJldi54 bWxQSwUGAAAAAAQABADzAAAAhAUAAAAA "/>
                  </w:pict>
                </mc:Fallback>
              </mc:AlternateContent>
            </w:r>
          </w:p>
        </w:tc>
      </w:tr>
    </w:tbl>
    <w:p w14:paraId="78CC0C78" w14:textId="77777777" w:rsidR="001C4130" w:rsidRPr="003A7397" w:rsidRDefault="001C4130" w:rsidP="00F74507">
      <w:pPr>
        <w:pStyle w:val="Heading30"/>
        <w:keepNext/>
        <w:keepLines/>
        <w:shd w:val="clear" w:color="auto" w:fill="auto"/>
        <w:spacing w:before="0" w:after="0" w:line="300" w:lineRule="exact"/>
        <w:ind w:right="28"/>
        <w:jc w:val="center"/>
        <w:rPr>
          <w:highlight w:val="white"/>
        </w:rPr>
      </w:pPr>
      <w:bookmarkStart w:id="0" w:name="bookmark2"/>
      <w:r w:rsidRPr="003A7397">
        <w:rPr>
          <w:color w:val="000000"/>
          <w:highlight w:val="white"/>
        </w:rPr>
        <w:t>QUY CHẾ</w:t>
      </w:r>
      <w:bookmarkEnd w:id="0"/>
    </w:p>
    <w:p w14:paraId="2CA6A840" w14:textId="77777777" w:rsidR="00DC526F" w:rsidRPr="003A7397" w:rsidRDefault="00DC526F" w:rsidP="00F74507">
      <w:pPr>
        <w:pStyle w:val="Bodytext20"/>
        <w:shd w:val="clear" w:color="auto" w:fill="auto"/>
        <w:spacing w:line="240" w:lineRule="auto"/>
        <w:ind w:right="28"/>
        <w:jc w:val="center"/>
        <w:rPr>
          <w:b/>
          <w:color w:val="000000"/>
          <w:sz w:val="28"/>
          <w:szCs w:val="28"/>
          <w:highlight w:val="white"/>
        </w:rPr>
      </w:pPr>
      <w:r w:rsidRPr="003A7397">
        <w:rPr>
          <w:b/>
          <w:color w:val="000000"/>
          <w:sz w:val="28"/>
          <w:szCs w:val="28"/>
          <w:highlight w:val="white"/>
        </w:rPr>
        <w:t>T</w:t>
      </w:r>
      <w:r w:rsidR="00092D0D" w:rsidRPr="003A7397">
        <w:rPr>
          <w:b/>
          <w:color w:val="000000"/>
          <w:sz w:val="28"/>
          <w:szCs w:val="28"/>
          <w:highlight w:val="white"/>
        </w:rPr>
        <w:t>heo dõi, đôn đốc kiểm tra việc thực hiện nhiệm vụ</w:t>
      </w:r>
      <w:r w:rsidRPr="003A7397">
        <w:rPr>
          <w:b/>
          <w:color w:val="000000"/>
          <w:sz w:val="28"/>
          <w:szCs w:val="28"/>
          <w:highlight w:val="white"/>
        </w:rPr>
        <w:t xml:space="preserve"> </w:t>
      </w:r>
      <w:r w:rsidR="00092D0D" w:rsidRPr="003A7397">
        <w:rPr>
          <w:b/>
          <w:color w:val="000000"/>
          <w:sz w:val="28"/>
          <w:szCs w:val="28"/>
          <w:highlight w:val="white"/>
        </w:rPr>
        <w:t xml:space="preserve">do </w:t>
      </w:r>
    </w:p>
    <w:p w14:paraId="7EE047C9" w14:textId="0EE2C4DA" w:rsidR="00092D0D" w:rsidRPr="003A7397" w:rsidRDefault="00092D0D" w:rsidP="00F74507">
      <w:pPr>
        <w:pStyle w:val="Bodytext20"/>
        <w:shd w:val="clear" w:color="auto" w:fill="auto"/>
        <w:spacing w:line="240" w:lineRule="auto"/>
        <w:ind w:right="28"/>
        <w:jc w:val="center"/>
        <w:rPr>
          <w:b/>
          <w:color w:val="000000"/>
          <w:sz w:val="28"/>
          <w:szCs w:val="28"/>
          <w:highlight w:val="white"/>
        </w:rPr>
      </w:pPr>
      <w:r w:rsidRPr="003A7397">
        <w:rPr>
          <w:b/>
          <w:color w:val="000000"/>
          <w:sz w:val="28"/>
          <w:szCs w:val="28"/>
          <w:highlight w:val="white"/>
        </w:rPr>
        <w:t>Ủy ban nhân dân huyện, Chủ tịch ủy ban nhân dân huyện giao.</w:t>
      </w:r>
    </w:p>
    <w:p w14:paraId="2AFDB2EA" w14:textId="0F4326A0" w:rsidR="00092D0D" w:rsidRPr="003A7397" w:rsidRDefault="007242D3" w:rsidP="00F74507">
      <w:pPr>
        <w:pStyle w:val="Bodytext20"/>
        <w:shd w:val="clear" w:color="auto" w:fill="auto"/>
        <w:spacing w:line="240" w:lineRule="auto"/>
        <w:ind w:right="28"/>
        <w:jc w:val="center"/>
        <w:rPr>
          <w:i/>
          <w:sz w:val="28"/>
          <w:szCs w:val="28"/>
          <w:highlight w:val="white"/>
        </w:rPr>
      </w:pPr>
      <w:r w:rsidRPr="003A7397">
        <w:rPr>
          <w:i/>
          <w:sz w:val="28"/>
          <w:szCs w:val="28"/>
          <w:highlight w:val="white"/>
        </w:rPr>
        <w:t xml:space="preserve">(Ban hành kèm theo Quyết định </w:t>
      </w:r>
      <w:r w:rsidRPr="003A7397">
        <w:rPr>
          <w:i/>
          <w:color w:val="000000"/>
          <w:sz w:val="28"/>
          <w:szCs w:val="28"/>
          <w:highlight w:val="white"/>
          <w:u w:color="FF0000"/>
        </w:rPr>
        <w:t>số       /2021/QĐ</w:t>
      </w:r>
      <w:r w:rsidRPr="003A7397">
        <w:rPr>
          <w:i/>
          <w:sz w:val="28"/>
          <w:szCs w:val="28"/>
          <w:highlight w:val="white"/>
        </w:rPr>
        <w:t>-UBND ngày    tháng    năm 2021 của UBND huyện Tuần Giáo)</w:t>
      </w:r>
    </w:p>
    <w:p w14:paraId="319D74FC" w14:textId="77777777" w:rsidR="001C4130" w:rsidRPr="003A7397" w:rsidRDefault="001C4130" w:rsidP="00F74507">
      <w:pPr>
        <w:pStyle w:val="Heading30"/>
        <w:keepNext/>
        <w:keepLines/>
        <w:shd w:val="clear" w:color="auto" w:fill="auto"/>
        <w:spacing w:before="120" w:after="120" w:line="240" w:lineRule="auto"/>
        <w:ind w:right="28"/>
        <w:jc w:val="center"/>
        <w:rPr>
          <w:highlight w:val="white"/>
        </w:rPr>
      </w:pPr>
      <w:bookmarkStart w:id="1" w:name="bookmark3"/>
      <w:r w:rsidRPr="003A7397">
        <w:rPr>
          <w:color w:val="000000"/>
          <w:highlight w:val="white"/>
        </w:rPr>
        <w:t>Chương I</w:t>
      </w:r>
      <w:bookmarkEnd w:id="1"/>
    </w:p>
    <w:p w14:paraId="009DC4E0" w14:textId="77777777" w:rsidR="001C4130" w:rsidRPr="003A7397" w:rsidRDefault="001C4130" w:rsidP="00F74507">
      <w:pPr>
        <w:pStyle w:val="Heading30"/>
        <w:keepNext/>
        <w:keepLines/>
        <w:shd w:val="clear" w:color="auto" w:fill="auto"/>
        <w:spacing w:before="120" w:after="120" w:line="240" w:lineRule="auto"/>
        <w:ind w:right="28"/>
        <w:jc w:val="center"/>
        <w:rPr>
          <w:highlight w:val="white"/>
        </w:rPr>
      </w:pPr>
      <w:bookmarkStart w:id="2" w:name="bookmark4"/>
      <w:r w:rsidRPr="003A7397">
        <w:rPr>
          <w:color w:val="000000"/>
          <w:highlight w:val="white"/>
        </w:rPr>
        <w:t>QUY ĐỊNH CHUNG</w:t>
      </w:r>
      <w:bookmarkEnd w:id="2"/>
    </w:p>
    <w:p w14:paraId="3F966EA0" w14:textId="77777777" w:rsidR="001C4130" w:rsidRPr="003A7397" w:rsidRDefault="001C4130" w:rsidP="00F74507">
      <w:pPr>
        <w:spacing w:before="120" w:after="120"/>
        <w:ind w:right="28" w:firstLine="567"/>
        <w:jc w:val="both"/>
        <w:rPr>
          <w:b/>
          <w:highlight w:val="white"/>
        </w:rPr>
      </w:pPr>
      <w:r w:rsidRPr="003A7397">
        <w:rPr>
          <w:b/>
          <w:highlight w:val="white"/>
        </w:rPr>
        <w:t>Điều 1. Phạm vi điều chỉnh, đối tượng áp dụng</w:t>
      </w:r>
    </w:p>
    <w:p w14:paraId="091EB686" w14:textId="3DCC4B22" w:rsidR="001C4130" w:rsidRPr="003A7397" w:rsidRDefault="00B85B0B" w:rsidP="00F74507">
      <w:pPr>
        <w:widowControl w:val="0"/>
        <w:tabs>
          <w:tab w:val="left" w:pos="1887"/>
        </w:tabs>
        <w:spacing w:before="120" w:after="120"/>
        <w:ind w:right="28" w:firstLine="567"/>
        <w:jc w:val="both"/>
        <w:rPr>
          <w:highlight w:val="white"/>
        </w:rPr>
      </w:pPr>
      <w:r w:rsidRPr="003A7397">
        <w:rPr>
          <w:highlight w:val="white"/>
        </w:rPr>
        <w:t xml:space="preserve">1. </w:t>
      </w:r>
      <w:r w:rsidR="001C4130" w:rsidRPr="003A7397">
        <w:rPr>
          <w:highlight w:val="white"/>
        </w:rPr>
        <w:t xml:space="preserve">Quy chế này Quy định về công tác theo dõi, đôn đốc, kiểm tra việc thực hiện các nhiệm vụ do </w:t>
      </w:r>
      <w:r w:rsidR="007242D3" w:rsidRPr="003A7397">
        <w:rPr>
          <w:highlight w:val="white"/>
        </w:rPr>
        <w:t>UBND huyện, Chủ tịch UBND huyện</w:t>
      </w:r>
      <w:r w:rsidR="001C4130" w:rsidRPr="003A7397">
        <w:rPr>
          <w:highlight w:val="white"/>
        </w:rPr>
        <w:t xml:space="preserve"> giao tại các văn bản chỉ đạo, điều hành (gọi t</w:t>
      </w:r>
      <w:r w:rsidR="007242D3" w:rsidRPr="003A7397">
        <w:rPr>
          <w:highlight w:val="white"/>
        </w:rPr>
        <w:t>ắ</w:t>
      </w:r>
      <w:r w:rsidR="001C4130" w:rsidRPr="003A7397">
        <w:rPr>
          <w:highlight w:val="white"/>
        </w:rPr>
        <w:t xml:space="preserve">t là việc thực hiện nhiệm vụ do </w:t>
      </w:r>
      <w:r w:rsidR="007242D3" w:rsidRPr="003A7397">
        <w:rPr>
          <w:highlight w:val="white"/>
        </w:rPr>
        <w:t>UBND huyện, Chủ tịch UBND huyện</w:t>
      </w:r>
      <w:r w:rsidR="001C4130" w:rsidRPr="003A7397">
        <w:rPr>
          <w:highlight w:val="white"/>
        </w:rPr>
        <w:t xml:space="preserve"> giao, gồm cả nhiệm vụ do các Phó Chủ tịch </w:t>
      </w:r>
      <w:r w:rsidR="007242D3" w:rsidRPr="003A7397">
        <w:rPr>
          <w:highlight w:val="white"/>
        </w:rPr>
        <w:t>UBND</w:t>
      </w:r>
      <w:r w:rsidR="001C4130" w:rsidRPr="003A7397">
        <w:rPr>
          <w:highlight w:val="white"/>
        </w:rPr>
        <w:t xml:space="preserve"> </w:t>
      </w:r>
      <w:r w:rsidR="007242D3" w:rsidRPr="003A7397">
        <w:rPr>
          <w:highlight w:val="white"/>
        </w:rPr>
        <w:t>huyện</w:t>
      </w:r>
      <w:r w:rsidR="001C4130" w:rsidRPr="003A7397">
        <w:rPr>
          <w:highlight w:val="white"/>
        </w:rPr>
        <w:t xml:space="preserve"> giao).</w:t>
      </w:r>
    </w:p>
    <w:p w14:paraId="7A4CF776" w14:textId="60C92C03" w:rsidR="001C4130" w:rsidRPr="003A7397" w:rsidRDefault="00B85B0B" w:rsidP="00F74507">
      <w:pPr>
        <w:widowControl w:val="0"/>
        <w:tabs>
          <w:tab w:val="left" w:pos="1884"/>
        </w:tabs>
        <w:spacing w:before="120" w:after="120"/>
        <w:ind w:right="28" w:firstLine="567"/>
        <w:jc w:val="both"/>
        <w:rPr>
          <w:highlight w:val="white"/>
        </w:rPr>
      </w:pPr>
      <w:r w:rsidRPr="003A7397">
        <w:rPr>
          <w:highlight w:val="white"/>
        </w:rPr>
        <w:t xml:space="preserve">2. </w:t>
      </w:r>
      <w:r w:rsidR="001C4130" w:rsidRPr="003A7397">
        <w:rPr>
          <w:highlight w:val="white"/>
        </w:rPr>
        <w:t xml:space="preserve">Quy chế này áp dụng đối với Văn phòng </w:t>
      </w:r>
      <w:r w:rsidR="003A7397" w:rsidRPr="003A7397">
        <w:rPr>
          <w:highlight w:val="white"/>
        </w:rPr>
        <w:t>HĐND &amp; UBND</w:t>
      </w:r>
      <w:r w:rsidR="00F51F5E" w:rsidRPr="003A7397">
        <w:rPr>
          <w:highlight w:val="white"/>
        </w:rPr>
        <w:t xml:space="preserve"> huyện</w:t>
      </w:r>
      <w:r w:rsidR="00B8390D" w:rsidRPr="003A7397">
        <w:rPr>
          <w:highlight w:val="white"/>
        </w:rPr>
        <w:t>,</w:t>
      </w:r>
      <w:r w:rsidR="00F51F5E" w:rsidRPr="003A7397">
        <w:rPr>
          <w:highlight w:val="white"/>
        </w:rPr>
        <w:t xml:space="preserve"> các Phòng, ban</w:t>
      </w:r>
      <w:r w:rsidR="0055756F" w:rsidRPr="003A7397">
        <w:rPr>
          <w:highlight w:val="white"/>
        </w:rPr>
        <w:t>,</w:t>
      </w:r>
      <w:r w:rsidR="00F51F5E" w:rsidRPr="003A7397">
        <w:rPr>
          <w:highlight w:val="white"/>
        </w:rPr>
        <w:t xml:space="preserve"> ngành huyện, UBND các xã, thị trấn thuộc huyện</w:t>
      </w:r>
      <w:r w:rsidR="001C4130" w:rsidRPr="003A7397">
        <w:rPr>
          <w:highlight w:val="white"/>
        </w:rPr>
        <w:t xml:space="preserve"> và các tổ chức, cá nhân có liên quan khi thực hiện nhiệm vụ do </w:t>
      </w:r>
      <w:r w:rsidR="007242D3" w:rsidRPr="003A7397">
        <w:rPr>
          <w:highlight w:val="white"/>
        </w:rPr>
        <w:t>UBND huyện, Chủ tịch UBND huyện</w:t>
      </w:r>
      <w:r w:rsidR="001C4130" w:rsidRPr="003A7397">
        <w:rPr>
          <w:highlight w:val="white"/>
        </w:rPr>
        <w:t xml:space="preserve"> giao.</w:t>
      </w:r>
    </w:p>
    <w:p w14:paraId="75BE6053" w14:textId="77777777" w:rsidR="001C4130" w:rsidRPr="003A7397" w:rsidRDefault="001C4130" w:rsidP="00F74507">
      <w:pPr>
        <w:spacing w:before="120" w:after="120"/>
        <w:ind w:right="28" w:firstLine="567"/>
        <w:jc w:val="both"/>
        <w:rPr>
          <w:b/>
          <w:highlight w:val="white"/>
        </w:rPr>
      </w:pPr>
      <w:r w:rsidRPr="003A7397">
        <w:rPr>
          <w:b/>
          <w:highlight w:val="white"/>
        </w:rPr>
        <w:t>Điều 2. Nguyên tắc chung</w:t>
      </w:r>
    </w:p>
    <w:p w14:paraId="2382571A" w14:textId="65C10A67" w:rsidR="001C4130" w:rsidRPr="003A7397" w:rsidRDefault="001C4130" w:rsidP="00F74507">
      <w:pPr>
        <w:spacing w:before="120" w:after="120"/>
        <w:ind w:right="28" w:firstLine="567"/>
        <w:jc w:val="both"/>
        <w:rPr>
          <w:highlight w:val="white"/>
        </w:rPr>
      </w:pPr>
      <w:r w:rsidRPr="003A7397">
        <w:rPr>
          <w:highlight w:val="white"/>
        </w:rPr>
        <w:t xml:space="preserve">Công tác theo dõi, đôn đốc, kiểm tra việc thực hiện nhiệm vụ do </w:t>
      </w:r>
      <w:r w:rsidR="007242D3" w:rsidRPr="003A7397">
        <w:rPr>
          <w:highlight w:val="white"/>
        </w:rPr>
        <w:t>UBND huyện, Chủ tịch UBND huyện</w:t>
      </w:r>
      <w:r w:rsidRPr="003A7397">
        <w:rPr>
          <w:highlight w:val="white"/>
        </w:rPr>
        <w:t xml:space="preserve"> giao phải đảm bảo các nguyên tắc sau:</w:t>
      </w:r>
    </w:p>
    <w:p w14:paraId="5A54392A" w14:textId="0BA3B569" w:rsidR="001C4130" w:rsidRPr="003A7397" w:rsidRDefault="00486D08" w:rsidP="00F74507">
      <w:pPr>
        <w:widowControl w:val="0"/>
        <w:tabs>
          <w:tab w:val="left" w:pos="1877"/>
        </w:tabs>
        <w:spacing w:before="120" w:after="120"/>
        <w:ind w:right="28" w:firstLine="567"/>
        <w:jc w:val="both"/>
        <w:rPr>
          <w:highlight w:val="white"/>
        </w:rPr>
      </w:pPr>
      <w:r w:rsidRPr="003A7397">
        <w:rPr>
          <w:highlight w:val="white"/>
        </w:rPr>
        <w:t xml:space="preserve">1. </w:t>
      </w:r>
      <w:r w:rsidR="001C4130" w:rsidRPr="003A7397">
        <w:rPr>
          <w:highlight w:val="white"/>
        </w:rPr>
        <w:t xml:space="preserve">Các nhiệm vụ do </w:t>
      </w:r>
      <w:r w:rsidR="007242D3" w:rsidRPr="003A7397">
        <w:rPr>
          <w:highlight w:val="white"/>
        </w:rPr>
        <w:t>UBND huyện, Chủ tịch UBND huyện</w:t>
      </w:r>
      <w:r w:rsidR="001C4130" w:rsidRPr="003A7397">
        <w:rPr>
          <w:highlight w:val="white"/>
        </w:rPr>
        <w:t xml:space="preserve"> giao phải được tổ chức triển khai thực hiện kịp thời, đầy đủ, thường xuyên, công khai, minh bạch bảo đảm tuân thủ Quy chế làm việc của UBND </w:t>
      </w:r>
      <w:r w:rsidR="00F51F5E" w:rsidRPr="003A7397">
        <w:rPr>
          <w:highlight w:val="white"/>
        </w:rPr>
        <w:t>huyện</w:t>
      </w:r>
      <w:r w:rsidR="001C4130" w:rsidRPr="003A7397">
        <w:rPr>
          <w:highlight w:val="white"/>
        </w:rPr>
        <w:t xml:space="preserve"> và các quy định của pháp luật có liên quan.</w:t>
      </w:r>
    </w:p>
    <w:p w14:paraId="6C21ED5A" w14:textId="3AC0970B" w:rsidR="001C4130" w:rsidRPr="003A7397" w:rsidRDefault="00486D08" w:rsidP="00F74507">
      <w:pPr>
        <w:widowControl w:val="0"/>
        <w:tabs>
          <w:tab w:val="left" w:pos="1884"/>
        </w:tabs>
        <w:spacing w:before="120" w:after="120"/>
        <w:ind w:right="28" w:firstLine="567"/>
        <w:jc w:val="both"/>
        <w:rPr>
          <w:highlight w:val="white"/>
        </w:rPr>
      </w:pPr>
      <w:r w:rsidRPr="003A7397">
        <w:rPr>
          <w:highlight w:val="white"/>
        </w:rPr>
        <w:t xml:space="preserve">2. </w:t>
      </w:r>
      <w:r w:rsidR="001C4130" w:rsidRPr="003A7397">
        <w:rPr>
          <w:highlight w:val="white"/>
        </w:rPr>
        <w:t xml:space="preserve">Bảo đảm tính chủ động, có sự phân công rõ ràng và phối hợp chặt chẽ giữa các </w:t>
      </w:r>
      <w:r w:rsidR="00F51F5E" w:rsidRPr="003A7397">
        <w:rPr>
          <w:highlight w:val="white"/>
        </w:rPr>
        <w:t xml:space="preserve">Phòng, ban, ngành huyện, UBND các xã, thị trấn </w:t>
      </w:r>
      <w:r w:rsidR="001C4130" w:rsidRPr="003A7397">
        <w:rPr>
          <w:highlight w:val="white"/>
        </w:rPr>
        <w:t>và các tổ chức, cá nhân có liên quan.</w:t>
      </w:r>
    </w:p>
    <w:p w14:paraId="6C9B8184" w14:textId="79F4AD38" w:rsidR="001C4130" w:rsidRPr="003A7397" w:rsidRDefault="00486D08" w:rsidP="00F74507">
      <w:pPr>
        <w:widowControl w:val="0"/>
        <w:tabs>
          <w:tab w:val="left" w:pos="1877"/>
        </w:tabs>
        <w:spacing w:before="120" w:after="120"/>
        <w:ind w:right="28" w:firstLine="567"/>
        <w:jc w:val="both"/>
        <w:rPr>
          <w:highlight w:val="white"/>
        </w:rPr>
      </w:pPr>
      <w:r w:rsidRPr="003A7397">
        <w:rPr>
          <w:highlight w:val="white"/>
        </w:rPr>
        <w:t xml:space="preserve">3. </w:t>
      </w:r>
      <w:r w:rsidR="001C4130" w:rsidRPr="003A7397">
        <w:rPr>
          <w:highlight w:val="white"/>
        </w:rPr>
        <w:t xml:space="preserve">Đảm bảo các hoạt động chỉ đạo, điều hành của </w:t>
      </w:r>
      <w:r w:rsidR="007242D3" w:rsidRPr="003A7397">
        <w:rPr>
          <w:highlight w:val="white"/>
        </w:rPr>
        <w:t>UBND huyện, Chủ tịch UBND huyện</w:t>
      </w:r>
      <w:r w:rsidR="001C4130" w:rsidRPr="003A7397">
        <w:rPr>
          <w:highlight w:val="white"/>
        </w:rPr>
        <w:t xml:space="preserve"> được liên tục, thông suốt; </w:t>
      </w:r>
      <w:r w:rsidR="001C4130" w:rsidRPr="003A7397">
        <w:rPr>
          <w:color w:val="000000"/>
          <w:highlight w:val="white"/>
          <w:u w:color="FF0000"/>
        </w:rPr>
        <w:t>giữ nghiêm</w:t>
      </w:r>
      <w:r w:rsidR="001C4130" w:rsidRPr="003A7397">
        <w:rPr>
          <w:highlight w:val="white"/>
        </w:rPr>
        <w:t xml:space="preserve"> kỷ cương, kỷ luật hành chính nhà nước; nâng cao năng lực, hiệu quả chỉ đạo, điều hành của </w:t>
      </w:r>
      <w:r w:rsidR="007242D3" w:rsidRPr="003A7397">
        <w:rPr>
          <w:highlight w:val="white"/>
        </w:rPr>
        <w:t>UBND huyện, Chủ tịch UBND huyện</w:t>
      </w:r>
      <w:r w:rsidR="001C4130" w:rsidRPr="003A7397">
        <w:rPr>
          <w:highlight w:val="white"/>
        </w:rPr>
        <w:t>.</w:t>
      </w:r>
    </w:p>
    <w:p w14:paraId="24C48D7B" w14:textId="674AD83F" w:rsidR="001C4130" w:rsidRPr="003A7397" w:rsidRDefault="00486D08" w:rsidP="00F74507">
      <w:pPr>
        <w:widowControl w:val="0"/>
        <w:tabs>
          <w:tab w:val="left" w:pos="1870"/>
        </w:tabs>
        <w:spacing w:before="120" w:after="120"/>
        <w:ind w:right="28" w:firstLine="567"/>
        <w:jc w:val="both"/>
        <w:rPr>
          <w:highlight w:val="white"/>
        </w:rPr>
      </w:pPr>
      <w:r w:rsidRPr="003A7397">
        <w:rPr>
          <w:highlight w:val="white"/>
        </w:rPr>
        <w:t xml:space="preserve">4. </w:t>
      </w:r>
      <w:r w:rsidR="001C4130" w:rsidRPr="003A7397">
        <w:rPr>
          <w:highlight w:val="white"/>
        </w:rPr>
        <w:t xml:space="preserve">Công tác theo dõi, đôn đốc, kiểm tra việc thực hiện các văn bản, ý kiến chỉ đạo điều hành của </w:t>
      </w:r>
      <w:r w:rsidR="007242D3" w:rsidRPr="003A7397">
        <w:rPr>
          <w:highlight w:val="white"/>
        </w:rPr>
        <w:t>UBND huyện, Chủ tịch UBND huyện</w:t>
      </w:r>
      <w:r w:rsidR="001C4130" w:rsidRPr="003A7397">
        <w:rPr>
          <w:highlight w:val="white"/>
        </w:rPr>
        <w:t xml:space="preserve"> giao phải được thực hiện thường xuyên, liên tục, kịp thời theo yêu cầu; phải gắn với việc xây d</w:t>
      </w:r>
      <w:r w:rsidR="00F51F5E" w:rsidRPr="003A7397">
        <w:rPr>
          <w:highlight w:val="white"/>
        </w:rPr>
        <w:t>ựng</w:t>
      </w:r>
      <w:r w:rsidR="001C4130" w:rsidRPr="003A7397">
        <w:rPr>
          <w:highlight w:val="white"/>
        </w:rPr>
        <w:t xml:space="preserve"> và đánh giá tình hình thực hiện chương trình, kế hoạch công tác của các cơ quan, đơn vị, t</w:t>
      </w:r>
      <w:r w:rsidR="00F51F5E" w:rsidRPr="003A7397">
        <w:rPr>
          <w:highlight w:val="white"/>
        </w:rPr>
        <w:t>ổ</w:t>
      </w:r>
      <w:r w:rsidR="001C4130" w:rsidRPr="003A7397">
        <w:rPr>
          <w:highlight w:val="white"/>
        </w:rPr>
        <w:t xml:space="preserve"> chức; kết quả của công tác này là </w:t>
      </w:r>
      <w:r w:rsidR="00F51F5E" w:rsidRPr="003A7397">
        <w:rPr>
          <w:highlight w:val="white"/>
        </w:rPr>
        <w:t>cơ</w:t>
      </w:r>
      <w:r w:rsidR="001C4130" w:rsidRPr="003A7397">
        <w:rPr>
          <w:rStyle w:val="Bodytext27"/>
          <w:rFonts w:eastAsia="Microsoft Sans Serif"/>
          <w:sz w:val="28"/>
          <w:szCs w:val="28"/>
          <w:highlight w:val="white"/>
        </w:rPr>
        <w:t xml:space="preserve"> </w:t>
      </w:r>
      <w:r w:rsidR="001C4130" w:rsidRPr="003A7397">
        <w:rPr>
          <w:highlight w:val="white"/>
        </w:rPr>
        <w:t xml:space="preserve">sở để đánh giá mức độ hoàn thành nhiệm vụ </w:t>
      </w:r>
      <w:r w:rsidR="001C4130" w:rsidRPr="003A7397">
        <w:rPr>
          <w:highlight w:val="white"/>
        </w:rPr>
        <w:lastRenderedPageBreak/>
        <w:t>của các cơ quan, đơn vị, t</w:t>
      </w:r>
      <w:r w:rsidR="00F51F5E" w:rsidRPr="003A7397">
        <w:rPr>
          <w:highlight w:val="white"/>
        </w:rPr>
        <w:t>ổ</w:t>
      </w:r>
      <w:r w:rsidR="001C4130" w:rsidRPr="003A7397">
        <w:rPr>
          <w:highlight w:val="white"/>
        </w:rPr>
        <w:t xml:space="preserve"> chức và của từng cán bộ, công chức, viên chức.</w:t>
      </w:r>
    </w:p>
    <w:p w14:paraId="4418EBB4" w14:textId="504CFEDF" w:rsidR="001C4130" w:rsidRPr="003A7397" w:rsidRDefault="001C4130" w:rsidP="00F74507">
      <w:pPr>
        <w:pStyle w:val="Heading30"/>
        <w:keepNext/>
        <w:keepLines/>
        <w:shd w:val="clear" w:color="auto" w:fill="auto"/>
        <w:spacing w:before="120" w:after="120" w:line="240" w:lineRule="auto"/>
        <w:ind w:right="28" w:firstLine="567"/>
        <w:jc w:val="both"/>
        <w:rPr>
          <w:sz w:val="28"/>
          <w:szCs w:val="28"/>
          <w:highlight w:val="white"/>
        </w:rPr>
      </w:pPr>
      <w:bookmarkStart w:id="3" w:name="bookmark5"/>
      <w:r w:rsidRPr="003A7397">
        <w:rPr>
          <w:color w:val="000000"/>
          <w:sz w:val="28"/>
          <w:szCs w:val="28"/>
          <w:highlight w:val="white"/>
        </w:rPr>
        <w:t xml:space="preserve">Điều 3. Các văn bản, </w:t>
      </w:r>
      <w:r w:rsidRPr="003A7397">
        <w:rPr>
          <w:rStyle w:val="Heading3NotBold"/>
          <w:b/>
          <w:bCs/>
          <w:sz w:val="28"/>
          <w:szCs w:val="28"/>
          <w:highlight w:val="white"/>
        </w:rPr>
        <w:t>ý</w:t>
      </w:r>
      <w:r w:rsidRPr="003A7397">
        <w:rPr>
          <w:rStyle w:val="Heading3NotBold"/>
          <w:bCs/>
          <w:sz w:val="28"/>
          <w:szCs w:val="28"/>
          <w:highlight w:val="white"/>
        </w:rPr>
        <w:t xml:space="preserve"> </w:t>
      </w:r>
      <w:r w:rsidRPr="003A7397">
        <w:rPr>
          <w:color w:val="000000"/>
          <w:sz w:val="28"/>
          <w:szCs w:val="28"/>
          <w:highlight w:val="white"/>
        </w:rPr>
        <w:t xml:space="preserve">kiến chỉ đạo điều hành của UBND </w:t>
      </w:r>
      <w:r w:rsidR="00F51F5E" w:rsidRPr="003A7397">
        <w:rPr>
          <w:color w:val="000000"/>
          <w:sz w:val="28"/>
          <w:szCs w:val="28"/>
          <w:highlight w:val="white"/>
        </w:rPr>
        <w:t>huyện</w:t>
      </w:r>
      <w:r w:rsidRPr="003A7397">
        <w:rPr>
          <w:color w:val="000000"/>
          <w:sz w:val="28"/>
          <w:szCs w:val="28"/>
          <w:highlight w:val="white"/>
        </w:rPr>
        <w:t xml:space="preserve">, Chủ tịch </w:t>
      </w:r>
      <w:r w:rsidR="007242D3" w:rsidRPr="003A7397">
        <w:rPr>
          <w:color w:val="000000"/>
          <w:sz w:val="28"/>
          <w:szCs w:val="28"/>
          <w:highlight w:val="white"/>
        </w:rPr>
        <w:t>UBND</w:t>
      </w:r>
      <w:r w:rsidRPr="003A7397">
        <w:rPr>
          <w:color w:val="000000"/>
          <w:sz w:val="28"/>
          <w:szCs w:val="28"/>
          <w:highlight w:val="white"/>
        </w:rPr>
        <w:t xml:space="preserve"> </w:t>
      </w:r>
      <w:bookmarkEnd w:id="3"/>
      <w:r w:rsidR="00F51F5E" w:rsidRPr="003A7397">
        <w:rPr>
          <w:color w:val="000000"/>
          <w:sz w:val="28"/>
          <w:szCs w:val="28"/>
          <w:highlight w:val="white"/>
        </w:rPr>
        <w:t>huyện</w:t>
      </w:r>
    </w:p>
    <w:p w14:paraId="0B171F34" w14:textId="41F00AC9" w:rsidR="001C4130" w:rsidRPr="003A7397" w:rsidRDefault="001C4130" w:rsidP="00F74507">
      <w:pPr>
        <w:spacing w:before="120" w:after="120"/>
        <w:ind w:right="28" w:firstLine="567"/>
        <w:jc w:val="both"/>
        <w:rPr>
          <w:spacing w:val="-2"/>
          <w:highlight w:val="white"/>
        </w:rPr>
      </w:pPr>
      <w:r w:rsidRPr="003A7397">
        <w:rPr>
          <w:spacing w:val="-2"/>
          <w:highlight w:val="white"/>
        </w:rPr>
        <w:t xml:space="preserve">Các văn bản, ý kiến chỉ đạo, điều hành của </w:t>
      </w:r>
      <w:r w:rsidR="007242D3" w:rsidRPr="003A7397">
        <w:rPr>
          <w:spacing w:val="-2"/>
          <w:highlight w:val="white"/>
        </w:rPr>
        <w:t>UBND huyện, Chủ tịch UBND huyện</w:t>
      </w:r>
      <w:r w:rsidRPr="003A7397">
        <w:rPr>
          <w:spacing w:val="-2"/>
          <w:highlight w:val="white"/>
        </w:rPr>
        <w:t>, bao gồm: Các quyết định, chỉ thị, quy chế, quy định, chương trình, kế ho</w:t>
      </w:r>
      <w:r w:rsidR="00F51F5E" w:rsidRPr="003A7397">
        <w:rPr>
          <w:spacing w:val="-2"/>
          <w:highlight w:val="white"/>
        </w:rPr>
        <w:t>ạ</w:t>
      </w:r>
      <w:r w:rsidRPr="003A7397">
        <w:rPr>
          <w:spacing w:val="-2"/>
          <w:highlight w:val="white"/>
        </w:rPr>
        <w:t>ch hướng d</w:t>
      </w:r>
      <w:r w:rsidR="00F51F5E" w:rsidRPr="003A7397">
        <w:rPr>
          <w:spacing w:val="-2"/>
          <w:highlight w:val="white"/>
        </w:rPr>
        <w:t>ẫ</w:t>
      </w:r>
      <w:r w:rsidRPr="003A7397">
        <w:rPr>
          <w:spacing w:val="-2"/>
          <w:highlight w:val="white"/>
        </w:rPr>
        <w:t>n, đ</w:t>
      </w:r>
      <w:r w:rsidR="00F51F5E" w:rsidRPr="003A7397">
        <w:rPr>
          <w:spacing w:val="-2"/>
          <w:highlight w:val="white"/>
        </w:rPr>
        <w:t>ề</w:t>
      </w:r>
      <w:r w:rsidRPr="003A7397">
        <w:rPr>
          <w:spacing w:val="-2"/>
          <w:highlight w:val="white"/>
        </w:rPr>
        <w:t xml:space="preserve"> án, công v</w:t>
      </w:r>
      <w:r w:rsidR="00F51F5E" w:rsidRPr="003A7397">
        <w:rPr>
          <w:spacing w:val="-2"/>
          <w:highlight w:val="white"/>
        </w:rPr>
        <w:t>ăn</w:t>
      </w:r>
      <w:r w:rsidRPr="003A7397">
        <w:rPr>
          <w:spacing w:val="-2"/>
          <w:highlight w:val="white"/>
        </w:rPr>
        <w:t>, công điện, các văn bản khác có nội dung giao nhiệm vụ và ý ki</w:t>
      </w:r>
      <w:r w:rsidR="00F51F5E" w:rsidRPr="003A7397">
        <w:rPr>
          <w:spacing w:val="-2"/>
          <w:highlight w:val="white"/>
        </w:rPr>
        <w:t>ế</w:t>
      </w:r>
      <w:r w:rsidRPr="003A7397">
        <w:rPr>
          <w:spacing w:val="-2"/>
          <w:highlight w:val="white"/>
        </w:rPr>
        <w:t xml:space="preserve">n chỉ đạo trực tiếp của </w:t>
      </w:r>
      <w:r w:rsidR="007242D3" w:rsidRPr="003A7397">
        <w:rPr>
          <w:spacing w:val="-2"/>
          <w:highlight w:val="white"/>
        </w:rPr>
        <w:t>UBND huyện, Chủ tịch UBND huyện</w:t>
      </w:r>
      <w:r w:rsidRPr="003A7397">
        <w:rPr>
          <w:spacing w:val="-2"/>
          <w:highlight w:val="white"/>
        </w:rPr>
        <w:t xml:space="preserve">; </w:t>
      </w:r>
      <w:r w:rsidRPr="003A7397">
        <w:rPr>
          <w:color w:val="000000"/>
          <w:spacing w:val="-2"/>
          <w:highlight w:val="white"/>
          <w:u w:color="FF0000"/>
        </w:rPr>
        <w:t>phiếu chuyển</w:t>
      </w:r>
      <w:r w:rsidRPr="003A7397">
        <w:rPr>
          <w:spacing w:val="-2"/>
          <w:highlight w:val="white"/>
        </w:rPr>
        <w:t xml:space="preserve">, thông báo kết luận hội nghị, cuộc họp, buổi làm việc, </w:t>
      </w:r>
      <w:r w:rsidRPr="003A7397">
        <w:rPr>
          <w:color w:val="000000"/>
          <w:spacing w:val="-2"/>
          <w:highlight w:val="white"/>
          <w:u w:color="FF0000"/>
        </w:rPr>
        <w:t>buổi tiếp</w:t>
      </w:r>
      <w:r w:rsidRPr="003A7397">
        <w:rPr>
          <w:spacing w:val="-2"/>
          <w:highlight w:val="white"/>
        </w:rPr>
        <w:t xml:space="preserve"> công dân công văn và các </w:t>
      </w:r>
      <w:r w:rsidRPr="003A7397">
        <w:rPr>
          <w:color w:val="000000"/>
          <w:spacing w:val="-2"/>
          <w:highlight w:val="white"/>
          <w:u w:color="FF0000"/>
        </w:rPr>
        <w:t>loại văn</w:t>
      </w:r>
      <w:r w:rsidRPr="003A7397">
        <w:rPr>
          <w:spacing w:val="-2"/>
          <w:highlight w:val="white"/>
        </w:rPr>
        <w:t xml:space="preserve"> bản khác do lãnh </w:t>
      </w:r>
      <w:r w:rsidRPr="003A7397">
        <w:rPr>
          <w:color w:val="000000"/>
          <w:spacing w:val="-2"/>
          <w:highlight w:val="white"/>
          <w:u w:color="FF0000"/>
        </w:rPr>
        <w:t>đ</w:t>
      </w:r>
      <w:r w:rsidRPr="003A7397">
        <w:rPr>
          <w:spacing w:val="-2"/>
          <w:highlight w:val="white"/>
        </w:rPr>
        <w:t xml:space="preserve">ạo Văn phòng </w:t>
      </w:r>
      <w:r w:rsidR="003A7397" w:rsidRPr="003A7397">
        <w:rPr>
          <w:spacing w:val="-2"/>
          <w:highlight w:val="white"/>
        </w:rPr>
        <w:t>HĐND &amp; UBND</w:t>
      </w:r>
      <w:r w:rsidRPr="003A7397">
        <w:rPr>
          <w:spacing w:val="-2"/>
          <w:highlight w:val="white"/>
        </w:rPr>
        <w:t xml:space="preserve"> </w:t>
      </w:r>
      <w:r w:rsidR="00F51F5E" w:rsidRPr="003A7397">
        <w:rPr>
          <w:spacing w:val="-2"/>
          <w:highlight w:val="white"/>
        </w:rPr>
        <w:t>huyện</w:t>
      </w:r>
      <w:r w:rsidRPr="003A7397">
        <w:rPr>
          <w:spacing w:val="-2"/>
          <w:highlight w:val="white"/>
        </w:rPr>
        <w:t xml:space="preserve"> ký thừa lệnh đ</w:t>
      </w:r>
      <w:r w:rsidR="00F51F5E" w:rsidRPr="003A7397">
        <w:rPr>
          <w:spacing w:val="-2"/>
          <w:highlight w:val="white"/>
        </w:rPr>
        <w:t>ể</w:t>
      </w:r>
      <w:r w:rsidRPr="003A7397">
        <w:rPr>
          <w:spacing w:val="-2"/>
          <w:highlight w:val="white"/>
        </w:rPr>
        <w:t xml:space="preserve"> truy</w:t>
      </w:r>
      <w:r w:rsidR="00F51F5E" w:rsidRPr="003A7397">
        <w:rPr>
          <w:spacing w:val="-2"/>
          <w:highlight w:val="white"/>
        </w:rPr>
        <w:t>ề</w:t>
      </w:r>
      <w:r w:rsidRPr="003A7397">
        <w:rPr>
          <w:spacing w:val="-2"/>
          <w:highlight w:val="white"/>
        </w:rPr>
        <w:t>n đạt ý ki</w:t>
      </w:r>
      <w:r w:rsidR="00F51F5E" w:rsidRPr="003A7397">
        <w:rPr>
          <w:spacing w:val="-2"/>
          <w:highlight w:val="white"/>
        </w:rPr>
        <w:t>ế</w:t>
      </w:r>
      <w:r w:rsidRPr="003A7397">
        <w:rPr>
          <w:spacing w:val="-2"/>
          <w:highlight w:val="white"/>
        </w:rPr>
        <w:t xml:space="preserve">n chỉ đạo của </w:t>
      </w:r>
      <w:r w:rsidR="007242D3" w:rsidRPr="003A7397">
        <w:rPr>
          <w:spacing w:val="-2"/>
          <w:highlight w:val="white"/>
        </w:rPr>
        <w:t>UBND</w:t>
      </w:r>
      <w:r w:rsidRPr="003A7397">
        <w:rPr>
          <w:spacing w:val="-2"/>
          <w:highlight w:val="white"/>
        </w:rPr>
        <w:t xml:space="preserve"> </w:t>
      </w:r>
      <w:r w:rsidR="00F51F5E" w:rsidRPr="003A7397">
        <w:rPr>
          <w:spacing w:val="-2"/>
          <w:highlight w:val="white"/>
        </w:rPr>
        <w:t>huyện</w:t>
      </w:r>
      <w:r w:rsidRPr="003A7397">
        <w:rPr>
          <w:spacing w:val="-2"/>
          <w:highlight w:val="white"/>
        </w:rPr>
        <w:t xml:space="preserve"> và Chủ tịch UBND </w:t>
      </w:r>
      <w:r w:rsidR="00F51F5E" w:rsidRPr="003A7397">
        <w:rPr>
          <w:spacing w:val="-2"/>
          <w:highlight w:val="white"/>
        </w:rPr>
        <w:t>huyện</w:t>
      </w:r>
      <w:r w:rsidRPr="003A7397">
        <w:rPr>
          <w:spacing w:val="-2"/>
          <w:highlight w:val="white"/>
        </w:rPr>
        <w:t>.</w:t>
      </w:r>
    </w:p>
    <w:p w14:paraId="1114B3F5" w14:textId="1A26B682" w:rsidR="001C4130" w:rsidRPr="003A7397" w:rsidRDefault="001C4130" w:rsidP="00F74507">
      <w:pPr>
        <w:spacing w:before="120" w:after="120"/>
        <w:ind w:right="28" w:firstLine="567"/>
        <w:jc w:val="both"/>
        <w:rPr>
          <w:b/>
          <w:spacing w:val="-4"/>
          <w:highlight w:val="white"/>
        </w:rPr>
      </w:pPr>
      <w:r w:rsidRPr="003A7397">
        <w:rPr>
          <w:b/>
          <w:spacing w:val="-4"/>
          <w:highlight w:val="white"/>
        </w:rPr>
        <w:t xml:space="preserve">Điều 4. Phân loại các nhiệm vụ do </w:t>
      </w:r>
      <w:r w:rsidR="007242D3" w:rsidRPr="003A7397">
        <w:rPr>
          <w:b/>
          <w:spacing w:val="-4"/>
          <w:highlight w:val="white"/>
        </w:rPr>
        <w:t>UBND huyện, Chủ tịch UBND huyện</w:t>
      </w:r>
      <w:r w:rsidRPr="003A7397">
        <w:rPr>
          <w:b/>
          <w:spacing w:val="-4"/>
          <w:highlight w:val="white"/>
        </w:rPr>
        <w:t xml:space="preserve"> giao</w:t>
      </w:r>
    </w:p>
    <w:p w14:paraId="62487BF8" w14:textId="5F34B4DD" w:rsidR="001C4130" w:rsidRPr="003A7397" w:rsidRDefault="00486D08" w:rsidP="00F74507">
      <w:pPr>
        <w:widowControl w:val="0"/>
        <w:tabs>
          <w:tab w:val="left" w:pos="1852"/>
        </w:tabs>
        <w:spacing w:before="120" w:after="120"/>
        <w:ind w:right="28" w:firstLine="567"/>
        <w:jc w:val="both"/>
        <w:rPr>
          <w:spacing w:val="-4"/>
          <w:highlight w:val="white"/>
        </w:rPr>
      </w:pPr>
      <w:r w:rsidRPr="003A7397">
        <w:rPr>
          <w:spacing w:val="-4"/>
          <w:highlight w:val="white"/>
        </w:rPr>
        <w:t xml:space="preserve">1. </w:t>
      </w:r>
      <w:r w:rsidR="001C4130" w:rsidRPr="003A7397">
        <w:rPr>
          <w:spacing w:val="-4"/>
          <w:highlight w:val="white"/>
        </w:rPr>
        <w:t>Nhiệm vụ giao có thời hạn thực hiện: Đối với nhiệm vụ được giao có yêu cầu phải trình hoặc báo cáo kết quả xử lý thực hiện hoặc nhiệm vụ được giao nhưng không yêu c</w:t>
      </w:r>
      <w:r w:rsidR="00F51F5E" w:rsidRPr="003A7397">
        <w:rPr>
          <w:spacing w:val="-4"/>
          <w:highlight w:val="white"/>
        </w:rPr>
        <w:t>ầ</w:t>
      </w:r>
      <w:r w:rsidR="001C4130" w:rsidRPr="003A7397">
        <w:rPr>
          <w:spacing w:val="-4"/>
          <w:highlight w:val="white"/>
        </w:rPr>
        <w:t xml:space="preserve">u phải trình hoặc báo cáo kết quả thực hiện về UBND </w:t>
      </w:r>
      <w:r w:rsidR="00F51F5E" w:rsidRPr="003A7397">
        <w:rPr>
          <w:spacing w:val="-4"/>
          <w:highlight w:val="white"/>
        </w:rPr>
        <w:t>huyện</w:t>
      </w:r>
      <w:r w:rsidR="001C4130" w:rsidRPr="003A7397">
        <w:rPr>
          <w:spacing w:val="-4"/>
          <w:highlight w:val="white"/>
        </w:rPr>
        <w:t xml:space="preserve"> thì các đơn vị được giao thực hiện nhiệm vụ phải thực hiện hoàn thành trong thời hạn được giao.</w:t>
      </w:r>
    </w:p>
    <w:p w14:paraId="11C8BB41" w14:textId="24C2FDB2" w:rsidR="001C4130" w:rsidRPr="003A7397" w:rsidRDefault="00486D08" w:rsidP="00F74507">
      <w:pPr>
        <w:widowControl w:val="0"/>
        <w:tabs>
          <w:tab w:val="left" w:pos="1859"/>
        </w:tabs>
        <w:spacing w:before="120" w:after="120"/>
        <w:ind w:right="28" w:firstLine="567"/>
        <w:jc w:val="both"/>
        <w:rPr>
          <w:highlight w:val="white"/>
        </w:rPr>
      </w:pPr>
      <w:r w:rsidRPr="003A7397">
        <w:rPr>
          <w:highlight w:val="white"/>
        </w:rPr>
        <w:t xml:space="preserve">2. </w:t>
      </w:r>
      <w:r w:rsidR="001C4130" w:rsidRPr="003A7397">
        <w:rPr>
          <w:highlight w:val="white"/>
        </w:rPr>
        <w:t>Nhiệm vụ được giao không quy định cụ thể thời hạn xử lý: Đối với những nhiệm vụ này, đơn vị được giao phải căn cứ vào nội dung yêu cầu của v</w:t>
      </w:r>
      <w:r w:rsidR="00F51F5E" w:rsidRPr="003A7397">
        <w:rPr>
          <w:highlight w:val="white"/>
        </w:rPr>
        <w:t>ă</w:t>
      </w:r>
      <w:r w:rsidR="001C4130" w:rsidRPr="003A7397">
        <w:rPr>
          <w:highlight w:val="white"/>
        </w:rPr>
        <w:t>n bản đ</w:t>
      </w:r>
      <w:r w:rsidR="00F51F5E" w:rsidRPr="003A7397">
        <w:rPr>
          <w:highlight w:val="white"/>
        </w:rPr>
        <w:t>ể</w:t>
      </w:r>
      <w:r w:rsidR="001C4130" w:rsidRPr="003A7397">
        <w:rPr>
          <w:highlight w:val="white"/>
        </w:rPr>
        <w:t xml:space="preserve"> triển khai thực hiện kịp thời.</w:t>
      </w:r>
    </w:p>
    <w:p w14:paraId="5CC45E24" w14:textId="265DA54F" w:rsidR="001C4130" w:rsidRPr="003A7397" w:rsidRDefault="001C4130" w:rsidP="00F74507">
      <w:pPr>
        <w:spacing w:before="120" w:after="120"/>
        <w:ind w:right="28" w:firstLine="567"/>
        <w:jc w:val="both"/>
        <w:rPr>
          <w:b/>
          <w:highlight w:val="white"/>
        </w:rPr>
      </w:pPr>
      <w:r w:rsidRPr="003A7397">
        <w:rPr>
          <w:b/>
          <w:highlight w:val="white"/>
        </w:rPr>
        <w:t xml:space="preserve">Điều 5. Nội dung thông tin phải cập nhật các nhiệm vụ do </w:t>
      </w:r>
      <w:r w:rsidR="007242D3" w:rsidRPr="003A7397">
        <w:rPr>
          <w:b/>
          <w:highlight w:val="white"/>
        </w:rPr>
        <w:t>UBND huyện, Chủ tịch UBND huyện</w:t>
      </w:r>
      <w:r w:rsidRPr="003A7397">
        <w:rPr>
          <w:b/>
          <w:highlight w:val="white"/>
        </w:rPr>
        <w:t xml:space="preserve"> giao</w:t>
      </w:r>
    </w:p>
    <w:p w14:paraId="745C6763" w14:textId="77777777" w:rsidR="001C4130" w:rsidRPr="003A7397" w:rsidRDefault="001C4130" w:rsidP="00F74507">
      <w:pPr>
        <w:spacing w:before="120" w:after="120"/>
        <w:ind w:right="28" w:firstLine="567"/>
        <w:jc w:val="both"/>
        <w:rPr>
          <w:highlight w:val="white"/>
        </w:rPr>
      </w:pPr>
      <w:r w:rsidRPr="003A7397">
        <w:rPr>
          <w:b/>
          <w:highlight w:val="white"/>
        </w:rPr>
        <w:t>1.</w:t>
      </w:r>
      <w:r w:rsidRPr="003A7397">
        <w:rPr>
          <w:highlight w:val="white"/>
        </w:rPr>
        <w:t xml:space="preserve"> Đối với văn bản giao nhiệm vụ không phải là văn bản mật</w:t>
      </w:r>
    </w:p>
    <w:p w14:paraId="17F738C7" w14:textId="154F255E" w:rsidR="001C4130" w:rsidRPr="003A7397" w:rsidRDefault="00486D08" w:rsidP="00F74507">
      <w:pPr>
        <w:widowControl w:val="0"/>
        <w:tabs>
          <w:tab w:val="left" w:pos="1866"/>
        </w:tabs>
        <w:spacing w:before="120" w:after="120"/>
        <w:ind w:right="28" w:firstLine="567"/>
        <w:jc w:val="both"/>
        <w:rPr>
          <w:highlight w:val="white"/>
        </w:rPr>
      </w:pPr>
      <w:r w:rsidRPr="003A7397">
        <w:rPr>
          <w:highlight w:val="white"/>
        </w:rPr>
        <w:t>a)</w:t>
      </w:r>
      <w:r w:rsidR="00F51F5E" w:rsidRPr="003A7397">
        <w:rPr>
          <w:highlight w:val="white"/>
        </w:rPr>
        <w:t xml:space="preserve"> </w:t>
      </w:r>
      <w:r w:rsidR="001C4130" w:rsidRPr="003A7397">
        <w:rPr>
          <w:highlight w:val="white"/>
        </w:rPr>
        <w:t>Tên văn bản, số, ký hiệu, trích yếu, ngày, tháng, năm ban hành, người ký văn bản;</w:t>
      </w:r>
    </w:p>
    <w:p w14:paraId="0249EEDB" w14:textId="1141ED54" w:rsidR="001C4130" w:rsidRPr="003A7397" w:rsidRDefault="00486D08" w:rsidP="00F74507">
      <w:pPr>
        <w:widowControl w:val="0"/>
        <w:tabs>
          <w:tab w:val="left" w:pos="1888"/>
        </w:tabs>
        <w:spacing w:before="120" w:after="120"/>
        <w:ind w:right="28" w:firstLine="567"/>
        <w:jc w:val="both"/>
        <w:rPr>
          <w:highlight w:val="white"/>
        </w:rPr>
      </w:pPr>
      <w:r w:rsidRPr="003A7397">
        <w:rPr>
          <w:highlight w:val="white"/>
        </w:rPr>
        <w:t>b)</w:t>
      </w:r>
      <w:r w:rsidR="00F51F5E" w:rsidRPr="003A7397">
        <w:rPr>
          <w:highlight w:val="white"/>
        </w:rPr>
        <w:t xml:space="preserve"> </w:t>
      </w:r>
      <w:r w:rsidR="001C4130" w:rsidRPr="003A7397">
        <w:rPr>
          <w:highlight w:val="white"/>
        </w:rPr>
        <w:t>Cơ quan đơn vị trình ban hành văn bản;</w:t>
      </w:r>
    </w:p>
    <w:p w14:paraId="695D02C0" w14:textId="372881DD" w:rsidR="001C4130" w:rsidRPr="003A7397" w:rsidRDefault="00486D08" w:rsidP="00F74507">
      <w:pPr>
        <w:widowControl w:val="0"/>
        <w:tabs>
          <w:tab w:val="left" w:pos="1888"/>
        </w:tabs>
        <w:spacing w:before="120" w:after="120"/>
        <w:ind w:right="28" w:firstLine="567"/>
        <w:jc w:val="both"/>
        <w:rPr>
          <w:highlight w:val="white"/>
        </w:rPr>
      </w:pPr>
      <w:r w:rsidRPr="003A7397">
        <w:rPr>
          <w:highlight w:val="white"/>
        </w:rPr>
        <w:t>c)</w:t>
      </w:r>
      <w:r w:rsidR="00F51F5E" w:rsidRPr="003A7397">
        <w:rPr>
          <w:highlight w:val="white"/>
        </w:rPr>
        <w:t xml:space="preserve"> </w:t>
      </w:r>
      <w:r w:rsidR="001C4130" w:rsidRPr="003A7397">
        <w:rPr>
          <w:highlight w:val="white"/>
        </w:rPr>
        <w:t>Cơ quan, đơn vị được giao nhiệm vụ;</w:t>
      </w:r>
    </w:p>
    <w:p w14:paraId="303F6CA0" w14:textId="05ACA1B7" w:rsidR="001C4130" w:rsidRPr="003A7397" w:rsidRDefault="00486D08" w:rsidP="00F74507">
      <w:pPr>
        <w:widowControl w:val="0"/>
        <w:tabs>
          <w:tab w:val="left" w:pos="1876"/>
        </w:tabs>
        <w:spacing w:before="120" w:after="120"/>
        <w:ind w:right="28" w:firstLine="567"/>
        <w:jc w:val="both"/>
        <w:rPr>
          <w:highlight w:val="white"/>
        </w:rPr>
      </w:pPr>
      <w:r w:rsidRPr="003A7397">
        <w:rPr>
          <w:highlight w:val="white"/>
        </w:rPr>
        <w:t>d)</w:t>
      </w:r>
      <w:r w:rsidR="00F51F5E" w:rsidRPr="003A7397">
        <w:rPr>
          <w:highlight w:val="white"/>
        </w:rPr>
        <w:t xml:space="preserve"> </w:t>
      </w:r>
      <w:r w:rsidR="001C4130" w:rsidRPr="003A7397">
        <w:rPr>
          <w:highlight w:val="white"/>
        </w:rPr>
        <w:t xml:space="preserve">Văn phòng </w:t>
      </w:r>
      <w:r w:rsidR="00D84AA4" w:rsidRPr="003A7397">
        <w:rPr>
          <w:highlight w:val="white"/>
        </w:rPr>
        <w:t xml:space="preserve">HDNĐ - </w:t>
      </w:r>
      <w:r w:rsidR="001C4130" w:rsidRPr="003A7397">
        <w:rPr>
          <w:highlight w:val="white"/>
        </w:rPr>
        <w:t xml:space="preserve">UBND </w:t>
      </w:r>
      <w:r w:rsidR="00F51F5E" w:rsidRPr="003A7397">
        <w:rPr>
          <w:highlight w:val="white"/>
        </w:rPr>
        <w:t>huyện</w:t>
      </w:r>
      <w:r w:rsidR="001C4130" w:rsidRPr="003A7397">
        <w:rPr>
          <w:highlight w:val="white"/>
        </w:rPr>
        <w:t xml:space="preserve"> được giao nhiệm vụ theo dõi, đôn đốc, kiểm tra tình hình thực hiện;</w:t>
      </w:r>
    </w:p>
    <w:p w14:paraId="0C36FDAF" w14:textId="3D3A44C1" w:rsidR="001C4130" w:rsidRPr="003A7397" w:rsidRDefault="00486D08" w:rsidP="00F74507">
      <w:pPr>
        <w:spacing w:before="120" w:after="120"/>
        <w:ind w:right="28" w:firstLine="567"/>
        <w:jc w:val="both"/>
        <w:rPr>
          <w:highlight w:val="white"/>
        </w:rPr>
      </w:pPr>
      <w:r w:rsidRPr="003A7397">
        <w:rPr>
          <w:highlight w:val="white"/>
        </w:rPr>
        <w:t>đ)</w:t>
      </w:r>
      <w:r w:rsidR="001C4130" w:rsidRPr="003A7397">
        <w:rPr>
          <w:highlight w:val="white"/>
        </w:rPr>
        <w:t xml:space="preserve"> Nội dung nhiệm vụ do UBND </w:t>
      </w:r>
      <w:r w:rsidR="00A749BA" w:rsidRPr="003A7397">
        <w:rPr>
          <w:highlight w:val="white"/>
        </w:rPr>
        <w:t>huyện</w:t>
      </w:r>
      <w:r w:rsidR="001C4130" w:rsidRPr="003A7397">
        <w:rPr>
          <w:highlight w:val="white"/>
        </w:rPr>
        <w:t>, Ch</w:t>
      </w:r>
      <w:r w:rsidR="00A749BA" w:rsidRPr="003A7397">
        <w:rPr>
          <w:highlight w:val="white"/>
        </w:rPr>
        <w:t>ủ</w:t>
      </w:r>
      <w:r w:rsidR="001C4130" w:rsidRPr="003A7397">
        <w:rPr>
          <w:highlight w:val="white"/>
        </w:rPr>
        <w:t xml:space="preserve"> tịch UBND </w:t>
      </w:r>
      <w:r w:rsidR="00A749BA" w:rsidRPr="003A7397">
        <w:rPr>
          <w:highlight w:val="white"/>
        </w:rPr>
        <w:t>huyện</w:t>
      </w:r>
      <w:r w:rsidR="001C4130" w:rsidRPr="003A7397">
        <w:rPr>
          <w:highlight w:val="white"/>
        </w:rPr>
        <w:t xml:space="preserve"> giao</w:t>
      </w:r>
    </w:p>
    <w:p w14:paraId="34AEE7F5" w14:textId="552B47C7" w:rsidR="001C4130" w:rsidRPr="003A7397" w:rsidRDefault="00486D08" w:rsidP="00F74507">
      <w:pPr>
        <w:widowControl w:val="0"/>
        <w:tabs>
          <w:tab w:val="left" w:pos="1883"/>
        </w:tabs>
        <w:spacing w:before="120" w:after="120"/>
        <w:ind w:right="28" w:firstLine="567"/>
        <w:jc w:val="both"/>
        <w:rPr>
          <w:highlight w:val="white"/>
        </w:rPr>
      </w:pPr>
      <w:r w:rsidRPr="003A7397">
        <w:rPr>
          <w:highlight w:val="white"/>
        </w:rPr>
        <w:t>e)</w:t>
      </w:r>
      <w:r w:rsidR="00A749BA" w:rsidRPr="003A7397">
        <w:rPr>
          <w:highlight w:val="white"/>
        </w:rPr>
        <w:t xml:space="preserve"> </w:t>
      </w:r>
      <w:r w:rsidR="001C4130" w:rsidRPr="003A7397">
        <w:rPr>
          <w:highlight w:val="white"/>
        </w:rPr>
        <w:t xml:space="preserve">Thời hạn thực hiện nhiệm vụ (thời hạn phải báo cáo </w:t>
      </w:r>
      <w:r w:rsidR="007242D3" w:rsidRPr="003A7397">
        <w:rPr>
          <w:highlight w:val="white"/>
        </w:rPr>
        <w:t>UBND huyện, Chủ tịch UBND huyện</w:t>
      </w:r>
      <w:r w:rsidR="001C4130" w:rsidRPr="003A7397">
        <w:rPr>
          <w:highlight w:val="white"/>
        </w:rPr>
        <w:t xml:space="preserve"> hoặc cơ quan, người có thẩm quyền khác hoặc thời hạn phải hoàn thành những nhiệm vụ cụ th</w:t>
      </w:r>
      <w:r w:rsidR="00A749BA" w:rsidRPr="003A7397">
        <w:rPr>
          <w:highlight w:val="white"/>
        </w:rPr>
        <w:t>ể</w:t>
      </w:r>
      <w:r w:rsidR="001C4130" w:rsidRPr="003A7397">
        <w:rPr>
          <w:highlight w:val="white"/>
        </w:rPr>
        <w:t xml:space="preserve"> khác);</w:t>
      </w:r>
    </w:p>
    <w:p w14:paraId="3505837D" w14:textId="5C8C3C9B" w:rsidR="001C4130" w:rsidRPr="003A7397" w:rsidRDefault="00486D08" w:rsidP="00F74507">
      <w:pPr>
        <w:widowControl w:val="0"/>
        <w:tabs>
          <w:tab w:val="left" w:pos="1883"/>
        </w:tabs>
        <w:spacing w:before="120" w:after="120"/>
        <w:ind w:right="28" w:firstLine="567"/>
        <w:jc w:val="both"/>
        <w:rPr>
          <w:highlight w:val="white"/>
        </w:rPr>
      </w:pPr>
      <w:r w:rsidRPr="003A7397">
        <w:rPr>
          <w:color w:val="000000"/>
          <w:highlight w:val="white"/>
          <w:u w:color="FF0000"/>
        </w:rPr>
        <w:t>f</w:t>
      </w:r>
      <w:r w:rsidRPr="003A7397">
        <w:rPr>
          <w:highlight w:val="white"/>
        </w:rPr>
        <w:t>)</w:t>
      </w:r>
      <w:r w:rsidR="00A749BA" w:rsidRPr="003A7397">
        <w:rPr>
          <w:highlight w:val="white"/>
        </w:rPr>
        <w:t xml:space="preserve"> </w:t>
      </w:r>
      <w:r w:rsidR="001C4130" w:rsidRPr="003A7397">
        <w:rPr>
          <w:highlight w:val="white"/>
        </w:rPr>
        <w:t>Tình hình thực hiện nhiệm vụ được giao (đã thực hiện, đang thực hiện, chưa thực hiện trong hạn hoặc quá hạn);</w:t>
      </w:r>
    </w:p>
    <w:p w14:paraId="2F9211F3" w14:textId="35FDF48D" w:rsidR="001C4130" w:rsidRPr="003A7397" w:rsidRDefault="00486D08" w:rsidP="00F74507">
      <w:pPr>
        <w:widowControl w:val="0"/>
        <w:tabs>
          <w:tab w:val="left" w:pos="1898"/>
        </w:tabs>
        <w:spacing w:before="120" w:after="120"/>
        <w:ind w:right="28" w:firstLine="567"/>
        <w:jc w:val="both"/>
        <w:rPr>
          <w:highlight w:val="white"/>
        </w:rPr>
      </w:pPr>
      <w:r w:rsidRPr="003A7397">
        <w:rPr>
          <w:highlight w:val="white"/>
        </w:rPr>
        <w:t>g)</w:t>
      </w:r>
      <w:r w:rsidR="00A749BA" w:rsidRPr="003A7397">
        <w:rPr>
          <w:highlight w:val="white"/>
        </w:rPr>
        <w:t xml:space="preserve"> </w:t>
      </w:r>
      <w:r w:rsidR="001C4130" w:rsidRPr="003A7397">
        <w:rPr>
          <w:highlight w:val="white"/>
        </w:rPr>
        <w:t>Thông tin cần thiết khác;</w:t>
      </w:r>
    </w:p>
    <w:p w14:paraId="11C77252" w14:textId="4D11FFFE" w:rsidR="001C4130" w:rsidRPr="003A7397" w:rsidRDefault="001C4130" w:rsidP="00F74507">
      <w:pPr>
        <w:spacing w:before="120" w:after="120"/>
        <w:ind w:right="28" w:firstLine="567"/>
        <w:jc w:val="both"/>
        <w:rPr>
          <w:highlight w:val="white"/>
        </w:rPr>
      </w:pPr>
      <w:r w:rsidRPr="003A7397">
        <w:rPr>
          <w:highlight w:val="white"/>
        </w:rPr>
        <w:t xml:space="preserve">Trong trường hợp </w:t>
      </w:r>
      <w:r w:rsidR="007242D3" w:rsidRPr="003A7397">
        <w:rPr>
          <w:highlight w:val="white"/>
        </w:rPr>
        <w:t>UBND huyện, Chủ tịch UBND huyện</w:t>
      </w:r>
      <w:r w:rsidRPr="003A7397">
        <w:rPr>
          <w:highlight w:val="white"/>
        </w:rPr>
        <w:t xml:space="preserve"> yêu cầu hoặc các trường hợp c</w:t>
      </w:r>
      <w:r w:rsidR="00A749BA" w:rsidRPr="003A7397">
        <w:rPr>
          <w:highlight w:val="white"/>
        </w:rPr>
        <w:t>ầ</w:t>
      </w:r>
      <w:r w:rsidRPr="003A7397">
        <w:rPr>
          <w:highlight w:val="white"/>
        </w:rPr>
        <w:t>n thi</w:t>
      </w:r>
      <w:r w:rsidR="00A749BA" w:rsidRPr="003A7397">
        <w:rPr>
          <w:highlight w:val="white"/>
        </w:rPr>
        <w:t>ế</w:t>
      </w:r>
      <w:r w:rsidRPr="003A7397">
        <w:rPr>
          <w:highlight w:val="white"/>
        </w:rPr>
        <w:t xml:space="preserve">t khác, ngoài việc cập nhật thông tin với những nội dung như trên; các đơn vị được giao nhiệm vụ còn phải thực hiện việc cập nhật, theo dõi bằng văn bản gửi đến Văn phòng </w:t>
      </w:r>
      <w:r w:rsidR="003A7397" w:rsidRPr="003A7397">
        <w:rPr>
          <w:highlight w:val="white"/>
        </w:rPr>
        <w:t>HĐND &amp; UBND</w:t>
      </w:r>
      <w:r w:rsidRPr="003A7397">
        <w:rPr>
          <w:highlight w:val="white"/>
        </w:rPr>
        <w:t xml:space="preserve"> </w:t>
      </w:r>
      <w:r w:rsidR="00A749BA" w:rsidRPr="003A7397">
        <w:rPr>
          <w:highlight w:val="white"/>
        </w:rPr>
        <w:t>huyện</w:t>
      </w:r>
      <w:r w:rsidRPr="003A7397">
        <w:rPr>
          <w:highlight w:val="white"/>
        </w:rPr>
        <w:t xml:space="preserve"> và các cơ quan liên quan.</w:t>
      </w:r>
    </w:p>
    <w:p w14:paraId="2B795B81" w14:textId="6ECA2BAB" w:rsidR="001C4130" w:rsidRPr="003A7397" w:rsidRDefault="00486D08" w:rsidP="00F74507">
      <w:pPr>
        <w:spacing w:before="120" w:after="120"/>
        <w:ind w:right="28" w:firstLine="567"/>
        <w:jc w:val="both"/>
        <w:rPr>
          <w:highlight w:val="white"/>
        </w:rPr>
      </w:pPr>
      <w:r w:rsidRPr="003A7397">
        <w:rPr>
          <w:highlight w:val="white"/>
        </w:rPr>
        <w:lastRenderedPageBreak/>
        <w:t>2.</w:t>
      </w:r>
      <w:r w:rsidR="001C4130" w:rsidRPr="003A7397">
        <w:rPr>
          <w:highlight w:val="white"/>
        </w:rPr>
        <w:t xml:space="preserve"> </w:t>
      </w:r>
      <w:r w:rsidR="00A749BA" w:rsidRPr="003A7397">
        <w:rPr>
          <w:highlight w:val="white"/>
        </w:rPr>
        <w:t>Đ</w:t>
      </w:r>
      <w:r w:rsidR="001C4130" w:rsidRPr="003A7397">
        <w:rPr>
          <w:highlight w:val="white"/>
        </w:rPr>
        <w:t>ối với những văn bản giao nhiệm vụ được phát hành theo chế đ</w:t>
      </w:r>
      <w:r w:rsidR="00915A0F" w:rsidRPr="003A7397">
        <w:rPr>
          <w:highlight w:val="white"/>
        </w:rPr>
        <w:t>ộ</w:t>
      </w:r>
      <w:r w:rsidR="001C4130" w:rsidRPr="003A7397">
        <w:rPr>
          <w:highlight w:val="white"/>
        </w:rPr>
        <w:t xml:space="preserve"> </w:t>
      </w:r>
      <w:r w:rsidR="00A749BA" w:rsidRPr="003A7397">
        <w:rPr>
          <w:highlight w:val="white"/>
        </w:rPr>
        <w:t>mật</w:t>
      </w:r>
      <w:r w:rsidR="001C4130" w:rsidRPr="003A7397">
        <w:rPr>
          <w:highlight w:val="white"/>
        </w:rPr>
        <w:t xml:space="preserve"> (mật, tối mật)</w:t>
      </w:r>
    </w:p>
    <w:p w14:paraId="530B4A34" w14:textId="77777777" w:rsidR="00A749BA" w:rsidRPr="003A7397" w:rsidRDefault="00A749BA" w:rsidP="00F74507">
      <w:pPr>
        <w:spacing w:before="120" w:after="120"/>
        <w:ind w:right="28" w:firstLine="567"/>
        <w:jc w:val="both"/>
        <w:rPr>
          <w:highlight w:val="white"/>
        </w:rPr>
      </w:pPr>
      <w:r w:rsidRPr="003A7397">
        <w:rPr>
          <w:highlight w:val="white"/>
        </w:rPr>
        <w:t xml:space="preserve">- </w:t>
      </w:r>
      <w:r w:rsidR="001C4130" w:rsidRPr="003A7397">
        <w:rPr>
          <w:highlight w:val="white"/>
        </w:rPr>
        <w:t xml:space="preserve">Không cập nhật các thông tin theo quy định tại khoản 1 Điều này. </w:t>
      </w:r>
    </w:p>
    <w:p w14:paraId="69B821AD" w14:textId="169F7B01" w:rsidR="001C4130" w:rsidRPr="003A7397" w:rsidRDefault="00A749BA" w:rsidP="00F74507">
      <w:pPr>
        <w:spacing w:before="120" w:after="120"/>
        <w:ind w:right="28" w:firstLine="567"/>
        <w:jc w:val="both"/>
        <w:rPr>
          <w:highlight w:val="white"/>
        </w:rPr>
      </w:pPr>
      <w:r w:rsidRPr="003A7397">
        <w:rPr>
          <w:highlight w:val="white"/>
        </w:rPr>
        <w:t>- Định</w:t>
      </w:r>
      <w:r w:rsidR="001C4130" w:rsidRPr="003A7397">
        <w:rPr>
          <w:highlight w:val="white"/>
        </w:rPr>
        <w:t xml:space="preserve"> kỳ hàng quý, 6 tháng, năm hoặc trường hợp đột xuất theo yêu c</w:t>
      </w:r>
      <w:r w:rsidRPr="003A7397">
        <w:rPr>
          <w:highlight w:val="white"/>
        </w:rPr>
        <w:t>ầ</w:t>
      </w:r>
      <w:r w:rsidR="001C4130" w:rsidRPr="003A7397">
        <w:rPr>
          <w:highlight w:val="white"/>
        </w:rPr>
        <w:t xml:space="preserve">u của UBND </w:t>
      </w:r>
      <w:r w:rsidRPr="003A7397">
        <w:rPr>
          <w:highlight w:val="white"/>
        </w:rPr>
        <w:t>huyện,</w:t>
      </w:r>
      <w:r w:rsidR="001C4130" w:rsidRPr="003A7397">
        <w:rPr>
          <w:highlight w:val="white"/>
        </w:rPr>
        <w:t xml:space="preserve"> Chủ tịch </w:t>
      </w:r>
      <w:r w:rsidR="007242D3" w:rsidRPr="003A7397">
        <w:rPr>
          <w:highlight w:val="white"/>
        </w:rPr>
        <w:t>UBND</w:t>
      </w:r>
      <w:r w:rsidR="001C4130" w:rsidRPr="003A7397">
        <w:rPr>
          <w:highlight w:val="white"/>
        </w:rPr>
        <w:t xml:space="preserve"> </w:t>
      </w:r>
      <w:r w:rsidRPr="003A7397">
        <w:rPr>
          <w:highlight w:val="white"/>
        </w:rPr>
        <w:t>huyện</w:t>
      </w:r>
      <w:r w:rsidR="001C4130" w:rsidRPr="003A7397">
        <w:rPr>
          <w:highlight w:val="white"/>
        </w:rPr>
        <w:t xml:space="preserve">, các cơ quan, đơn vị, </w:t>
      </w:r>
      <w:r w:rsidR="00915A0F" w:rsidRPr="003A7397">
        <w:rPr>
          <w:highlight w:val="white"/>
        </w:rPr>
        <w:t>UBND các xã, thị trấn</w:t>
      </w:r>
      <w:r w:rsidR="001C4130" w:rsidRPr="003A7397">
        <w:rPr>
          <w:highlight w:val="white"/>
        </w:rPr>
        <w:t xml:space="preserve"> phải báo cáo các nội dung theo quy định của khoản 1 Đi</w:t>
      </w:r>
      <w:r w:rsidRPr="003A7397">
        <w:rPr>
          <w:highlight w:val="white"/>
        </w:rPr>
        <w:t>ều</w:t>
      </w:r>
      <w:r w:rsidR="001C4130" w:rsidRPr="003A7397">
        <w:rPr>
          <w:highlight w:val="white"/>
        </w:rPr>
        <w:t xml:space="preserve"> này bằng văn bản theo chế độ </w:t>
      </w:r>
      <w:r w:rsidR="001C4130" w:rsidRPr="003A7397">
        <w:rPr>
          <w:color w:val="000000"/>
          <w:highlight w:val="white"/>
          <w:u w:color="FF0000"/>
        </w:rPr>
        <w:t>mật gửi</w:t>
      </w:r>
      <w:r w:rsidR="001C4130" w:rsidRPr="003A7397">
        <w:rPr>
          <w:highlight w:val="white"/>
        </w:rPr>
        <w:t xml:space="preserve"> Văn phòng </w:t>
      </w:r>
      <w:r w:rsidR="003A7397" w:rsidRPr="003A7397">
        <w:rPr>
          <w:highlight w:val="white"/>
        </w:rPr>
        <w:t>HĐND &amp; UBND</w:t>
      </w:r>
      <w:r w:rsidR="001C4130" w:rsidRPr="003A7397">
        <w:rPr>
          <w:highlight w:val="white"/>
        </w:rPr>
        <w:t xml:space="preserve"> </w:t>
      </w:r>
      <w:r w:rsidRPr="003A7397">
        <w:rPr>
          <w:highlight w:val="white"/>
        </w:rPr>
        <w:t>huyện</w:t>
      </w:r>
      <w:r w:rsidR="001C4130" w:rsidRPr="003A7397">
        <w:rPr>
          <w:highlight w:val="white"/>
        </w:rPr>
        <w:t xml:space="preserve"> và các cơ quan có liên quan.</w:t>
      </w:r>
    </w:p>
    <w:p w14:paraId="57F0E46E" w14:textId="522886D4" w:rsidR="001C4130" w:rsidRPr="003A7397" w:rsidRDefault="00A749BA" w:rsidP="00486D08">
      <w:pPr>
        <w:pStyle w:val="Heading30"/>
        <w:keepNext/>
        <w:keepLines/>
        <w:shd w:val="clear" w:color="auto" w:fill="auto"/>
        <w:spacing w:before="120" w:after="120" w:line="240" w:lineRule="auto"/>
        <w:ind w:right="28" w:firstLine="567"/>
        <w:jc w:val="center"/>
        <w:rPr>
          <w:sz w:val="28"/>
          <w:szCs w:val="28"/>
          <w:highlight w:val="white"/>
        </w:rPr>
      </w:pPr>
      <w:bookmarkStart w:id="4" w:name="bookmark6"/>
      <w:r w:rsidRPr="003A7397">
        <w:rPr>
          <w:color w:val="000000"/>
          <w:sz w:val="28"/>
          <w:szCs w:val="28"/>
          <w:highlight w:val="white"/>
        </w:rPr>
        <w:t>Chương</w:t>
      </w:r>
      <w:r w:rsidR="001C4130" w:rsidRPr="003A7397">
        <w:rPr>
          <w:color w:val="000000"/>
          <w:sz w:val="28"/>
          <w:szCs w:val="28"/>
          <w:highlight w:val="white"/>
        </w:rPr>
        <w:t xml:space="preserve"> II</w:t>
      </w:r>
      <w:bookmarkEnd w:id="4"/>
    </w:p>
    <w:p w14:paraId="50D9E448" w14:textId="1F20E32A" w:rsidR="001C4130" w:rsidRPr="003A7397" w:rsidRDefault="001C4130" w:rsidP="00486D08">
      <w:pPr>
        <w:pStyle w:val="Heading30"/>
        <w:keepNext/>
        <w:keepLines/>
        <w:shd w:val="clear" w:color="auto" w:fill="auto"/>
        <w:spacing w:before="120" w:after="120" w:line="240" w:lineRule="auto"/>
        <w:ind w:right="28" w:firstLine="567"/>
        <w:jc w:val="center"/>
        <w:rPr>
          <w:sz w:val="28"/>
          <w:szCs w:val="28"/>
          <w:highlight w:val="white"/>
        </w:rPr>
      </w:pPr>
      <w:bookmarkStart w:id="5" w:name="bookmark7"/>
      <w:r w:rsidRPr="003A7397">
        <w:rPr>
          <w:color w:val="000000"/>
          <w:sz w:val="28"/>
          <w:szCs w:val="28"/>
          <w:highlight w:val="white"/>
        </w:rPr>
        <w:t>TRÁCH NHIỆM CỦA T</w:t>
      </w:r>
      <w:r w:rsidR="00A749BA" w:rsidRPr="003A7397">
        <w:rPr>
          <w:color w:val="000000"/>
          <w:sz w:val="28"/>
          <w:szCs w:val="28"/>
          <w:highlight w:val="white"/>
        </w:rPr>
        <w:t>Ổ</w:t>
      </w:r>
      <w:r w:rsidRPr="003A7397">
        <w:rPr>
          <w:color w:val="000000"/>
          <w:sz w:val="28"/>
          <w:szCs w:val="28"/>
          <w:highlight w:val="white"/>
        </w:rPr>
        <w:t xml:space="preserve"> CHỨC, CÁ NHÂN TRONG VIỆC THEO DÕI, ĐÔN</w:t>
      </w:r>
      <w:r w:rsidR="00A749BA" w:rsidRPr="003A7397">
        <w:rPr>
          <w:color w:val="000000"/>
          <w:sz w:val="28"/>
          <w:szCs w:val="28"/>
          <w:highlight w:val="white"/>
        </w:rPr>
        <w:t xml:space="preserve"> </w:t>
      </w:r>
      <w:r w:rsidRPr="003A7397">
        <w:rPr>
          <w:color w:val="000000"/>
          <w:sz w:val="28"/>
          <w:szCs w:val="28"/>
          <w:highlight w:val="white"/>
        </w:rPr>
        <w:t>ĐỐC, KI</w:t>
      </w:r>
      <w:r w:rsidR="00A749BA" w:rsidRPr="003A7397">
        <w:rPr>
          <w:color w:val="000000"/>
          <w:sz w:val="28"/>
          <w:szCs w:val="28"/>
          <w:highlight w:val="white"/>
        </w:rPr>
        <w:t>Ể</w:t>
      </w:r>
      <w:r w:rsidRPr="003A7397">
        <w:rPr>
          <w:color w:val="000000"/>
          <w:sz w:val="28"/>
          <w:szCs w:val="28"/>
          <w:highlight w:val="white"/>
        </w:rPr>
        <w:t>M TRA VIỆC TH</w:t>
      </w:r>
      <w:r w:rsidR="00A749BA" w:rsidRPr="003A7397">
        <w:rPr>
          <w:color w:val="000000"/>
          <w:sz w:val="28"/>
          <w:szCs w:val="28"/>
          <w:highlight w:val="white"/>
        </w:rPr>
        <w:t>Ự</w:t>
      </w:r>
      <w:r w:rsidRPr="003A7397">
        <w:rPr>
          <w:color w:val="000000"/>
          <w:sz w:val="28"/>
          <w:szCs w:val="28"/>
          <w:highlight w:val="white"/>
        </w:rPr>
        <w:t xml:space="preserve">C HIỆN NHIỆM </w:t>
      </w:r>
      <w:r w:rsidR="00A749BA" w:rsidRPr="003A7397">
        <w:rPr>
          <w:color w:val="000000"/>
          <w:sz w:val="28"/>
          <w:szCs w:val="28"/>
          <w:highlight w:val="white"/>
        </w:rPr>
        <w:t>VỤ DO</w:t>
      </w:r>
      <w:r w:rsidRPr="003A7397">
        <w:rPr>
          <w:color w:val="000000"/>
          <w:sz w:val="28"/>
          <w:szCs w:val="28"/>
          <w:highlight w:val="white"/>
        </w:rPr>
        <w:t xml:space="preserve"> </w:t>
      </w:r>
      <w:r w:rsidR="007242D3" w:rsidRPr="003A7397">
        <w:rPr>
          <w:color w:val="000000"/>
          <w:sz w:val="28"/>
          <w:szCs w:val="28"/>
          <w:highlight w:val="white"/>
        </w:rPr>
        <w:t>UBND</w:t>
      </w:r>
      <w:r w:rsidRPr="003A7397">
        <w:rPr>
          <w:color w:val="000000"/>
          <w:sz w:val="28"/>
          <w:szCs w:val="28"/>
          <w:highlight w:val="white"/>
        </w:rPr>
        <w:t xml:space="preserve"> </w:t>
      </w:r>
      <w:r w:rsidR="00A749BA" w:rsidRPr="003A7397">
        <w:rPr>
          <w:color w:val="000000"/>
          <w:sz w:val="28"/>
          <w:szCs w:val="28"/>
          <w:highlight w:val="white"/>
        </w:rPr>
        <w:t>HUYỆN</w:t>
      </w:r>
      <w:r w:rsidRPr="003A7397">
        <w:rPr>
          <w:color w:val="000000"/>
          <w:sz w:val="28"/>
          <w:szCs w:val="28"/>
          <w:highlight w:val="white"/>
        </w:rPr>
        <w:t>, CHỦ TỊCH</w:t>
      </w:r>
      <w:bookmarkStart w:id="6" w:name="bookmark8"/>
      <w:bookmarkEnd w:id="5"/>
      <w:r w:rsidR="00A749BA" w:rsidRPr="003A7397">
        <w:rPr>
          <w:color w:val="000000"/>
          <w:sz w:val="28"/>
          <w:szCs w:val="28"/>
          <w:highlight w:val="white"/>
        </w:rPr>
        <w:t xml:space="preserve"> U</w:t>
      </w:r>
      <w:r w:rsidRPr="003A7397">
        <w:rPr>
          <w:color w:val="000000"/>
          <w:sz w:val="28"/>
          <w:szCs w:val="28"/>
          <w:highlight w:val="white"/>
        </w:rPr>
        <w:t xml:space="preserve">BND </w:t>
      </w:r>
      <w:r w:rsidR="00A749BA" w:rsidRPr="003A7397">
        <w:rPr>
          <w:color w:val="000000"/>
          <w:sz w:val="28"/>
          <w:szCs w:val="28"/>
          <w:highlight w:val="white"/>
        </w:rPr>
        <w:t>HUYỆN</w:t>
      </w:r>
      <w:r w:rsidRPr="003A7397">
        <w:rPr>
          <w:color w:val="000000"/>
          <w:sz w:val="28"/>
          <w:szCs w:val="28"/>
          <w:highlight w:val="white"/>
        </w:rPr>
        <w:t xml:space="preserve"> GIAO</w:t>
      </w:r>
      <w:bookmarkEnd w:id="6"/>
    </w:p>
    <w:p w14:paraId="521776A5" w14:textId="2169FFDC" w:rsidR="001C4130" w:rsidRPr="003A7397" w:rsidRDefault="001C4130" w:rsidP="00F74507">
      <w:pPr>
        <w:spacing w:before="120" w:after="120"/>
        <w:ind w:right="28" w:firstLine="567"/>
        <w:jc w:val="both"/>
        <w:rPr>
          <w:b/>
          <w:highlight w:val="white"/>
        </w:rPr>
      </w:pPr>
      <w:r w:rsidRPr="003A7397">
        <w:rPr>
          <w:b/>
          <w:highlight w:val="white"/>
        </w:rPr>
        <w:t xml:space="preserve">Điều 6. Trách nhiệm của Văn phòng </w:t>
      </w:r>
      <w:r w:rsidR="003A7397" w:rsidRPr="003A7397">
        <w:rPr>
          <w:b/>
          <w:highlight w:val="white"/>
        </w:rPr>
        <w:t>HĐND &amp; UBND</w:t>
      </w:r>
      <w:r w:rsidRPr="003A7397">
        <w:rPr>
          <w:b/>
          <w:highlight w:val="white"/>
        </w:rPr>
        <w:t xml:space="preserve"> </w:t>
      </w:r>
      <w:r w:rsidR="00A749BA" w:rsidRPr="003A7397">
        <w:rPr>
          <w:b/>
          <w:highlight w:val="white"/>
        </w:rPr>
        <w:t>huyện Tuần Giáo</w:t>
      </w:r>
    </w:p>
    <w:p w14:paraId="692F85A2" w14:textId="54FE417A" w:rsidR="001C4130" w:rsidRPr="003A7397" w:rsidRDefault="00486D08" w:rsidP="00F74507">
      <w:pPr>
        <w:widowControl w:val="0"/>
        <w:tabs>
          <w:tab w:val="left" w:pos="1835"/>
        </w:tabs>
        <w:spacing w:before="120" w:after="120"/>
        <w:ind w:right="28" w:firstLine="567"/>
        <w:jc w:val="both"/>
        <w:rPr>
          <w:highlight w:val="white"/>
        </w:rPr>
      </w:pPr>
      <w:r w:rsidRPr="003A7397">
        <w:rPr>
          <w:highlight w:val="white"/>
        </w:rPr>
        <w:t xml:space="preserve">1. </w:t>
      </w:r>
      <w:r w:rsidR="001C4130" w:rsidRPr="003A7397">
        <w:rPr>
          <w:highlight w:val="white"/>
        </w:rPr>
        <w:t xml:space="preserve">Giúp </w:t>
      </w:r>
      <w:r w:rsidR="007242D3" w:rsidRPr="003A7397">
        <w:rPr>
          <w:highlight w:val="white"/>
        </w:rPr>
        <w:t>UBND huyện, Chủ tịch UBND huyện</w:t>
      </w:r>
      <w:r w:rsidR="001C4130" w:rsidRPr="003A7397">
        <w:rPr>
          <w:highlight w:val="white"/>
        </w:rPr>
        <w:t xml:space="preserve"> đôn đốc, theo dõi, nắm bắt tình hình việc thực hiện nhiệm vụ </w:t>
      </w:r>
      <w:r w:rsidR="007242D3" w:rsidRPr="003A7397">
        <w:rPr>
          <w:highlight w:val="white"/>
        </w:rPr>
        <w:t>UBND huyện, Chủ tịch UBND huyện</w:t>
      </w:r>
      <w:r w:rsidR="001C4130" w:rsidRPr="003A7397">
        <w:rPr>
          <w:highlight w:val="white"/>
        </w:rPr>
        <w:t xml:space="preserve"> giao cho các cơ quan, đơn vị, tổ chức, cá nhân thực hiện và t</w:t>
      </w:r>
      <w:r w:rsidR="00A749BA" w:rsidRPr="003A7397">
        <w:rPr>
          <w:highlight w:val="white"/>
        </w:rPr>
        <w:t>ổ</w:t>
      </w:r>
      <w:r w:rsidR="001C4130" w:rsidRPr="003A7397">
        <w:rPr>
          <w:highlight w:val="white"/>
        </w:rPr>
        <w:t xml:space="preserve">ng hợp, báo cáo kịp thời </w:t>
      </w:r>
      <w:r w:rsidR="007242D3" w:rsidRPr="003A7397">
        <w:rPr>
          <w:highlight w:val="white"/>
        </w:rPr>
        <w:t>UBND huyện, Chủ tịch UBND huyện</w:t>
      </w:r>
      <w:r w:rsidR="001C4130" w:rsidRPr="003A7397">
        <w:rPr>
          <w:highlight w:val="white"/>
        </w:rPr>
        <w:t xml:space="preserve"> về kết quả triển khai thực hiện của các cơ quan, đơn vị, tổ chức, cá nhân được giao.</w:t>
      </w:r>
    </w:p>
    <w:p w14:paraId="5F26950E" w14:textId="12925E5E" w:rsidR="001C4130" w:rsidRPr="003A7397" w:rsidRDefault="00486D08" w:rsidP="00F74507">
      <w:pPr>
        <w:widowControl w:val="0"/>
        <w:tabs>
          <w:tab w:val="left" w:pos="1817"/>
        </w:tabs>
        <w:spacing w:before="120" w:after="120"/>
        <w:ind w:right="28" w:firstLine="567"/>
        <w:jc w:val="both"/>
        <w:rPr>
          <w:highlight w:val="white"/>
        </w:rPr>
      </w:pPr>
      <w:r w:rsidRPr="003A7397">
        <w:rPr>
          <w:highlight w:val="white"/>
        </w:rPr>
        <w:t xml:space="preserve">2. </w:t>
      </w:r>
      <w:r w:rsidR="001C4130" w:rsidRPr="003A7397">
        <w:rPr>
          <w:highlight w:val="white"/>
        </w:rPr>
        <w:t xml:space="preserve">Tham mưu, đề xuất và giúp </w:t>
      </w:r>
      <w:r w:rsidR="007242D3" w:rsidRPr="003A7397">
        <w:rPr>
          <w:highlight w:val="white"/>
        </w:rPr>
        <w:t>UBND huyện, Chủ tịch UBND huyện</w:t>
      </w:r>
      <w:r w:rsidR="001C4130" w:rsidRPr="003A7397">
        <w:rPr>
          <w:highlight w:val="white"/>
        </w:rPr>
        <w:t xml:space="preserve"> kiểm tra, đánh giá tình hình và kết quả triển khai việc thực hiện nhiệm vụ </w:t>
      </w:r>
      <w:r w:rsidR="007242D3" w:rsidRPr="003A7397">
        <w:rPr>
          <w:highlight w:val="white"/>
        </w:rPr>
        <w:t>UBND huyện, Chủ tịch UBND huyện</w:t>
      </w:r>
      <w:r w:rsidR="001C4130" w:rsidRPr="003A7397">
        <w:rPr>
          <w:highlight w:val="white"/>
        </w:rPr>
        <w:t xml:space="preserve"> giao cho cơ quan, đơn vị, t</w:t>
      </w:r>
      <w:r w:rsidR="00A749BA" w:rsidRPr="003A7397">
        <w:rPr>
          <w:highlight w:val="white"/>
        </w:rPr>
        <w:t>ổ</w:t>
      </w:r>
      <w:r w:rsidR="001C4130" w:rsidRPr="003A7397">
        <w:rPr>
          <w:highlight w:val="white"/>
        </w:rPr>
        <w:t xml:space="preserve"> chức, cá nhân.</w:t>
      </w:r>
    </w:p>
    <w:p w14:paraId="663127EE" w14:textId="276FD3D8" w:rsidR="001C4130" w:rsidRPr="003A7397" w:rsidRDefault="00486D08" w:rsidP="00F74507">
      <w:pPr>
        <w:widowControl w:val="0"/>
        <w:tabs>
          <w:tab w:val="left" w:pos="1852"/>
        </w:tabs>
        <w:spacing w:before="120" w:after="120"/>
        <w:ind w:right="28" w:firstLine="567"/>
        <w:jc w:val="both"/>
        <w:rPr>
          <w:highlight w:val="white"/>
        </w:rPr>
      </w:pPr>
      <w:r w:rsidRPr="003A7397">
        <w:rPr>
          <w:highlight w:val="white"/>
        </w:rPr>
        <w:t xml:space="preserve">3. </w:t>
      </w:r>
      <w:r w:rsidR="001C4130" w:rsidRPr="003A7397">
        <w:rPr>
          <w:highlight w:val="white"/>
        </w:rPr>
        <w:t xml:space="preserve">Tham mưu, đề xuất và kiến nghị </w:t>
      </w:r>
      <w:r w:rsidR="007242D3" w:rsidRPr="003A7397">
        <w:rPr>
          <w:highlight w:val="white"/>
        </w:rPr>
        <w:t>UBND huyện, Chủ tịch UBND huyện</w:t>
      </w:r>
      <w:r w:rsidR="001C4130" w:rsidRPr="003A7397">
        <w:rPr>
          <w:highlight w:val="white"/>
        </w:rPr>
        <w:t xml:space="preserve"> xử lý những khó khăn, vướng mắc, phát sinh trong quá trình triển khai tổ chức việc thực hiện nhiệm vụ </w:t>
      </w:r>
      <w:r w:rsidR="007242D3" w:rsidRPr="003A7397">
        <w:rPr>
          <w:highlight w:val="white"/>
        </w:rPr>
        <w:t>UBND huyện, Chủ tịch UBND huyện</w:t>
      </w:r>
      <w:r w:rsidR="001C4130" w:rsidRPr="003A7397">
        <w:rPr>
          <w:highlight w:val="white"/>
        </w:rPr>
        <w:t xml:space="preserve"> giao nhằm bảo đảm việc triển khai đúng thời hạn, đạt kết quả và chất lượng theo yêu cầu.</w:t>
      </w:r>
    </w:p>
    <w:p w14:paraId="06D5BA3E" w14:textId="777A238E" w:rsidR="001C4130" w:rsidRPr="003A7397" w:rsidRDefault="00486D08" w:rsidP="00F74507">
      <w:pPr>
        <w:widowControl w:val="0"/>
        <w:tabs>
          <w:tab w:val="left" w:pos="1842"/>
        </w:tabs>
        <w:spacing w:before="120" w:after="120"/>
        <w:ind w:right="28" w:firstLine="567"/>
        <w:jc w:val="both"/>
        <w:rPr>
          <w:highlight w:val="white"/>
        </w:rPr>
      </w:pPr>
      <w:r w:rsidRPr="003A7397">
        <w:rPr>
          <w:highlight w:val="white"/>
        </w:rPr>
        <w:t xml:space="preserve">4. </w:t>
      </w:r>
      <w:r w:rsidR="001C4130" w:rsidRPr="003A7397">
        <w:rPr>
          <w:highlight w:val="white"/>
        </w:rPr>
        <w:t xml:space="preserve">Xây dựng hệ thống phần mềm cơ sở dữ liệu theo dõi để theo dõi việc triển khai thực hiện nhiệm vụ </w:t>
      </w:r>
      <w:r w:rsidR="007242D3" w:rsidRPr="003A7397">
        <w:rPr>
          <w:highlight w:val="white"/>
        </w:rPr>
        <w:t>UBND huyện, Chủ tịch UBND huyện</w:t>
      </w:r>
      <w:r w:rsidR="001C4130" w:rsidRPr="003A7397">
        <w:rPr>
          <w:highlight w:val="white"/>
        </w:rPr>
        <w:t xml:space="preserve"> giao cho các cơ quan, đơn vị, tổ chức, cá nhân bảo đảm thông su</w:t>
      </w:r>
      <w:r w:rsidR="00A749BA" w:rsidRPr="003A7397">
        <w:rPr>
          <w:highlight w:val="white"/>
        </w:rPr>
        <w:t>ố</w:t>
      </w:r>
      <w:r w:rsidR="001C4130" w:rsidRPr="003A7397">
        <w:rPr>
          <w:highlight w:val="white"/>
        </w:rPr>
        <w:t>t, thống nhất, đồng bộ, đầy đủ, chính xác về thông tin đã cập nhật. Nội dung cập nhật vào hệ thống phần mềm máy tính theo quy định tại Điều 5 của quy chế này.</w:t>
      </w:r>
    </w:p>
    <w:p w14:paraId="50569BC3" w14:textId="0AE147A6" w:rsidR="001C4130" w:rsidRPr="003A7397" w:rsidRDefault="00486D08" w:rsidP="00F74507">
      <w:pPr>
        <w:widowControl w:val="0"/>
        <w:tabs>
          <w:tab w:val="left" w:pos="1835"/>
        </w:tabs>
        <w:spacing w:before="120" w:after="120"/>
        <w:ind w:right="28" w:firstLine="567"/>
        <w:jc w:val="both"/>
        <w:rPr>
          <w:highlight w:val="white"/>
        </w:rPr>
      </w:pPr>
      <w:r w:rsidRPr="003A7397">
        <w:rPr>
          <w:highlight w:val="white"/>
        </w:rPr>
        <w:t xml:space="preserve">5. </w:t>
      </w:r>
      <w:r w:rsidR="001C4130" w:rsidRPr="003A7397">
        <w:rPr>
          <w:highlight w:val="white"/>
        </w:rPr>
        <w:t xml:space="preserve">Thực hiện việc phân loại, cập nhật việc thực hiện nhiệm vụ </w:t>
      </w:r>
      <w:r w:rsidR="007242D3" w:rsidRPr="003A7397">
        <w:rPr>
          <w:highlight w:val="white"/>
        </w:rPr>
        <w:t>UBND huyện, Chủ tịch UBND huyện</w:t>
      </w:r>
      <w:r w:rsidR="001C4130" w:rsidRPr="003A7397">
        <w:rPr>
          <w:highlight w:val="white"/>
        </w:rPr>
        <w:t xml:space="preserve"> giao để theo dõi trong thời hạn sau:</w:t>
      </w:r>
    </w:p>
    <w:p w14:paraId="25A26D5F" w14:textId="767C4071" w:rsidR="001C4130" w:rsidRPr="003A7397" w:rsidRDefault="00486D08" w:rsidP="00F74507">
      <w:pPr>
        <w:widowControl w:val="0"/>
        <w:tabs>
          <w:tab w:val="left" w:pos="1855"/>
        </w:tabs>
        <w:spacing w:before="120" w:after="120"/>
        <w:ind w:right="28" w:firstLine="567"/>
        <w:jc w:val="both"/>
        <w:rPr>
          <w:highlight w:val="white"/>
        </w:rPr>
      </w:pPr>
      <w:r w:rsidRPr="003A7397">
        <w:rPr>
          <w:highlight w:val="white"/>
        </w:rPr>
        <w:t xml:space="preserve">a) </w:t>
      </w:r>
      <w:r w:rsidR="001C4130" w:rsidRPr="003A7397">
        <w:rPr>
          <w:highlight w:val="white"/>
        </w:rPr>
        <w:t xml:space="preserve">Chậm nhất là 02 ngày làm việc kể từ ngày văn bản, ý kiến chỉ đạo điều hành của </w:t>
      </w:r>
      <w:r w:rsidR="007242D3" w:rsidRPr="003A7397">
        <w:rPr>
          <w:highlight w:val="white"/>
        </w:rPr>
        <w:t>UBND huyện, Chủ tịch UBND huyện</w:t>
      </w:r>
      <w:r w:rsidR="001C4130" w:rsidRPr="003A7397">
        <w:rPr>
          <w:highlight w:val="white"/>
        </w:rPr>
        <w:t xml:space="preserve"> ban hành. Trường hợp văn bản, ý kiến chỉ đạo điều hành của </w:t>
      </w:r>
      <w:r w:rsidR="007242D3" w:rsidRPr="003A7397">
        <w:rPr>
          <w:highlight w:val="white"/>
        </w:rPr>
        <w:t>UBND huyện, Chủ tịch UBND huyện</w:t>
      </w:r>
      <w:r w:rsidR="001C4130" w:rsidRPr="003A7397">
        <w:rPr>
          <w:highlight w:val="white"/>
        </w:rPr>
        <w:t xml:space="preserve"> phải thực hiện ngay thì việc phân loại, cập nhật để theo dõi được thực hiện ngay trong ngày.</w:t>
      </w:r>
    </w:p>
    <w:p w14:paraId="634A8DB5" w14:textId="0393CE12" w:rsidR="001C4130" w:rsidRPr="003A7397" w:rsidRDefault="00486D08" w:rsidP="00F74507">
      <w:pPr>
        <w:widowControl w:val="0"/>
        <w:tabs>
          <w:tab w:val="left" w:pos="1859"/>
        </w:tabs>
        <w:spacing w:before="120" w:after="120"/>
        <w:ind w:right="28" w:firstLine="567"/>
        <w:jc w:val="both"/>
        <w:rPr>
          <w:highlight w:val="white"/>
        </w:rPr>
      </w:pPr>
      <w:r w:rsidRPr="003A7397">
        <w:rPr>
          <w:highlight w:val="white"/>
        </w:rPr>
        <w:t xml:space="preserve">b) </w:t>
      </w:r>
      <w:r w:rsidR="001C4130" w:rsidRPr="003A7397">
        <w:rPr>
          <w:highlight w:val="white"/>
        </w:rPr>
        <w:t xml:space="preserve">Chậm nhất là 01 ngày làm việc kể từ ngày nhận được văn bản hoặc thông tin chính thức về kết quả thực hiện nhiệm vụ </w:t>
      </w:r>
      <w:r w:rsidR="007242D3" w:rsidRPr="003A7397">
        <w:rPr>
          <w:highlight w:val="white"/>
        </w:rPr>
        <w:t>UBND huyện, Chủ tịch UBND huyện</w:t>
      </w:r>
      <w:r w:rsidR="001C4130" w:rsidRPr="003A7397">
        <w:rPr>
          <w:highlight w:val="white"/>
        </w:rPr>
        <w:t xml:space="preserve"> giao do các cơ quan, đơn vị, t</w:t>
      </w:r>
      <w:r w:rsidR="005C356A" w:rsidRPr="003A7397">
        <w:rPr>
          <w:highlight w:val="white"/>
        </w:rPr>
        <w:t>ổ</w:t>
      </w:r>
      <w:r w:rsidR="001C4130" w:rsidRPr="003A7397">
        <w:rPr>
          <w:highlight w:val="white"/>
        </w:rPr>
        <w:t xml:space="preserve"> chức, cá nhân báo c</w:t>
      </w:r>
      <w:r w:rsidR="005C356A" w:rsidRPr="003A7397">
        <w:rPr>
          <w:highlight w:val="white"/>
        </w:rPr>
        <w:t>áo</w:t>
      </w:r>
      <w:r w:rsidR="001C4130" w:rsidRPr="003A7397">
        <w:rPr>
          <w:highlight w:val="white"/>
        </w:rPr>
        <w:t>, V</w:t>
      </w:r>
      <w:r w:rsidR="00730A73" w:rsidRPr="003A7397">
        <w:rPr>
          <w:highlight w:val="white"/>
        </w:rPr>
        <w:t>ă</w:t>
      </w:r>
      <w:r w:rsidR="001C4130" w:rsidRPr="003A7397">
        <w:rPr>
          <w:highlight w:val="white"/>
        </w:rPr>
        <w:t xml:space="preserve">n phòng </w:t>
      </w:r>
      <w:r w:rsidR="003A7397" w:rsidRPr="003A7397">
        <w:rPr>
          <w:highlight w:val="white"/>
        </w:rPr>
        <w:t>HĐND &amp; UBND</w:t>
      </w:r>
      <w:r w:rsidR="001C4130" w:rsidRPr="003A7397">
        <w:rPr>
          <w:highlight w:val="white"/>
        </w:rPr>
        <w:t xml:space="preserve"> </w:t>
      </w:r>
      <w:r w:rsidR="00730A73" w:rsidRPr="003A7397">
        <w:rPr>
          <w:highlight w:val="white"/>
        </w:rPr>
        <w:t>huyện</w:t>
      </w:r>
      <w:r w:rsidR="001C4130" w:rsidRPr="003A7397">
        <w:rPr>
          <w:highlight w:val="white"/>
        </w:rPr>
        <w:t xml:space="preserve"> phải thực hiện việc cập nhật các thông tin.</w:t>
      </w:r>
    </w:p>
    <w:p w14:paraId="3E2B3B6F" w14:textId="5A1729AC" w:rsidR="001C4130" w:rsidRPr="003A7397" w:rsidRDefault="00486D08" w:rsidP="00F74507">
      <w:pPr>
        <w:widowControl w:val="0"/>
        <w:tabs>
          <w:tab w:val="left" w:pos="1781"/>
        </w:tabs>
        <w:spacing w:before="120" w:after="120"/>
        <w:ind w:right="28" w:firstLine="567"/>
        <w:jc w:val="both"/>
        <w:rPr>
          <w:highlight w:val="white"/>
        </w:rPr>
      </w:pPr>
      <w:r w:rsidRPr="003A7397">
        <w:rPr>
          <w:highlight w:val="white"/>
        </w:rPr>
        <w:lastRenderedPageBreak/>
        <w:t xml:space="preserve">6. </w:t>
      </w:r>
      <w:r w:rsidR="001C4130" w:rsidRPr="003A7397">
        <w:rPr>
          <w:highlight w:val="white"/>
        </w:rPr>
        <w:t>Hàng tuần, trên cơ sở dữ liệu cập nhật, có trách nhiệm tổng hợp số li</w:t>
      </w:r>
      <w:r w:rsidR="00730A73" w:rsidRPr="003A7397">
        <w:rPr>
          <w:highlight w:val="white"/>
        </w:rPr>
        <w:t>ệu</w:t>
      </w:r>
      <w:r w:rsidR="001C4130" w:rsidRPr="003A7397">
        <w:rPr>
          <w:highlight w:val="white"/>
        </w:rPr>
        <w:t xml:space="preserve"> v</w:t>
      </w:r>
      <w:r w:rsidR="00730A73" w:rsidRPr="003A7397">
        <w:rPr>
          <w:highlight w:val="white"/>
        </w:rPr>
        <w:t>ề</w:t>
      </w:r>
      <w:r w:rsidR="001C4130" w:rsidRPr="003A7397">
        <w:rPr>
          <w:highlight w:val="white"/>
        </w:rPr>
        <w:t xml:space="preserve"> k</w:t>
      </w:r>
      <w:r w:rsidR="005C356A" w:rsidRPr="003A7397">
        <w:rPr>
          <w:highlight w:val="white"/>
        </w:rPr>
        <w:t>ế</w:t>
      </w:r>
      <w:r w:rsidR="001C4130" w:rsidRPr="003A7397">
        <w:rPr>
          <w:highlight w:val="white"/>
        </w:rPr>
        <w:t>t quả, ti</w:t>
      </w:r>
      <w:r w:rsidR="00730A73" w:rsidRPr="003A7397">
        <w:rPr>
          <w:highlight w:val="white"/>
        </w:rPr>
        <w:t>ế</w:t>
      </w:r>
      <w:r w:rsidR="001C4130" w:rsidRPr="003A7397">
        <w:rPr>
          <w:highlight w:val="white"/>
        </w:rPr>
        <w:t xml:space="preserve">n độ, tình hình thực hiện nhiệm vụ </w:t>
      </w:r>
      <w:r w:rsidR="007242D3" w:rsidRPr="003A7397">
        <w:rPr>
          <w:highlight w:val="white"/>
        </w:rPr>
        <w:t>UBND huyện, Chủ tịch UBND huyện</w:t>
      </w:r>
      <w:r w:rsidR="001C4130" w:rsidRPr="003A7397">
        <w:rPr>
          <w:highlight w:val="white"/>
        </w:rPr>
        <w:t xml:space="preserve"> giao cho các cơ quan, đơn vị, tổ chức, cá nhân để đánh giá, kiểm điểm tại cuộc họp giao ban của Văn phòng </w:t>
      </w:r>
      <w:r w:rsidR="003A7397" w:rsidRPr="003A7397">
        <w:rPr>
          <w:highlight w:val="white"/>
        </w:rPr>
        <w:t>HĐND &amp; UBND</w:t>
      </w:r>
      <w:r w:rsidR="001C4130" w:rsidRPr="003A7397">
        <w:rPr>
          <w:highlight w:val="white"/>
        </w:rPr>
        <w:t xml:space="preserve"> </w:t>
      </w:r>
      <w:r w:rsidR="00730A73" w:rsidRPr="003A7397">
        <w:rPr>
          <w:highlight w:val="white"/>
        </w:rPr>
        <w:t>huyện</w:t>
      </w:r>
      <w:r w:rsidR="001C4130" w:rsidRPr="003A7397">
        <w:rPr>
          <w:highlight w:val="white"/>
        </w:rPr>
        <w:t xml:space="preserve">, cuộc họp giao ban của Lãnh đao </w:t>
      </w:r>
      <w:r w:rsidR="007242D3" w:rsidRPr="003A7397">
        <w:rPr>
          <w:highlight w:val="white"/>
        </w:rPr>
        <w:t>UBND</w:t>
      </w:r>
      <w:r w:rsidR="001C4130" w:rsidRPr="003A7397">
        <w:rPr>
          <w:highlight w:val="white"/>
        </w:rPr>
        <w:t xml:space="preserve"> </w:t>
      </w:r>
      <w:r w:rsidR="00730A73" w:rsidRPr="003A7397">
        <w:rPr>
          <w:highlight w:val="white"/>
        </w:rPr>
        <w:t>huyện</w:t>
      </w:r>
      <w:r w:rsidR="001C4130" w:rsidRPr="003A7397">
        <w:rPr>
          <w:highlight w:val="white"/>
        </w:rPr>
        <w:t xml:space="preserve">. Hàng tháng, hàng quý, </w:t>
      </w:r>
      <w:r w:rsidR="001C4130" w:rsidRPr="003A7397">
        <w:rPr>
          <w:color w:val="000000"/>
          <w:highlight w:val="white"/>
          <w:u w:color="FF0000"/>
        </w:rPr>
        <w:t>6 tháng</w:t>
      </w:r>
      <w:r w:rsidR="001C4130" w:rsidRPr="003A7397">
        <w:rPr>
          <w:highlight w:val="white"/>
        </w:rPr>
        <w:t xml:space="preserve">, năm tổng hợp, báo cáo UBND </w:t>
      </w:r>
      <w:r w:rsidR="00730A73" w:rsidRPr="003A7397">
        <w:rPr>
          <w:highlight w:val="white"/>
        </w:rPr>
        <w:t>huyện</w:t>
      </w:r>
      <w:r w:rsidR="001C4130" w:rsidRPr="003A7397">
        <w:rPr>
          <w:highlight w:val="white"/>
        </w:rPr>
        <w:t xml:space="preserve"> về tình hình thực hiện nhiệm vụ </w:t>
      </w:r>
      <w:r w:rsidR="007242D3" w:rsidRPr="003A7397">
        <w:rPr>
          <w:highlight w:val="white"/>
        </w:rPr>
        <w:t>UBND huyện, Chủ tịch UBND huyện</w:t>
      </w:r>
      <w:r w:rsidR="001C4130" w:rsidRPr="003A7397">
        <w:rPr>
          <w:highlight w:val="white"/>
        </w:rPr>
        <w:t xml:space="preserve"> giao của các cơ quan, đơn vị trong báo cáo kiểm điểm, chỉ đạo điều hành hàng tháng, hàng quý, </w:t>
      </w:r>
      <w:r w:rsidR="001C4130" w:rsidRPr="003A7397">
        <w:rPr>
          <w:color w:val="000000"/>
          <w:highlight w:val="white"/>
          <w:u w:color="FF0000"/>
        </w:rPr>
        <w:t>6 tháng</w:t>
      </w:r>
      <w:r w:rsidR="001C4130" w:rsidRPr="003A7397">
        <w:rPr>
          <w:highlight w:val="white"/>
        </w:rPr>
        <w:t xml:space="preserve"> và năm của UBND </w:t>
      </w:r>
      <w:r w:rsidR="00730A73" w:rsidRPr="003A7397">
        <w:rPr>
          <w:highlight w:val="white"/>
        </w:rPr>
        <w:t>huyện</w:t>
      </w:r>
      <w:r w:rsidR="001C4130" w:rsidRPr="003A7397">
        <w:rPr>
          <w:highlight w:val="white"/>
        </w:rPr>
        <w:t>; hoặc báo cáo đột xuất theo yêu c</w:t>
      </w:r>
      <w:r w:rsidR="00730A73" w:rsidRPr="003A7397">
        <w:rPr>
          <w:highlight w:val="white"/>
        </w:rPr>
        <w:t>ầ</w:t>
      </w:r>
      <w:r w:rsidR="001C4130" w:rsidRPr="003A7397">
        <w:rPr>
          <w:highlight w:val="white"/>
        </w:rPr>
        <w:t xml:space="preserve">u của lãnh đạo UBND </w:t>
      </w:r>
      <w:r w:rsidR="00730A73" w:rsidRPr="003A7397">
        <w:rPr>
          <w:highlight w:val="white"/>
        </w:rPr>
        <w:t>huyện</w:t>
      </w:r>
      <w:r w:rsidR="001C4130" w:rsidRPr="003A7397">
        <w:rPr>
          <w:highlight w:val="white"/>
        </w:rPr>
        <w:t>.</w:t>
      </w:r>
    </w:p>
    <w:p w14:paraId="1B93F3A2" w14:textId="404142A7" w:rsidR="001C4130" w:rsidRPr="003A7397" w:rsidRDefault="00486D08" w:rsidP="00F74507">
      <w:pPr>
        <w:widowControl w:val="0"/>
        <w:tabs>
          <w:tab w:val="left" w:pos="1770"/>
        </w:tabs>
        <w:spacing w:before="120" w:after="120"/>
        <w:ind w:right="28" w:firstLine="567"/>
        <w:jc w:val="both"/>
        <w:rPr>
          <w:highlight w:val="white"/>
        </w:rPr>
      </w:pPr>
      <w:r w:rsidRPr="003A7397">
        <w:rPr>
          <w:highlight w:val="white"/>
        </w:rPr>
        <w:t xml:space="preserve">7. </w:t>
      </w:r>
      <w:r w:rsidR="001C4130" w:rsidRPr="003A7397">
        <w:rPr>
          <w:highlight w:val="white"/>
        </w:rPr>
        <w:t xml:space="preserve">Chủ động và thường xuyên phối hợp với cơ quan, đơn vị, tổ chức, cá nhân được giao nhiệm vụ trong quá trình triển khai tổ chức thực hiện văn bản, ý kiến chỉ đạo điều hành của </w:t>
      </w:r>
      <w:r w:rsidR="007242D3" w:rsidRPr="003A7397">
        <w:rPr>
          <w:highlight w:val="white"/>
        </w:rPr>
        <w:t>UBND huyện, Chủ tịch UBND huyện</w:t>
      </w:r>
      <w:r w:rsidR="001C4130" w:rsidRPr="003A7397">
        <w:rPr>
          <w:highlight w:val="white"/>
        </w:rPr>
        <w:t>.</w:t>
      </w:r>
    </w:p>
    <w:p w14:paraId="15F64D52" w14:textId="25071CC5" w:rsidR="001C4130" w:rsidRPr="003A7397" w:rsidRDefault="00486D08" w:rsidP="00F74507">
      <w:pPr>
        <w:widowControl w:val="0"/>
        <w:tabs>
          <w:tab w:val="left" w:pos="1777"/>
        </w:tabs>
        <w:spacing w:before="120" w:after="120"/>
        <w:ind w:right="28" w:firstLine="567"/>
        <w:jc w:val="both"/>
        <w:rPr>
          <w:highlight w:val="white"/>
        </w:rPr>
      </w:pPr>
      <w:r w:rsidRPr="003A7397">
        <w:rPr>
          <w:highlight w:val="white"/>
        </w:rPr>
        <w:t xml:space="preserve">8. </w:t>
      </w:r>
      <w:r w:rsidR="001C4130" w:rsidRPr="003A7397">
        <w:rPr>
          <w:highlight w:val="white"/>
        </w:rPr>
        <w:t>Chánh V</w:t>
      </w:r>
      <w:r w:rsidR="00730A73" w:rsidRPr="003A7397">
        <w:rPr>
          <w:highlight w:val="white"/>
        </w:rPr>
        <w:t>ă</w:t>
      </w:r>
      <w:r w:rsidR="001C4130" w:rsidRPr="003A7397">
        <w:rPr>
          <w:highlight w:val="white"/>
        </w:rPr>
        <w:t xml:space="preserve">n phòng </w:t>
      </w:r>
      <w:r w:rsidR="003A7397" w:rsidRPr="003A7397">
        <w:rPr>
          <w:highlight w:val="white"/>
        </w:rPr>
        <w:t>HĐND &amp; UBND</w:t>
      </w:r>
      <w:r w:rsidR="001C4130" w:rsidRPr="003A7397">
        <w:rPr>
          <w:highlight w:val="white"/>
        </w:rPr>
        <w:t xml:space="preserve"> </w:t>
      </w:r>
      <w:r w:rsidR="00730A73" w:rsidRPr="003A7397">
        <w:rPr>
          <w:highlight w:val="white"/>
        </w:rPr>
        <w:t>huyện</w:t>
      </w:r>
      <w:r w:rsidR="001C4130" w:rsidRPr="003A7397">
        <w:rPr>
          <w:highlight w:val="white"/>
        </w:rPr>
        <w:t xml:space="preserve"> có trách nhiệm chỉ đạo triển khai tổ chức thực hiện nghiêm túc quy định tại Khoản 1, Khoản 2, Khoản 3, Khoản 4, Khoản 5, Khoản 6, Khoản 7 Điều này và thực hiện các nhiệm vụ, quyền hạn liên quan đến công tác theo dõi, đôn đốc, kiểm tra việc thực hiện v</w:t>
      </w:r>
      <w:r w:rsidR="00730A73" w:rsidRPr="003A7397">
        <w:rPr>
          <w:highlight w:val="white"/>
        </w:rPr>
        <w:t>ă</w:t>
      </w:r>
      <w:r w:rsidR="001C4130" w:rsidRPr="003A7397">
        <w:rPr>
          <w:highlight w:val="white"/>
        </w:rPr>
        <w:t xml:space="preserve">n bản, ý kiến chỉ đạo điều hành của </w:t>
      </w:r>
      <w:r w:rsidR="007242D3" w:rsidRPr="003A7397">
        <w:rPr>
          <w:highlight w:val="white"/>
        </w:rPr>
        <w:t>UBND huyện, Chủ tịch UBND huyện</w:t>
      </w:r>
      <w:r w:rsidR="001C4130" w:rsidRPr="003A7397">
        <w:rPr>
          <w:highlight w:val="white"/>
        </w:rPr>
        <w:t xml:space="preserve"> và thực hiện nhiệm vụ, quyền hạn sau:</w:t>
      </w:r>
    </w:p>
    <w:p w14:paraId="2500F07F" w14:textId="7D8C28CF" w:rsidR="001C4130" w:rsidRPr="003A7397" w:rsidRDefault="00486D08" w:rsidP="00F74507">
      <w:pPr>
        <w:widowControl w:val="0"/>
        <w:tabs>
          <w:tab w:val="left" w:pos="1808"/>
        </w:tabs>
        <w:spacing w:before="120" w:after="120"/>
        <w:ind w:right="28" w:firstLine="567"/>
        <w:jc w:val="both"/>
        <w:rPr>
          <w:spacing w:val="-4"/>
          <w:highlight w:val="white"/>
        </w:rPr>
      </w:pPr>
      <w:r w:rsidRPr="003A7397">
        <w:rPr>
          <w:spacing w:val="-4"/>
          <w:highlight w:val="white"/>
        </w:rPr>
        <w:t xml:space="preserve">a) </w:t>
      </w:r>
      <w:r w:rsidR="001C4130" w:rsidRPr="003A7397">
        <w:rPr>
          <w:spacing w:val="-4"/>
          <w:highlight w:val="white"/>
        </w:rPr>
        <w:t xml:space="preserve">Tham mưu cho </w:t>
      </w:r>
      <w:r w:rsidR="007242D3" w:rsidRPr="003A7397">
        <w:rPr>
          <w:spacing w:val="-4"/>
          <w:highlight w:val="white"/>
        </w:rPr>
        <w:t>UBND huyện, Chủ tịch UBND huyện</w:t>
      </w:r>
      <w:r w:rsidR="001C4130" w:rsidRPr="003A7397">
        <w:rPr>
          <w:spacing w:val="-4"/>
          <w:highlight w:val="white"/>
        </w:rPr>
        <w:t xml:space="preserve"> làm việc với lãnh đạo các cơ quan, đơn vị, tổ chức và cá nhân có liên quan để thống nhất tham mưu giải quyết những vấn đề thuộc thẩm quyền của </w:t>
      </w:r>
      <w:r w:rsidR="007242D3" w:rsidRPr="003A7397">
        <w:rPr>
          <w:spacing w:val="-4"/>
          <w:highlight w:val="white"/>
        </w:rPr>
        <w:t>UBND huyện, Chủ tịch UBND huyện</w:t>
      </w:r>
      <w:r w:rsidR="001C4130" w:rsidRPr="003A7397">
        <w:rPr>
          <w:spacing w:val="-4"/>
          <w:highlight w:val="white"/>
        </w:rPr>
        <w:t xml:space="preserve"> khi các cơ quan, đơn vị, t</w:t>
      </w:r>
      <w:r w:rsidR="00730A73" w:rsidRPr="003A7397">
        <w:rPr>
          <w:spacing w:val="-4"/>
          <w:highlight w:val="white"/>
        </w:rPr>
        <w:t>ổ</w:t>
      </w:r>
      <w:r w:rsidR="001C4130" w:rsidRPr="003A7397">
        <w:rPr>
          <w:spacing w:val="-4"/>
          <w:highlight w:val="white"/>
        </w:rPr>
        <w:t xml:space="preserve"> chức và cá nhân còn có ý kiến khác nhau trong vi</w:t>
      </w:r>
      <w:r w:rsidR="00E70114" w:rsidRPr="003A7397">
        <w:rPr>
          <w:spacing w:val="-4"/>
          <w:highlight w:val="white"/>
        </w:rPr>
        <w:t>ệ</w:t>
      </w:r>
      <w:r w:rsidR="001C4130" w:rsidRPr="003A7397">
        <w:rPr>
          <w:spacing w:val="-4"/>
          <w:highlight w:val="white"/>
        </w:rPr>
        <w:t xml:space="preserve">c thực hiện văn bản, ý kiến chỉ đạo điều hành của </w:t>
      </w:r>
      <w:r w:rsidR="007242D3" w:rsidRPr="003A7397">
        <w:rPr>
          <w:spacing w:val="-4"/>
          <w:highlight w:val="white"/>
        </w:rPr>
        <w:t>UBND huyện, Chủ tịch UBND huyện</w:t>
      </w:r>
      <w:r w:rsidR="001C4130" w:rsidRPr="003A7397">
        <w:rPr>
          <w:spacing w:val="-4"/>
          <w:highlight w:val="white"/>
        </w:rPr>
        <w:t>.</w:t>
      </w:r>
    </w:p>
    <w:p w14:paraId="30170A56" w14:textId="3543F4AF" w:rsidR="001C4130" w:rsidRPr="003A7397" w:rsidRDefault="00486D08" w:rsidP="00F74507">
      <w:pPr>
        <w:widowControl w:val="0"/>
        <w:tabs>
          <w:tab w:val="left" w:pos="1808"/>
        </w:tabs>
        <w:spacing w:before="120" w:after="120"/>
        <w:ind w:right="28" w:firstLine="567"/>
        <w:jc w:val="both"/>
        <w:rPr>
          <w:highlight w:val="white"/>
        </w:rPr>
      </w:pPr>
      <w:r w:rsidRPr="003A7397">
        <w:rPr>
          <w:highlight w:val="white"/>
        </w:rPr>
        <w:t xml:space="preserve">b) </w:t>
      </w:r>
      <w:r w:rsidR="001C4130" w:rsidRPr="003A7397">
        <w:rPr>
          <w:highlight w:val="white"/>
        </w:rPr>
        <w:t xml:space="preserve">Được quyền, hoặc ủy quyền cho các Lãnh đạo, chuyên viên Văn phòng </w:t>
      </w:r>
      <w:r w:rsidR="00730A73" w:rsidRPr="003A7397">
        <w:rPr>
          <w:highlight w:val="white"/>
        </w:rPr>
        <w:t>HĐND -</w:t>
      </w:r>
      <w:r w:rsidR="007242D3" w:rsidRPr="003A7397">
        <w:rPr>
          <w:highlight w:val="white"/>
        </w:rPr>
        <w:t>UBND</w:t>
      </w:r>
      <w:r w:rsidR="001C4130" w:rsidRPr="003A7397">
        <w:rPr>
          <w:highlight w:val="white"/>
        </w:rPr>
        <w:t xml:space="preserve"> </w:t>
      </w:r>
      <w:r w:rsidR="00730A73" w:rsidRPr="003A7397">
        <w:rPr>
          <w:highlight w:val="white"/>
        </w:rPr>
        <w:t>huyện</w:t>
      </w:r>
      <w:r w:rsidR="001C4130" w:rsidRPr="003A7397">
        <w:rPr>
          <w:highlight w:val="white"/>
        </w:rPr>
        <w:t xml:space="preserve"> theo lĩnh vực được phân công phụ trách trao đ</w:t>
      </w:r>
      <w:r w:rsidR="00730A73" w:rsidRPr="003A7397">
        <w:rPr>
          <w:highlight w:val="white"/>
        </w:rPr>
        <w:t>ổ</w:t>
      </w:r>
      <w:r w:rsidR="001C4130" w:rsidRPr="003A7397">
        <w:rPr>
          <w:highlight w:val="white"/>
        </w:rPr>
        <w:t xml:space="preserve">i với các cơ quan, đơn vị, tổ chức, cá nhân để nắm bắt thông tin về kết quả, tiến độ việc thực hiện nhiệm vụ do </w:t>
      </w:r>
      <w:r w:rsidR="007242D3" w:rsidRPr="003A7397">
        <w:rPr>
          <w:highlight w:val="white"/>
        </w:rPr>
        <w:t>UBND huyện, Chủ tịch UBND huyện</w:t>
      </w:r>
      <w:r w:rsidR="001C4130" w:rsidRPr="003A7397">
        <w:rPr>
          <w:highlight w:val="white"/>
        </w:rPr>
        <w:t xml:space="preserve"> giao theo hình thức ban hành văn bản hoặc trao đổi trực tiếp và các hình thức khác.</w:t>
      </w:r>
    </w:p>
    <w:p w14:paraId="7EF442AE" w14:textId="1B3727D1" w:rsidR="001C4130" w:rsidRPr="003A7397" w:rsidRDefault="00486D08" w:rsidP="00F74507">
      <w:pPr>
        <w:widowControl w:val="0"/>
        <w:tabs>
          <w:tab w:val="left" w:pos="1811"/>
        </w:tabs>
        <w:spacing w:before="120" w:after="120"/>
        <w:ind w:right="28" w:firstLine="567"/>
        <w:jc w:val="both"/>
        <w:rPr>
          <w:highlight w:val="white"/>
        </w:rPr>
      </w:pPr>
      <w:r w:rsidRPr="003A7397">
        <w:rPr>
          <w:highlight w:val="white"/>
        </w:rPr>
        <w:t xml:space="preserve">c) </w:t>
      </w:r>
      <w:r w:rsidR="001C4130" w:rsidRPr="003A7397">
        <w:rPr>
          <w:highlight w:val="white"/>
        </w:rPr>
        <w:t xml:space="preserve">Tham mưu giúp </w:t>
      </w:r>
      <w:r w:rsidR="007242D3" w:rsidRPr="003A7397">
        <w:rPr>
          <w:highlight w:val="white"/>
        </w:rPr>
        <w:t>UBND huyện, Chủ tịch UBND huyện</w:t>
      </w:r>
      <w:r w:rsidR="001C4130" w:rsidRPr="003A7397">
        <w:rPr>
          <w:highlight w:val="white"/>
        </w:rPr>
        <w:t xml:space="preserve"> có văn bản đôn đốc, nhắc nhở, phê bình lãnh đạo các cơ quan, đơn vị, </w:t>
      </w:r>
      <w:r w:rsidR="00915A0F" w:rsidRPr="003A7397">
        <w:rPr>
          <w:highlight w:val="white"/>
        </w:rPr>
        <w:t>UBND các xã, thị trấn</w:t>
      </w:r>
      <w:r w:rsidR="001C4130" w:rsidRPr="003A7397">
        <w:rPr>
          <w:highlight w:val="white"/>
        </w:rPr>
        <w:t xml:space="preserve"> và các tổ chức, cá nhân có liên quan trong trường hợp không thực hiện, thực hiện chậm tiến độ hoặc có thực hiện nhưng không đảm bảo chất lượng công việc theo nhiệm vụ </w:t>
      </w:r>
      <w:r w:rsidR="007242D3" w:rsidRPr="003A7397">
        <w:rPr>
          <w:highlight w:val="white"/>
        </w:rPr>
        <w:t>UBND huyện, Chủ tịch UBND huyện</w:t>
      </w:r>
      <w:r w:rsidR="001C4130" w:rsidRPr="003A7397">
        <w:rPr>
          <w:highlight w:val="white"/>
        </w:rPr>
        <w:t xml:space="preserve"> giao mà không kịp thời báo c</w:t>
      </w:r>
      <w:r w:rsidR="00730A73" w:rsidRPr="003A7397">
        <w:rPr>
          <w:highlight w:val="white"/>
        </w:rPr>
        <w:t>á</w:t>
      </w:r>
      <w:r w:rsidR="001C4130" w:rsidRPr="003A7397">
        <w:rPr>
          <w:highlight w:val="white"/>
        </w:rPr>
        <w:t>o.</w:t>
      </w:r>
    </w:p>
    <w:p w14:paraId="7BAF0B50" w14:textId="0E11E853" w:rsidR="001C4130" w:rsidRPr="003A7397" w:rsidRDefault="001C4130" w:rsidP="00F74507">
      <w:pPr>
        <w:spacing w:before="120" w:after="120"/>
        <w:ind w:right="28" w:firstLine="567"/>
        <w:jc w:val="both"/>
        <w:rPr>
          <w:b/>
          <w:highlight w:val="white"/>
        </w:rPr>
      </w:pPr>
      <w:r w:rsidRPr="003A7397">
        <w:rPr>
          <w:b/>
          <w:highlight w:val="white"/>
        </w:rPr>
        <w:t>Điều 7. Trách nhi</w:t>
      </w:r>
      <w:r w:rsidR="00730A73" w:rsidRPr="003A7397">
        <w:rPr>
          <w:b/>
          <w:highlight w:val="white"/>
        </w:rPr>
        <w:t>ệm</w:t>
      </w:r>
      <w:r w:rsidRPr="003A7397">
        <w:rPr>
          <w:b/>
          <w:highlight w:val="white"/>
        </w:rPr>
        <w:t xml:space="preserve"> của các </w:t>
      </w:r>
      <w:r w:rsidR="00730A73" w:rsidRPr="003A7397">
        <w:rPr>
          <w:b/>
          <w:highlight w:val="white"/>
        </w:rPr>
        <w:t>Phòng,</w:t>
      </w:r>
      <w:r w:rsidRPr="003A7397">
        <w:rPr>
          <w:rStyle w:val="Bodytext3NotBold"/>
          <w:rFonts w:eastAsia="Microsoft Sans Serif"/>
          <w:b w:val="0"/>
          <w:sz w:val="28"/>
          <w:szCs w:val="28"/>
          <w:highlight w:val="white"/>
        </w:rPr>
        <w:t xml:space="preserve"> </w:t>
      </w:r>
      <w:r w:rsidRPr="003A7397">
        <w:rPr>
          <w:b/>
          <w:highlight w:val="white"/>
        </w:rPr>
        <w:t xml:space="preserve">ban, ngành </w:t>
      </w:r>
      <w:r w:rsidR="00730A73" w:rsidRPr="003A7397">
        <w:rPr>
          <w:b/>
          <w:highlight w:val="white"/>
        </w:rPr>
        <w:t>huyện</w:t>
      </w:r>
      <w:r w:rsidRPr="003A7397">
        <w:rPr>
          <w:b/>
          <w:highlight w:val="white"/>
        </w:rPr>
        <w:t xml:space="preserve">, UBND các xã, </w:t>
      </w:r>
      <w:r w:rsidR="00730A73" w:rsidRPr="003A7397">
        <w:rPr>
          <w:b/>
          <w:highlight w:val="white"/>
        </w:rPr>
        <w:t>thị trấn</w:t>
      </w:r>
      <w:r w:rsidRPr="003A7397">
        <w:rPr>
          <w:b/>
          <w:highlight w:val="white"/>
        </w:rPr>
        <w:t>, các cơ quan, đơn vị, t</w:t>
      </w:r>
      <w:r w:rsidR="00730A73" w:rsidRPr="003A7397">
        <w:rPr>
          <w:b/>
          <w:highlight w:val="white"/>
        </w:rPr>
        <w:t>ổ</w:t>
      </w:r>
      <w:r w:rsidRPr="003A7397">
        <w:rPr>
          <w:b/>
          <w:highlight w:val="white"/>
        </w:rPr>
        <w:t xml:space="preserve"> chức, cá nhân trong việc thực hiện nhiệm vụ do </w:t>
      </w:r>
      <w:r w:rsidR="007242D3" w:rsidRPr="003A7397">
        <w:rPr>
          <w:b/>
          <w:highlight w:val="white"/>
        </w:rPr>
        <w:t>UBND huyện, Chủ tịch UBND huyện</w:t>
      </w:r>
      <w:r w:rsidRPr="003A7397">
        <w:rPr>
          <w:b/>
          <w:highlight w:val="white"/>
        </w:rPr>
        <w:t xml:space="preserve"> giao</w:t>
      </w:r>
    </w:p>
    <w:p w14:paraId="3392A21C" w14:textId="08C51016" w:rsidR="001C4130" w:rsidRPr="003A7397" w:rsidRDefault="001C4130" w:rsidP="00F74507">
      <w:pPr>
        <w:spacing w:before="120" w:after="120"/>
        <w:ind w:right="28" w:firstLine="567"/>
        <w:jc w:val="both"/>
        <w:rPr>
          <w:highlight w:val="white"/>
        </w:rPr>
      </w:pPr>
      <w:r w:rsidRPr="003A7397">
        <w:rPr>
          <w:highlight w:val="white"/>
        </w:rPr>
        <w:t xml:space="preserve">1. Triển khai tổ chức thực hiện nghiêm túc, đúng thời hạn và bảo đảm đạt kết quả, hiệu quả cao các văn bản, ý kiến chỉ đạo điều hành của </w:t>
      </w:r>
      <w:r w:rsidR="007242D3" w:rsidRPr="003A7397">
        <w:rPr>
          <w:highlight w:val="white"/>
        </w:rPr>
        <w:t>UBND huyện, Chủ tịch UBND huyện</w:t>
      </w:r>
      <w:r w:rsidRPr="003A7397">
        <w:rPr>
          <w:highlight w:val="white"/>
        </w:rPr>
        <w:t xml:space="preserve"> giao. </w:t>
      </w:r>
      <w:r w:rsidRPr="003A7397">
        <w:rPr>
          <w:color w:val="000000"/>
          <w:highlight w:val="white"/>
          <w:u w:color="FF0000"/>
        </w:rPr>
        <w:t>Trường h</w:t>
      </w:r>
      <w:r w:rsidR="003A7397" w:rsidRPr="003A7397">
        <w:rPr>
          <w:color w:val="000000"/>
          <w:highlight w:val="white"/>
          <w:u w:color="FF0000"/>
        </w:rPr>
        <w:t>ợ</w:t>
      </w:r>
      <w:r w:rsidRPr="003A7397">
        <w:rPr>
          <w:color w:val="000000"/>
          <w:highlight w:val="white"/>
          <w:u w:color="FF0000"/>
        </w:rPr>
        <w:t>p</w:t>
      </w:r>
      <w:r w:rsidRPr="003A7397">
        <w:rPr>
          <w:highlight w:val="white"/>
        </w:rPr>
        <w:t xml:space="preserve"> nhiệm vụ, công việc được </w:t>
      </w:r>
      <w:r w:rsidR="007242D3" w:rsidRPr="003A7397">
        <w:rPr>
          <w:highlight w:val="white"/>
        </w:rPr>
        <w:t>UBND huyện, Chủ tịch UBND huyện</w:t>
      </w:r>
      <w:r w:rsidRPr="003A7397">
        <w:rPr>
          <w:highlight w:val="white"/>
        </w:rPr>
        <w:t xml:space="preserve"> giao đã đến thời hạn quy định nhưng chưa hoàn thành, chất lượng giải quyết chưa bảo đảm thì phải kịp thời báo cáo cụ thể về nguyên nhân</w:t>
      </w:r>
      <w:r w:rsidR="00730A73" w:rsidRPr="003A7397">
        <w:rPr>
          <w:highlight w:val="white"/>
        </w:rPr>
        <w:t xml:space="preserve"> </w:t>
      </w:r>
      <w:r w:rsidRPr="003A7397">
        <w:rPr>
          <w:highlight w:val="white"/>
        </w:rPr>
        <w:t xml:space="preserve">và </w:t>
      </w:r>
      <w:r w:rsidRPr="003A7397">
        <w:rPr>
          <w:highlight w:val="white"/>
        </w:rPr>
        <w:lastRenderedPageBreak/>
        <w:t xml:space="preserve">đề xuất UBND </w:t>
      </w:r>
      <w:r w:rsidR="00730A73" w:rsidRPr="003A7397">
        <w:rPr>
          <w:highlight w:val="white"/>
        </w:rPr>
        <w:t>huyện</w:t>
      </w:r>
      <w:r w:rsidRPr="003A7397">
        <w:rPr>
          <w:highlight w:val="white"/>
        </w:rPr>
        <w:t xml:space="preserve"> hướng xử </w:t>
      </w:r>
      <w:r w:rsidR="00730A73" w:rsidRPr="003A7397">
        <w:rPr>
          <w:highlight w:val="white"/>
        </w:rPr>
        <w:t>l</w:t>
      </w:r>
      <w:r w:rsidRPr="003A7397">
        <w:rPr>
          <w:highlight w:val="white"/>
        </w:rPr>
        <w:t>ý đ</w:t>
      </w:r>
      <w:r w:rsidR="00730A73" w:rsidRPr="003A7397">
        <w:rPr>
          <w:highlight w:val="white"/>
        </w:rPr>
        <w:t>ể</w:t>
      </w:r>
      <w:r w:rsidRPr="003A7397">
        <w:rPr>
          <w:highlight w:val="white"/>
        </w:rPr>
        <w:t xml:space="preserve"> kịp thời chỉ đạo, giải quyết các vướng mắc phát sinh.</w:t>
      </w:r>
    </w:p>
    <w:p w14:paraId="1B61D2C2" w14:textId="03655167" w:rsidR="001C4130" w:rsidRPr="003A7397" w:rsidRDefault="001C4130" w:rsidP="00F74507">
      <w:pPr>
        <w:spacing w:before="120" w:after="120"/>
        <w:ind w:right="28" w:firstLine="567"/>
        <w:jc w:val="both"/>
        <w:rPr>
          <w:highlight w:val="white"/>
        </w:rPr>
      </w:pPr>
      <w:r w:rsidRPr="003A7397">
        <w:rPr>
          <w:highlight w:val="white"/>
        </w:rPr>
        <w:t xml:space="preserve">Đối với những nhiệm vụ do </w:t>
      </w:r>
      <w:r w:rsidR="007242D3" w:rsidRPr="003A7397">
        <w:rPr>
          <w:highlight w:val="white"/>
        </w:rPr>
        <w:t>UBND</w:t>
      </w:r>
      <w:r w:rsidRPr="003A7397">
        <w:rPr>
          <w:highlight w:val="white"/>
        </w:rPr>
        <w:t xml:space="preserve"> </w:t>
      </w:r>
      <w:r w:rsidR="00FE58DE" w:rsidRPr="003A7397">
        <w:rPr>
          <w:highlight w:val="white"/>
        </w:rPr>
        <w:t>huyện</w:t>
      </w:r>
      <w:r w:rsidRPr="003A7397">
        <w:rPr>
          <w:highlight w:val="white"/>
        </w:rPr>
        <w:t xml:space="preserve">, Chủ tịch UBND </w:t>
      </w:r>
      <w:r w:rsidR="00FE58DE" w:rsidRPr="003A7397">
        <w:rPr>
          <w:highlight w:val="white"/>
        </w:rPr>
        <w:t>huyện</w:t>
      </w:r>
      <w:r w:rsidRPr="003A7397">
        <w:rPr>
          <w:highlight w:val="white"/>
        </w:rPr>
        <w:t xml:space="preserve"> giao vư</w:t>
      </w:r>
      <w:r w:rsidR="001E70FA" w:rsidRPr="003A7397">
        <w:rPr>
          <w:highlight w:val="white"/>
        </w:rPr>
        <w:t>ợ</w:t>
      </w:r>
      <w:r w:rsidRPr="003A7397">
        <w:rPr>
          <w:highlight w:val="white"/>
        </w:rPr>
        <w:t xml:space="preserve">t quá khả năng, điều kiện thực hiện phải chủ động thông tin báo cáo với </w:t>
      </w:r>
      <w:r w:rsidR="00730A73" w:rsidRPr="003A7397">
        <w:rPr>
          <w:highlight w:val="white"/>
        </w:rPr>
        <w:t>Văn</w:t>
      </w:r>
      <w:r w:rsidRPr="003A7397">
        <w:rPr>
          <w:rStyle w:val="Bodytext218pt"/>
          <w:rFonts w:eastAsia="Microsoft Sans Serif"/>
          <w:sz w:val="28"/>
          <w:szCs w:val="28"/>
          <w:highlight w:val="white"/>
        </w:rPr>
        <w:t xml:space="preserve"> </w:t>
      </w:r>
      <w:r w:rsidRPr="003A7397">
        <w:rPr>
          <w:highlight w:val="white"/>
        </w:rPr>
        <w:t xml:space="preserve">phòng </w:t>
      </w:r>
      <w:r w:rsidR="003A7397" w:rsidRPr="003A7397">
        <w:rPr>
          <w:highlight w:val="white"/>
        </w:rPr>
        <w:t>HĐND &amp; UBND</w:t>
      </w:r>
      <w:r w:rsidRPr="003A7397">
        <w:rPr>
          <w:highlight w:val="white"/>
        </w:rPr>
        <w:t xml:space="preserve"> </w:t>
      </w:r>
      <w:r w:rsidR="00730A73" w:rsidRPr="003A7397">
        <w:rPr>
          <w:highlight w:val="white"/>
        </w:rPr>
        <w:t>huyện</w:t>
      </w:r>
      <w:r w:rsidRPr="003A7397">
        <w:rPr>
          <w:highlight w:val="white"/>
        </w:rPr>
        <w:t xml:space="preserve"> và các </w:t>
      </w:r>
      <w:r w:rsidR="00730A73" w:rsidRPr="003A7397">
        <w:rPr>
          <w:highlight w:val="white"/>
        </w:rPr>
        <w:t>Phòng</w:t>
      </w:r>
      <w:r w:rsidRPr="003A7397">
        <w:rPr>
          <w:highlight w:val="white"/>
        </w:rPr>
        <w:t>,</w:t>
      </w:r>
      <w:r w:rsidR="00730A73" w:rsidRPr="003A7397">
        <w:rPr>
          <w:highlight w:val="white"/>
        </w:rPr>
        <w:t xml:space="preserve"> ban,</w:t>
      </w:r>
      <w:r w:rsidRPr="003A7397">
        <w:rPr>
          <w:highlight w:val="white"/>
        </w:rPr>
        <w:t xml:space="preserve"> ngành liên quan để đề xuất trình </w:t>
      </w:r>
      <w:r w:rsidR="007242D3" w:rsidRPr="003A7397">
        <w:rPr>
          <w:highlight w:val="white"/>
        </w:rPr>
        <w:t>UBND huyện, Chủ tịch UBND huyện</w:t>
      </w:r>
      <w:r w:rsidRPr="003A7397">
        <w:rPr>
          <w:highlight w:val="white"/>
        </w:rPr>
        <w:t xml:space="preserve"> xem xét, chỉ đạo.</w:t>
      </w:r>
    </w:p>
    <w:p w14:paraId="12DF1400" w14:textId="0A5F5840" w:rsidR="001C4130" w:rsidRPr="003A7397" w:rsidRDefault="00486D08" w:rsidP="00F74507">
      <w:pPr>
        <w:widowControl w:val="0"/>
        <w:tabs>
          <w:tab w:val="left" w:pos="1464"/>
        </w:tabs>
        <w:spacing w:before="120" w:after="120"/>
        <w:ind w:right="28" w:firstLine="567"/>
        <w:jc w:val="both"/>
        <w:rPr>
          <w:highlight w:val="white"/>
        </w:rPr>
      </w:pPr>
      <w:r w:rsidRPr="003A7397">
        <w:rPr>
          <w:highlight w:val="white"/>
        </w:rPr>
        <w:t xml:space="preserve">2) </w:t>
      </w:r>
      <w:r w:rsidR="001C4130" w:rsidRPr="003A7397">
        <w:rPr>
          <w:highlight w:val="white"/>
        </w:rPr>
        <w:t xml:space="preserve">Phối hợp với Văn phòng </w:t>
      </w:r>
      <w:r w:rsidR="003A7397" w:rsidRPr="003A7397">
        <w:rPr>
          <w:highlight w:val="white"/>
        </w:rPr>
        <w:t>HĐND &amp; UBND</w:t>
      </w:r>
      <w:r w:rsidR="001C4130" w:rsidRPr="003A7397">
        <w:rPr>
          <w:highlight w:val="white"/>
        </w:rPr>
        <w:t xml:space="preserve"> </w:t>
      </w:r>
      <w:r w:rsidR="00730A73" w:rsidRPr="003A7397">
        <w:rPr>
          <w:highlight w:val="white"/>
        </w:rPr>
        <w:t>huyện</w:t>
      </w:r>
      <w:r w:rsidR="001C4130" w:rsidRPr="003A7397">
        <w:rPr>
          <w:highlight w:val="white"/>
        </w:rPr>
        <w:t xml:space="preserve"> và tổ chức, cá nhân khác có liên quan trong quá trình tri</w:t>
      </w:r>
      <w:r w:rsidR="00730A73" w:rsidRPr="003A7397">
        <w:rPr>
          <w:highlight w:val="white"/>
        </w:rPr>
        <w:t>ể</w:t>
      </w:r>
      <w:r w:rsidR="001C4130" w:rsidRPr="003A7397">
        <w:rPr>
          <w:highlight w:val="white"/>
        </w:rPr>
        <w:t xml:space="preserve">n khai tổ chức thực hiện nhiệm vụ </w:t>
      </w:r>
      <w:r w:rsidR="007242D3" w:rsidRPr="003A7397">
        <w:rPr>
          <w:highlight w:val="white"/>
        </w:rPr>
        <w:t>UBND huyện, Chủ tịch UBND huyện</w:t>
      </w:r>
      <w:r w:rsidR="001C4130" w:rsidRPr="003A7397">
        <w:rPr>
          <w:highlight w:val="white"/>
        </w:rPr>
        <w:t xml:space="preserve"> giao.</w:t>
      </w:r>
    </w:p>
    <w:p w14:paraId="130F0E55" w14:textId="2D1AE022" w:rsidR="001C4130" w:rsidRPr="003A7397" w:rsidRDefault="001C4130" w:rsidP="00F74507">
      <w:pPr>
        <w:spacing w:before="120" w:after="120"/>
        <w:ind w:right="28" w:firstLine="567"/>
        <w:jc w:val="both"/>
        <w:rPr>
          <w:highlight w:val="white"/>
        </w:rPr>
      </w:pPr>
      <w:r w:rsidRPr="003A7397">
        <w:rPr>
          <w:highlight w:val="white"/>
        </w:rPr>
        <w:t xml:space="preserve">Có trách nhiệm cung cấp đầu mối cán bộ và lãnh đạo của đơn vị </w:t>
      </w:r>
      <w:r w:rsidRPr="003A7397">
        <w:rPr>
          <w:color w:val="000000"/>
          <w:highlight w:val="white"/>
          <w:u w:color="FF0000"/>
        </w:rPr>
        <w:t>đươc giao</w:t>
      </w:r>
      <w:r w:rsidRPr="003A7397">
        <w:rPr>
          <w:highlight w:val="white"/>
        </w:rPr>
        <w:t xml:space="preserve"> nhiệm vụ triển khai, ph</w:t>
      </w:r>
      <w:r w:rsidR="00730A73" w:rsidRPr="003A7397">
        <w:rPr>
          <w:highlight w:val="white"/>
        </w:rPr>
        <w:t>ố</w:t>
      </w:r>
      <w:r w:rsidRPr="003A7397">
        <w:rPr>
          <w:highlight w:val="white"/>
        </w:rPr>
        <w:t xml:space="preserve">i hợp, cập nhật thông tin lên hệ thống phần mềm theo dõi của </w:t>
      </w:r>
      <w:r w:rsidR="007242D3" w:rsidRPr="003A7397">
        <w:rPr>
          <w:highlight w:val="white"/>
        </w:rPr>
        <w:t>UBND</w:t>
      </w:r>
      <w:r w:rsidRPr="003A7397">
        <w:rPr>
          <w:highlight w:val="white"/>
        </w:rPr>
        <w:t xml:space="preserve"> </w:t>
      </w:r>
      <w:r w:rsidR="00730A73" w:rsidRPr="003A7397">
        <w:rPr>
          <w:highlight w:val="white"/>
        </w:rPr>
        <w:t>huyện</w:t>
      </w:r>
      <w:r w:rsidRPr="003A7397">
        <w:rPr>
          <w:highlight w:val="white"/>
        </w:rPr>
        <w:t>.</w:t>
      </w:r>
    </w:p>
    <w:p w14:paraId="43A58D8C" w14:textId="1EF44F6F" w:rsidR="001C4130" w:rsidRPr="003A7397" w:rsidRDefault="00486D08" w:rsidP="00F74507">
      <w:pPr>
        <w:widowControl w:val="0"/>
        <w:tabs>
          <w:tab w:val="left" w:pos="1461"/>
        </w:tabs>
        <w:spacing w:before="120" w:after="120"/>
        <w:ind w:right="28" w:firstLine="567"/>
        <w:jc w:val="both"/>
        <w:rPr>
          <w:highlight w:val="white"/>
        </w:rPr>
      </w:pPr>
      <w:r w:rsidRPr="003A7397">
        <w:rPr>
          <w:highlight w:val="white"/>
        </w:rPr>
        <w:t xml:space="preserve">3) </w:t>
      </w:r>
      <w:r w:rsidR="001C4130" w:rsidRPr="003A7397">
        <w:rPr>
          <w:highlight w:val="white"/>
        </w:rPr>
        <w:t xml:space="preserve">Chậm nhất trước ngày 20 hàng tháng, trước ngày 15 của </w:t>
      </w:r>
      <w:r w:rsidR="001C4130" w:rsidRPr="003A7397">
        <w:rPr>
          <w:color w:val="000000"/>
          <w:highlight w:val="white"/>
          <w:u w:color="FF0000"/>
        </w:rPr>
        <w:t>tháng cuối quý</w:t>
      </w:r>
      <w:r w:rsidR="001C4130" w:rsidRPr="003A7397">
        <w:rPr>
          <w:highlight w:val="white"/>
        </w:rPr>
        <w:t xml:space="preserve">, ngoài việc báo cáo tình hình thực hiện chức năng, nhiệm vụ theo quy định </w:t>
      </w:r>
      <w:r w:rsidR="007242D3" w:rsidRPr="003A7397">
        <w:rPr>
          <w:highlight w:val="white"/>
        </w:rPr>
        <w:t>UBND</w:t>
      </w:r>
      <w:r w:rsidR="001C4130" w:rsidRPr="003A7397">
        <w:rPr>
          <w:highlight w:val="white"/>
        </w:rPr>
        <w:t xml:space="preserve"> </w:t>
      </w:r>
      <w:r w:rsidR="00C8450C" w:rsidRPr="003A7397">
        <w:rPr>
          <w:highlight w:val="white"/>
        </w:rPr>
        <w:t>huyện</w:t>
      </w:r>
      <w:r w:rsidR="001C4130" w:rsidRPr="003A7397">
        <w:rPr>
          <w:highlight w:val="white"/>
        </w:rPr>
        <w:t xml:space="preserve"> đã giao, các cơ quan, đơn vị, t</w:t>
      </w:r>
      <w:r w:rsidR="00C8450C" w:rsidRPr="003A7397">
        <w:rPr>
          <w:highlight w:val="white"/>
        </w:rPr>
        <w:t>ổ</w:t>
      </w:r>
      <w:r w:rsidR="001C4130" w:rsidRPr="003A7397">
        <w:rPr>
          <w:highlight w:val="white"/>
        </w:rPr>
        <w:t xml:space="preserve"> chức có trách nhiệm báo cáo về tình hình, tiến độ thực hiện nhiệm vụ </w:t>
      </w:r>
      <w:r w:rsidR="007242D3" w:rsidRPr="003A7397">
        <w:rPr>
          <w:highlight w:val="white"/>
        </w:rPr>
        <w:t>UBND huyện, Chủ tịch UBND huyện</w:t>
      </w:r>
      <w:r w:rsidR="001C4130" w:rsidRPr="003A7397">
        <w:rPr>
          <w:highlight w:val="white"/>
        </w:rPr>
        <w:t xml:space="preserve"> giao. N</w:t>
      </w:r>
      <w:r w:rsidR="00C8450C" w:rsidRPr="003A7397">
        <w:rPr>
          <w:highlight w:val="white"/>
        </w:rPr>
        <w:t>ộ</w:t>
      </w:r>
      <w:r w:rsidR="001C4130" w:rsidRPr="003A7397">
        <w:rPr>
          <w:highlight w:val="white"/>
        </w:rPr>
        <w:t xml:space="preserve">i dung báo cáo kết quả thực hiện nhiệm vụ </w:t>
      </w:r>
      <w:r w:rsidR="007242D3" w:rsidRPr="003A7397">
        <w:rPr>
          <w:highlight w:val="white"/>
        </w:rPr>
        <w:t>UBND huyện, Chủ tịch UBND huyện</w:t>
      </w:r>
      <w:r w:rsidR="001C4130" w:rsidRPr="003A7397">
        <w:rPr>
          <w:highlight w:val="white"/>
        </w:rPr>
        <w:t xml:space="preserve"> giao bao gồm: số lượng nhiệm vụ được giao; nhiệm vụ đã thực hiện, đang thực hiện chưa thực hiện, trong thời hạn hoặc quá hạn, lý do và những vấn đề tồn đọng phát sinh khi thực hiện nhiệm vụ và kèm theo bảng t</w:t>
      </w:r>
      <w:r w:rsidR="00C8450C" w:rsidRPr="003A7397">
        <w:rPr>
          <w:highlight w:val="white"/>
        </w:rPr>
        <w:t>ổ</w:t>
      </w:r>
      <w:r w:rsidR="001C4130" w:rsidRPr="003A7397">
        <w:rPr>
          <w:highlight w:val="white"/>
        </w:rPr>
        <w:t xml:space="preserve">ng hợp, thống kê các văn bản </w:t>
      </w:r>
      <w:r w:rsidR="007242D3" w:rsidRPr="003A7397">
        <w:rPr>
          <w:highlight w:val="white"/>
        </w:rPr>
        <w:t>UBND huyện, Chủ tịch UBND huyện</w:t>
      </w:r>
      <w:r w:rsidR="001C4130" w:rsidRPr="003A7397">
        <w:rPr>
          <w:highlight w:val="white"/>
        </w:rPr>
        <w:t xml:space="preserve"> giao nhiệm vụ, cụ thể:</w:t>
      </w:r>
    </w:p>
    <w:p w14:paraId="6F7930E8" w14:textId="17561CBC" w:rsidR="00486D08" w:rsidRPr="003A7397" w:rsidRDefault="00C8450C" w:rsidP="00486D08">
      <w:pPr>
        <w:pStyle w:val="Tablecaption0"/>
        <w:shd w:val="clear" w:color="auto" w:fill="auto"/>
        <w:spacing w:line="240" w:lineRule="auto"/>
        <w:ind w:right="28" w:firstLine="567"/>
        <w:rPr>
          <w:b/>
          <w:color w:val="000000"/>
          <w:sz w:val="28"/>
          <w:szCs w:val="28"/>
          <w:highlight w:val="white"/>
        </w:rPr>
      </w:pPr>
      <w:r w:rsidRPr="003A7397">
        <w:rPr>
          <w:b/>
          <w:color w:val="000000"/>
          <w:sz w:val="28"/>
          <w:szCs w:val="28"/>
          <w:highlight w:val="white"/>
        </w:rPr>
        <w:t>BÁO CÁO NHIỆM VỤ, CÔNG VIỆC</w:t>
      </w:r>
    </w:p>
    <w:p w14:paraId="138922A2" w14:textId="1D981C0F" w:rsidR="00C8450C" w:rsidRPr="003A7397" w:rsidRDefault="00C8450C" w:rsidP="00486D08">
      <w:pPr>
        <w:pStyle w:val="Tablecaption0"/>
        <w:shd w:val="clear" w:color="auto" w:fill="auto"/>
        <w:spacing w:line="240" w:lineRule="auto"/>
        <w:ind w:right="28" w:firstLine="567"/>
        <w:rPr>
          <w:b/>
          <w:sz w:val="28"/>
          <w:szCs w:val="28"/>
          <w:highlight w:val="white"/>
        </w:rPr>
      </w:pPr>
      <w:r w:rsidRPr="003A7397">
        <w:rPr>
          <w:b/>
          <w:color w:val="000000"/>
          <w:sz w:val="28"/>
          <w:szCs w:val="28"/>
          <w:highlight w:val="white"/>
        </w:rPr>
        <w:t>(Tháng/ quý/ 6 tháng/ năm)</w:t>
      </w:r>
    </w:p>
    <w:tbl>
      <w:tblPr>
        <w:tblW w:w="0" w:type="auto"/>
        <w:tblLayout w:type="fixed"/>
        <w:tblCellMar>
          <w:left w:w="10" w:type="dxa"/>
          <w:right w:w="10" w:type="dxa"/>
        </w:tblCellMar>
        <w:tblLook w:val="04A0" w:firstRow="1" w:lastRow="0" w:firstColumn="1" w:lastColumn="0" w:noHBand="0" w:noVBand="1"/>
      </w:tblPr>
      <w:tblGrid>
        <w:gridCol w:w="651"/>
        <w:gridCol w:w="864"/>
        <w:gridCol w:w="960"/>
        <w:gridCol w:w="823"/>
        <w:gridCol w:w="1227"/>
        <w:gridCol w:w="1214"/>
        <w:gridCol w:w="816"/>
        <w:gridCol w:w="1097"/>
        <w:gridCol w:w="967"/>
        <w:gridCol w:w="576"/>
      </w:tblGrid>
      <w:tr w:rsidR="00C8450C" w:rsidRPr="003A7397" w14:paraId="79EA3587" w14:textId="77777777" w:rsidTr="00F74507">
        <w:trPr>
          <w:trHeight w:hRule="exact" w:val="1112"/>
        </w:trPr>
        <w:tc>
          <w:tcPr>
            <w:tcW w:w="651" w:type="dxa"/>
            <w:tcBorders>
              <w:top w:val="single" w:sz="4" w:space="0" w:color="auto"/>
              <w:left w:val="single" w:sz="4" w:space="0" w:color="auto"/>
              <w:bottom w:val="nil"/>
              <w:right w:val="nil"/>
            </w:tcBorders>
            <w:shd w:val="clear" w:color="auto" w:fill="FFFFFF"/>
            <w:vAlign w:val="center"/>
            <w:hideMark/>
          </w:tcPr>
          <w:p w14:paraId="51D5498B" w14:textId="77777777" w:rsidR="00C8450C" w:rsidRPr="003A7397" w:rsidRDefault="00C8450C" w:rsidP="00274C00">
            <w:pPr>
              <w:ind w:right="28"/>
              <w:jc w:val="center"/>
              <w:rPr>
                <w:b/>
                <w:sz w:val="24"/>
                <w:szCs w:val="24"/>
                <w:highlight w:val="white"/>
              </w:rPr>
            </w:pPr>
            <w:r w:rsidRPr="003A7397">
              <w:rPr>
                <w:rFonts w:eastAsia="Microsoft Sans Serif"/>
                <w:b/>
                <w:sz w:val="24"/>
                <w:szCs w:val="24"/>
                <w:highlight w:val="white"/>
              </w:rPr>
              <w:t>STT</w:t>
            </w:r>
          </w:p>
        </w:tc>
        <w:tc>
          <w:tcPr>
            <w:tcW w:w="864" w:type="dxa"/>
            <w:tcBorders>
              <w:top w:val="single" w:sz="4" w:space="0" w:color="auto"/>
              <w:left w:val="single" w:sz="4" w:space="0" w:color="auto"/>
              <w:bottom w:val="nil"/>
              <w:right w:val="nil"/>
            </w:tcBorders>
            <w:shd w:val="clear" w:color="auto" w:fill="FFFFFF"/>
            <w:vAlign w:val="center"/>
            <w:hideMark/>
          </w:tcPr>
          <w:p w14:paraId="7E7338E0"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Số, ký</w:t>
            </w:r>
          </w:p>
          <w:p w14:paraId="2559F259"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hiệu</w:t>
            </w:r>
          </w:p>
        </w:tc>
        <w:tc>
          <w:tcPr>
            <w:tcW w:w="960" w:type="dxa"/>
            <w:tcBorders>
              <w:top w:val="single" w:sz="4" w:space="0" w:color="auto"/>
              <w:left w:val="single" w:sz="4" w:space="0" w:color="auto"/>
              <w:bottom w:val="nil"/>
              <w:right w:val="nil"/>
            </w:tcBorders>
            <w:shd w:val="clear" w:color="auto" w:fill="FFFFFF"/>
            <w:vAlign w:val="center"/>
            <w:hideMark/>
          </w:tcPr>
          <w:p w14:paraId="06B2F54F"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Ngày ban hành văn bản</w:t>
            </w:r>
          </w:p>
        </w:tc>
        <w:tc>
          <w:tcPr>
            <w:tcW w:w="823" w:type="dxa"/>
            <w:tcBorders>
              <w:top w:val="single" w:sz="4" w:space="0" w:color="auto"/>
              <w:left w:val="single" w:sz="4" w:space="0" w:color="auto"/>
              <w:bottom w:val="nil"/>
              <w:right w:val="nil"/>
            </w:tcBorders>
            <w:shd w:val="clear" w:color="auto" w:fill="FFFFFF"/>
            <w:vAlign w:val="center"/>
            <w:hideMark/>
          </w:tcPr>
          <w:p w14:paraId="1A799B4A"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Ngày</w:t>
            </w:r>
          </w:p>
          <w:p w14:paraId="46471337" w14:textId="33779F7E"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nhận</w:t>
            </w:r>
          </w:p>
          <w:p w14:paraId="2FB8FAB3"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văn</w:t>
            </w:r>
          </w:p>
          <w:p w14:paraId="66767712"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bản</w:t>
            </w:r>
          </w:p>
        </w:tc>
        <w:tc>
          <w:tcPr>
            <w:tcW w:w="1227" w:type="dxa"/>
            <w:tcBorders>
              <w:top w:val="single" w:sz="4" w:space="0" w:color="auto"/>
              <w:left w:val="single" w:sz="4" w:space="0" w:color="auto"/>
              <w:bottom w:val="nil"/>
              <w:right w:val="nil"/>
            </w:tcBorders>
            <w:shd w:val="clear" w:color="auto" w:fill="FFFFFF"/>
            <w:vAlign w:val="center"/>
            <w:hideMark/>
          </w:tcPr>
          <w:p w14:paraId="69C2E9C5"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Trích yếu văn bản</w:t>
            </w:r>
          </w:p>
        </w:tc>
        <w:tc>
          <w:tcPr>
            <w:tcW w:w="1214" w:type="dxa"/>
            <w:tcBorders>
              <w:top w:val="single" w:sz="4" w:space="0" w:color="auto"/>
              <w:left w:val="single" w:sz="4" w:space="0" w:color="auto"/>
              <w:bottom w:val="nil"/>
              <w:right w:val="nil"/>
            </w:tcBorders>
            <w:shd w:val="clear" w:color="auto" w:fill="FFFFFF"/>
            <w:vAlign w:val="center"/>
            <w:hideMark/>
          </w:tcPr>
          <w:p w14:paraId="758F0A8C"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Nội dung theo dõi</w:t>
            </w:r>
          </w:p>
        </w:tc>
        <w:tc>
          <w:tcPr>
            <w:tcW w:w="816" w:type="dxa"/>
            <w:tcBorders>
              <w:top w:val="single" w:sz="4" w:space="0" w:color="auto"/>
              <w:left w:val="single" w:sz="4" w:space="0" w:color="auto"/>
              <w:bottom w:val="nil"/>
              <w:right w:val="nil"/>
            </w:tcBorders>
            <w:shd w:val="clear" w:color="auto" w:fill="FFFFFF"/>
            <w:vAlign w:val="center"/>
            <w:hideMark/>
          </w:tcPr>
          <w:p w14:paraId="0B9490DA"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Hạn xử lý</w:t>
            </w:r>
          </w:p>
        </w:tc>
        <w:tc>
          <w:tcPr>
            <w:tcW w:w="1097" w:type="dxa"/>
            <w:tcBorders>
              <w:top w:val="single" w:sz="4" w:space="0" w:color="auto"/>
              <w:left w:val="single" w:sz="4" w:space="0" w:color="auto"/>
              <w:bottom w:val="nil"/>
              <w:right w:val="nil"/>
            </w:tcBorders>
            <w:shd w:val="clear" w:color="auto" w:fill="FFFFFF"/>
            <w:vAlign w:val="center"/>
            <w:hideMark/>
          </w:tcPr>
          <w:p w14:paraId="5D85B590"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Tình hình, kết quả thực hiện</w:t>
            </w:r>
          </w:p>
        </w:tc>
        <w:tc>
          <w:tcPr>
            <w:tcW w:w="967" w:type="dxa"/>
            <w:tcBorders>
              <w:top w:val="single" w:sz="4" w:space="0" w:color="auto"/>
              <w:left w:val="single" w:sz="4" w:space="0" w:color="auto"/>
              <w:bottom w:val="nil"/>
              <w:right w:val="nil"/>
            </w:tcBorders>
            <w:shd w:val="clear" w:color="auto" w:fill="FFFFFF"/>
            <w:vAlign w:val="center"/>
            <w:hideMark/>
          </w:tcPr>
          <w:p w14:paraId="6D934241"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Ngày</w:t>
            </w:r>
          </w:p>
          <w:p w14:paraId="4561BBDD"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hoàn</w:t>
            </w:r>
          </w:p>
          <w:p w14:paraId="5170D7B0"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thành</w:t>
            </w:r>
          </w:p>
        </w:tc>
        <w:tc>
          <w:tcPr>
            <w:tcW w:w="576" w:type="dxa"/>
            <w:tcBorders>
              <w:top w:val="single" w:sz="4" w:space="0" w:color="auto"/>
              <w:left w:val="single" w:sz="4" w:space="0" w:color="auto"/>
              <w:bottom w:val="nil"/>
              <w:right w:val="single" w:sz="4" w:space="0" w:color="auto"/>
            </w:tcBorders>
            <w:shd w:val="clear" w:color="auto" w:fill="FFFFFF"/>
            <w:vAlign w:val="center"/>
            <w:hideMark/>
          </w:tcPr>
          <w:p w14:paraId="710F62EF"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Ghi</w:t>
            </w:r>
          </w:p>
          <w:p w14:paraId="76536F85" w14:textId="77777777" w:rsidR="00C8450C" w:rsidRPr="003A7397" w:rsidRDefault="00C8450C" w:rsidP="00486D08">
            <w:pPr>
              <w:ind w:right="28"/>
              <w:jc w:val="center"/>
              <w:rPr>
                <w:b/>
                <w:sz w:val="24"/>
                <w:szCs w:val="24"/>
                <w:highlight w:val="white"/>
              </w:rPr>
            </w:pPr>
            <w:r w:rsidRPr="003A7397">
              <w:rPr>
                <w:rFonts w:eastAsia="Microsoft Sans Serif"/>
                <w:b/>
                <w:sz w:val="24"/>
                <w:szCs w:val="24"/>
                <w:highlight w:val="white"/>
              </w:rPr>
              <w:t>chú</w:t>
            </w:r>
          </w:p>
        </w:tc>
      </w:tr>
      <w:tr w:rsidR="00C8450C" w:rsidRPr="003A7397" w14:paraId="2A292D4B" w14:textId="77777777" w:rsidTr="00C8450C">
        <w:trPr>
          <w:trHeight w:hRule="exact" w:val="309"/>
        </w:trPr>
        <w:tc>
          <w:tcPr>
            <w:tcW w:w="651" w:type="dxa"/>
            <w:tcBorders>
              <w:top w:val="single" w:sz="4" w:space="0" w:color="auto"/>
              <w:left w:val="single" w:sz="4" w:space="0" w:color="auto"/>
              <w:bottom w:val="nil"/>
              <w:right w:val="nil"/>
            </w:tcBorders>
            <w:shd w:val="clear" w:color="auto" w:fill="FFFFFF"/>
            <w:vAlign w:val="bottom"/>
          </w:tcPr>
          <w:p w14:paraId="291471C2" w14:textId="71DB113D" w:rsidR="00C8450C" w:rsidRPr="003A7397" w:rsidRDefault="00274C00" w:rsidP="00274C00">
            <w:pPr>
              <w:ind w:right="28"/>
              <w:jc w:val="center"/>
              <w:rPr>
                <w:highlight w:val="white"/>
              </w:rPr>
            </w:pPr>
            <w:r w:rsidRPr="003A7397">
              <w:rPr>
                <w:highlight w:val="white"/>
              </w:rPr>
              <w:t>1</w:t>
            </w:r>
          </w:p>
        </w:tc>
        <w:tc>
          <w:tcPr>
            <w:tcW w:w="864" w:type="dxa"/>
            <w:tcBorders>
              <w:top w:val="single" w:sz="4" w:space="0" w:color="auto"/>
              <w:left w:val="single" w:sz="4" w:space="0" w:color="auto"/>
              <w:bottom w:val="nil"/>
              <w:right w:val="nil"/>
            </w:tcBorders>
            <w:shd w:val="clear" w:color="auto" w:fill="FFFFFF"/>
          </w:tcPr>
          <w:p w14:paraId="105CE0BE" w14:textId="77777777" w:rsidR="00C8450C" w:rsidRPr="003A7397" w:rsidRDefault="00C8450C" w:rsidP="00F74507">
            <w:pPr>
              <w:ind w:right="28"/>
              <w:jc w:val="both"/>
              <w:rPr>
                <w:highlight w:val="white"/>
              </w:rPr>
            </w:pPr>
          </w:p>
        </w:tc>
        <w:tc>
          <w:tcPr>
            <w:tcW w:w="960" w:type="dxa"/>
            <w:tcBorders>
              <w:top w:val="single" w:sz="4" w:space="0" w:color="auto"/>
              <w:left w:val="single" w:sz="4" w:space="0" w:color="auto"/>
              <w:bottom w:val="nil"/>
              <w:right w:val="nil"/>
            </w:tcBorders>
            <w:shd w:val="clear" w:color="auto" w:fill="FFFFFF"/>
          </w:tcPr>
          <w:p w14:paraId="56269484" w14:textId="77777777" w:rsidR="00C8450C" w:rsidRPr="003A7397" w:rsidRDefault="00C8450C" w:rsidP="00F74507">
            <w:pPr>
              <w:ind w:right="28"/>
              <w:jc w:val="both"/>
              <w:rPr>
                <w:highlight w:val="white"/>
              </w:rPr>
            </w:pPr>
          </w:p>
        </w:tc>
        <w:tc>
          <w:tcPr>
            <w:tcW w:w="823" w:type="dxa"/>
            <w:tcBorders>
              <w:top w:val="single" w:sz="4" w:space="0" w:color="auto"/>
              <w:left w:val="single" w:sz="4" w:space="0" w:color="auto"/>
              <w:bottom w:val="nil"/>
              <w:right w:val="nil"/>
            </w:tcBorders>
            <w:shd w:val="clear" w:color="auto" w:fill="FFFFFF"/>
          </w:tcPr>
          <w:p w14:paraId="211C6E56" w14:textId="77777777" w:rsidR="00C8450C" w:rsidRPr="003A7397" w:rsidRDefault="00C8450C" w:rsidP="00F74507">
            <w:pPr>
              <w:ind w:right="28"/>
              <w:jc w:val="both"/>
              <w:rPr>
                <w:highlight w:val="white"/>
              </w:rPr>
            </w:pPr>
          </w:p>
        </w:tc>
        <w:tc>
          <w:tcPr>
            <w:tcW w:w="1227" w:type="dxa"/>
            <w:tcBorders>
              <w:top w:val="single" w:sz="4" w:space="0" w:color="auto"/>
              <w:left w:val="single" w:sz="4" w:space="0" w:color="auto"/>
              <w:bottom w:val="nil"/>
              <w:right w:val="nil"/>
            </w:tcBorders>
            <w:shd w:val="clear" w:color="auto" w:fill="FFFFFF"/>
          </w:tcPr>
          <w:p w14:paraId="5AC19FAC" w14:textId="77777777" w:rsidR="00C8450C" w:rsidRPr="003A7397" w:rsidRDefault="00C8450C" w:rsidP="00F74507">
            <w:pPr>
              <w:ind w:right="28"/>
              <w:jc w:val="both"/>
              <w:rPr>
                <w:highlight w:val="white"/>
              </w:rPr>
            </w:pPr>
          </w:p>
        </w:tc>
        <w:tc>
          <w:tcPr>
            <w:tcW w:w="1214" w:type="dxa"/>
            <w:tcBorders>
              <w:top w:val="single" w:sz="4" w:space="0" w:color="auto"/>
              <w:left w:val="single" w:sz="4" w:space="0" w:color="auto"/>
              <w:bottom w:val="nil"/>
              <w:right w:val="nil"/>
            </w:tcBorders>
            <w:shd w:val="clear" w:color="auto" w:fill="FFFFFF"/>
          </w:tcPr>
          <w:p w14:paraId="51177FCC" w14:textId="77777777" w:rsidR="00C8450C" w:rsidRPr="003A7397" w:rsidRDefault="00C8450C" w:rsidP="00F74507">
            <w:pPr>
              <w:ind w:right="28"/>
              <w:jc w:val="both"/>
              <w:rPr>
                <w:highlight w:val="white"/>
              </w:rPr>
            </w:pPr>
          </w:p>
        </w:tc>
        <w:tc>
          <w:tcPr>
            <w:tcW w:w="816" w:type="dxa"/>
            <w:tcBorders>
              <w:top w:val="single" w:sz="4" w:space="0" w:color="auto"/>
              <w:left w:val="single" w:sz="4" w:space="0" w:color="auto"/>
              <w:bottom w:val="nil"/>
              <w:right w:val="nil"/>
            </w:tcBorders>
            <w:shd w:val="clear" w:color="auto" w:fill="FFFFFF"/>
          </w:tcPr>
          <w:p w14:paraId="0D8E87AF" w14:textId="77777777" w:rsidR="00C8450C" w:rsidRPr="003A7397" w:rsidRDefault="00C8450C" w:rsidP="00F74507">
            <w:pPr>
              <w:ind w:right="28"/>
              <w:jc w:val="both"/>
              <w:rPr>
                <w:highlight w:val="white"/>
              </w:rPr>
            </w:pPr>
          </w:p>
        </w:tc>
        <w:tc>
          <w:tcPr>
            <w:tcW w:w="1097" w:type="dxa"/>
            <w:tcBorders>
              <w:top w:val="single" w:sz="4" w:space="0" w:color="auto"/>
              <w:left w:val="single" w:sz="4" w:space="0" w:color="auto"/>
              <w:bottom w:val="nil"/>
              <w:right w:val="nil"/>
            </w:tcBorders>
            <w:shd w:val="clear" w:color="auto" w:fill="FFFFFF"/>
          </w:tcPr>
          <w:p w14:paraId="2FF7FE7F" w14:textId="77777777" w:rsidR="00C8450C" w:rsidRPr="003A7397" w:rsidRDefault="00C8450C" w:rsidP="00F74507">
            <w:pPr>
              <w:ind w:right="28"/>
              <w:jc w:val="both"/>
              <w:rPr>
                <w:highlight w:val="white"/>
              </w:rPr>
            </w:pPr>
          </w:p>
        </w:tc>
        <w:tc>
          <w:tcPr>
            <w:tcW w:w="967" w:type="dxa"/>
            <w:tcBorders>
              <w:top w:val="single" w:sz="4" w:space="0" w:color="auto"/>
              <w:left w:val="single" w:sz="4" w:space="0" w:color="auto"/>
              <w:bottom w:val="nil"/>
              <w:right w:val="nil"/>
            </w:tcBorders>
            <w:shd w:val="clear" w:color="auto" w:fill="FFFFFF"/>
          </w:tcPr>
          <w:p w14:paraId="57EB1145" w14:textId="77777777" w:rsidR="00C8450C" w:rsidRPr="003A7397" w:rsidRDefault="00C8450C" w:rsidP="00F74507">
            <w:pPr>
              <w:ind w:right="28"/>
              <w:jc w:val="both"/>
              <w:rPr>
                <w:highlight w:val="white"/>
              </w:rPr>
            </w:pPr>
          </w:p>
        </w:tc>
        <w:tc>
          <w:tcPr>
            <w:tcW w:w="576" w:type="dxa"/>
            <w:tcBorders>
              <w:top w:val="single" w:sz="4" w:space="0" w:color="auto"/>
              <w:left w:val="single" w:sz="4" w:space="0" w:color="auto"/>
              <w:bottom w:val="nil"/>
              <w:right w:val="single" w:sz="4" w:space="0" w:color="auto"/>
            </w:tcBorders>
            <w:shd w:val="clear" w:color="auto" w:fill="FFFFFF"/>
          </w:tcPr>
          <w:p w14:paraId="70027AAD" w14:textId="77777777" w:rsidR="00C8450C" w:rsidRPr="003A7397" w:rsidRDefault="00C8450C" w:rsidP="00F74507">
            <w:pPr>
              <w:ind w:right="28"/>
              <w:jc w:val="both"/>
              <w:rPr>
                <w:highlight w:val="white"/>
              </w:rPr>
            </w:pPr>
          </w:p>
        </w:tc>
      </w:tr>
      <w:tr w:rsidR="00C8450C" w:rsidRPr="003A7397" w14:paraId="6D7F410C" w14:textId="77777777" w:rsidTr="00C8450C">
        <w:trPr>
          <w:trHeight w:hRule="exact" w:val="315"/>
        </w:trPr>
        <w:tc>
          <w:tcPr>
            <w:tcW w:w="651" w:type="dxa"/>
            <w:tcBorders>
              <w:top w:val="single" w:sz="4" w:space="0" w:color="auto"/>
              <w:left w:val="single" w:sz="4" w:space="0" w:color="auto"/>
              <w:bottom w:val="nil"/>
              <w:right w:val="nil"/>
            </w:tcBorders>
            <w:shd w:val="clear" w:color="auto" w:fill="FFFFFF"/>
            <w:vAlign w:val="bottom"/>
          </w:tcPr>
          <w:p w14:paraId="08BB6633" w14:textId="7C313CFB" w:rsidR="00C8450C" w:rsidRPr="003A7397" w:rsidRDefault="00274C00" w:rsidP="00274C00">
            <w:pPr>
              <w:ind w:right="28"/>
              <w:jc w:val="center"/>
              <w:rPr>
                <w:highlight w:val="white"/>
              </w:rPr>
            </w:pPr>
            <w:r w:rsidRPr="003A7397">
              <w:rPr>
                <w:highlight w:val="white"/>
              </w:rPr>
              <w:t>2</w:t>
            </w:r>
          </w:p>
        </w:tc>
        <w:tc>
          <w:tcPr>
            <w:tcW w:w="864" w:type="dxa"/>
            <w:tcBorders>
              <w:top w:val="single" w:sz="4" w:space="0" w:color="auto"/>
              <w:left w:val="single" w:sz="4" w:space="0" w:color="auto"/>
              <w:bottom w:val="nil"/>
              <w:right w:val="nil"/>
            </w:tcBorders>
            <w:shd w:val="clear" w:color="auto" w:fill="FFFFFF"/>
          </w:tcPr>
          <w:p w14:paraId="184C5EBD" w14:textId="77777777" w:rsidR="00C8450C" w:rsidRPr="003A7397" w:rsidRDefault="00C8450C" w:rsidP="00F74507">
            <w:pPr>
              <w:ind w:right="28"/>
              <w:jc w:val="both"/>
              <w:rPr>
                <w:highlight w:val="white"/>
              </w:rPr>
            </w:pPr>
          </w:p>
        </w:tc>
        <w:tc>
          <w:tcPr>
            <w:tcW w:w="960" w:type="dxa"/>
            <w:tcBorders>
              <w:top w:val="single" w:sz="4" w:space="0" w:color="auto"/>
              <w:left w:val="single" w:sz="4" w:space="0" w:color="auto"/>
              <w:bottom w:val="nil"/>
              <w:right w:val="nil"/>
            </w:tcBorders>
            <w:shd w:val="clear" w:color="auto" w:fill="FFFFFF"/>
          </w:tcPr>
          <w:p w14:paraId="44DB3294" w14:textId="77777777" w:rsidR="00C8450C" w:rsidRPr="003A7397" w:rsidRDefault="00C8450C" w:rsidP="00F74507">
            <w:pPr>
              <w:ind w:right="28"/>
              <w:jc w:val="both"/>
              <w:rPr>
                <w:highlight w:val="white"/>
              </w:rPr>
            </w:pPr>
          </w:p>
        </w:tc>
        <w:tc>
          <w:tcPr>
            <w:tcW w:w="823" w:type="dxa"/>
            <w:tcBorders>
              <w:top w:val="single" w:sz="4" w:space="0" w:color="auto"/>
              <w:left w:val="single" w:sz="4" w:space="0" w:color="auto"/>
              <w:bottom w:val="nil"/>
              <w:right w:val="nil"/>
            </w:tcBorders>
            <w:shd w:val="clear" w:color="auto" w:fill="FFFFFF"/>
          </w:tcPr>
          <w:p w14:paraId="28304144" w14:textId="77777777" w:rsidR="00C8450C" w:rsidRPr="003A7397" w:rsidRDefault="00C8450C" w:rsidP="00F74507">
            <w:pPr>
              <w:ind w:right="28"/>
              <w:jc w:val="both"/>
              <w:rPr>
                <w:highlight w:val="white"/>
              </w:rPr>
            </w:pPr>
          </w:p>
        </w:tc>
        <w:tc>
          <w:tcPr>
            <w:tcW w:w="1227" w:type="dxa"/>
            <w:tcBorders>
              <w:top w:val="single" w:sz="4" w:space="0" w:color="auto"/>
              <w:left w:val="single" w:sz="4" w:space="0" w:color="auto"/>
              <w:bottom w:val="nil"/>
              <w:right w:val="nil"/>
            </w:tcBorders>
            <w:shd w:val="clear" w:color="auto" w:fill="FFFFFF"/>
          </w:tcPr>
          <w:p w14:paraId="5E449DF3" w14:textId="77777777" w:rsidR="00C8450C" w:rsidRPr="003A7397" w:rsidRDefault="00C8450C" w:rsidP="00F74507">
            <w:pPr>
              <w:ind w:right="28"/>
              <w:jc w:val="both"/>
              <w:rPr>
                <w:highlight w:val="white"/>
              </w:rPr>
            </w:pPr>
          </w:p>
        </w:tc>
        <w:tc>
          <w:tcPr>
            <w:tcW w:w="1214" w:type="dxa"/>
            <w:tcBorders>
              <w:top w:val="single" w:sz="4" w:space="0" w:color="auto"/>
              <w:left w:val="single" w:sz="4" w:space="0" w:color="auto"/>
              <w:bottom w:val="nil"/>
              <w:right w:val="nil"/>
            </w:tcBorders>
            <w:shd w:val="clear" w:color="auto" w:fill="FFFFFF"/>
          </w:tcPr>
          <w:p w14:paraId="096C61BA" w14:textId="77777777" w:rsidR="00C8450C" w:rsidRPr="003A7397" w:rsidRDefault="00C8450C" w:rsidP="00F74507">
            <w:pPr>
              <w:ind w:right="28"/>
              <w:jc w:val="both"/>
              <w:rPr>
                <w:highlight w:val="white"/>
              </w:rPr>
            </w:pPr>
          </w:p>
        </w:tc>
        <w:tc>
          <w:tcPr>
            <w:tcW w:w="816" w:type="dxa"/>
            <w:tcBorders>
              <w:top w:val="single" w:sz="4" w:space="0" w:color="auto"/>
              <w:left w:val="single" w:sz="4" w:space="0" w:color="auto"/>
              <w:bottom w:val="nil"/>
              <w:right w:val="nil"/>
            </w:tcBorders>
            <w:shd w:val="clear" w:color="auto" w:fill="FFFFFF"/>
          </w:tcPr>
          <w:p w14:paraId="1DEDC602" w14:textId="77777777" w:rsidR="00C8450C" w:rsidRPr="003A7397" w:rsidRDefault="00C8450C" w:rsidP="00F74507">
            <w:pPr>
              <w:ind w:right="28"/>
              <w:jc w:val="both"/>
              <w:rPr>
                <w:highlight w:val="white"/>
              </w:rPr>
            </w:pPr>
          </w:p>
        </w:tc>
        <w:tc>
          <w:tcPr>
            <w:tcW w:w="1097" w:type="dxa"/>
            <w:tcBorders>
              <w:top w:val="single" w:sz="4" w:space="0" w:color="auto"/>
              <w:left w:val="single" w:sz="4" w:space="0" w:color="auto"/>
              <w:bottom w:val="nil"/>
              <w:right w:val="nil"/>
            </w:tcBorders>
            <w:shd w:val="clear" w:color="auto" w:fill="FFFFFF"/>
          </w:tcPr>
          <w:p w14:paraId="45D1FF5C" w14:textId="77777777" w:rsidR="00C8450C" w:rsidRPr="003A7397" w:rsidRDefault="00C8450C" w:rsidP="00F74507">
            <w:pPr>
              <w:ind w:right="28"/>
              <w:jc w:val="both"/>
              <w:rPr>
                <w:highlight w:val="white"/>
              </w:rPr>
            </w:pPr>
          </w:p>
        </w:tc>
        <w:tc>
          <w:tcPr>
            <w:tcW w:w="967" w:type="dxa"/>
            <w:tcBorders>
              <w:top w:val="single" w:sz="4" w:space="0" w:color="auto"/>
              <w:left w:val="single" w:sz="4" w:space="0" w:color="auto"/>
              <w:bottom w:val="nil"/>
              <w:right w:val="nil"/>
            </w:tcBorders>
            <w:shd w:val="clear" w:color="auto" w:fill="FFFFFF"/>
          </w:tcPr>
          <w:p w14:paraId="243E54F3" w14:textId="77777777" w:rsidR="00C8450C" w:rsidRPr="003A7397" w:rsidRDefault="00C8450C" w:rsidP="00F74507">
            <w:pPr>
              <w:ind w:right="28"/>
              <w:jc w:val="both"/>
              <w:rPr>
                <w:highlight w:val="white"/>
              </w:rPr>
            </w:pPr>
          </w:p>
        </w:tc>
        <w:tc>
          <w:tcPr>
            <w:tcW w:w="576" w:type="dxa"/>
            <w:tcBorders>
              <w:top w:val="single" w:sz="4" w:space="0" w:color="auto"/>
              <w:left w:val="single" w:sz="4" w:space="0" w:color="auto"/>
              <w:bottom w:val="nil"/>
              <w:right w:val="single" w:sz="4" w:space="0" w:color="auto"/>
            </w:tcBorders>
            <w:shd w:val="clear" w:color="auto" w:fill="FFFFFF"/>
          </w:tcPr>
          <w:p w14:paraId="064DB0AB" w14:textId="77777777" w:rsidR="00C8450C" w:rsidRPr="003A7397" w:rsidRDefault="00C8450C" w:rsidP="00F74507">
            <w:pPr>
              <w:ind w:right="28"/>
              <w:jc w:val="both"/>
              <w:rPr>
                <w:highlight w:val="white"/>
              </w:rPr>
            </w:pPr>
          </w:p>
        </w:tc>
      </w:tr>
      <w:tr w:rsidR="00C8450C" w:rsidRPr="003A7397" w14:paraId="668100D7" w14:textId="77777777" w:rsidTr="00C8450C">
        <w:trPr>
          <w:trHeight w:hRule="exact" w:val="309"/>
        </w:trPr>
        <w:tc>
          <w:tcPr>
            <w:tcW w:w="651" w:type="dxa"/>
            <w:tcBorders>
              <w:top w:val="single" w:sz="4" w:space="0" w:color="auto"/>
              <w:left w:val="single" w:sz="4" w:space="0" w:color="auto"/>
              <w:bottom w:val="nil"/>
              <w:right w:val="nil"/>
            </w:tcBorders>
            <w:shd w:val="clear" w:color="auto" w:fill="FFFFFF"/>
            <w:vAlign w:val="bottom"/>
          </w:tcPr>
          <w:p w14:paraId="45EF5AA7" w14:textId="07FD51B6" w:rsidR="00C8450C" w:rsidRPr="003A7397" w:rsidRDefault="00274C00" w:rsidP="00274C00">
            <w:pPr>
              <w:ind w:right="28"/>
              <w:jc w:val="center"/>
              <w:rPr>
                <w:highlight w:val="white"/>
              </w:rPr>
            </w:pPr>
            <w:r w:rsidRPr="003A7397">
              <w:rPr>
                <w:highlight w:val="white"/>
              </w:rPr>
              <w:t>3</w:t>
            </w:r>
          </w:p>
        </w:tc>
        <w:tc>
          <w:tcPr>
            <w:tcW w:w="864" w:type="dxa"/>
            <w:tcBorders>
              <w:top w:val="single" w:sz="4" w:space="0" w:color="auto"/>
              <w:left w:val="single" w:sz="4" w:space="0" w:color="auto"/>
              <w:bottom w:val="nil"/>
              <w:right w:val="nil"/>
            </w:tcBorders>
            <w:shd w:val="clear" w:color="auto" w:fill="FFFFFF"/>
          </w:tcPr>
          <w:p w14:paraId="0A7584B9" w14:textId="77777777" w:rsidR="00C8450C" w:rsidRPr="003A7397" w:rsidRDefault="00C8450C" w:rsidP="00F74507">
            <w:pPr>
              <w:ind w:right="28"/>
              <w:jc w:val="both"/>
              <w:rPr>
                <w:highlight w:val="white"/>
              </w:rPr>
            </w:pPr>
          </w:p>
        </w:tc>
        <w:tc>
          <w:tcPr>
            <w:tcW w:w="960" w:type="dxa"/>
            <w:tcBorders>
              <w:top w:val="single" w:sz="4" w:space="0" w:color="auto"/>
              <w:left w:val="single" w:sz="4" w:space="0" w:color="auto"/>
              <w:bottom w:val="nil"/>
              <w:right w:val="nil"/>
            </w:tcBorders>
            <w:shd w:val="clear" w:color="auto" w:fill="FFFFFF"/>
          </w:tcPr>
          <w:p w14:paraId="59716EB1" w14:textId="77777777" w:rsidR="00C8450C" w:rsidRPr="003A7397" w:rsidRDefault="00C8450C" w:rsidP="00F74507">
            <w:pPr>
              <w:ind w:right="28"/>
              <w:jc w:val="both"/>
              <w:rPr>
                <w:highlight w:val="white"/>
              </w:rPr>
            </w:pPr>
          </w:p>
        </w:tc>
        <w:tc>
          <w:tcPr>
            <w:tcW w:w="823" w:type="dxa"/>
            <w:tcBorders>
              <w:top w:val="single" w:sz="4" w:space="0" w:color="auto"/>
              <w:left w:val="single" w:sz="4" w:space="0" w:color="auto"/>
              <w:bottom w:val="nil"/>
              <w:right w:val="nil"/>
            </w:tcBorders>
            <w:shd w:val="clear" w:color="auto" w:fill="FFFFFF"/>
          </w:tcPr>
          <w:p w14:paraId="6FB0730F" w14:textId="77777777" w:rsidR="00C8450C" w:rsidRPr="003A7397" w:rsidRDefault="00C8450C" w:rsidP="00F74507">
            <w:pPr>
              <w:ind w:right="28"/>
              <w:jc w:val="both"/>
              <w:rPr>
                <w:highlight w:val="white"/>
              </w:rPr>
            </w:pPr>
          </w:p>
        </w:tc>
        <w:tc>
          <w:tcPr>
            <w:tcW w:w="1227" w:type="dxa"/>
            <w:tcBorders>
              <w:top w:val="single" w:sz="4" w:space="0" w:color="auto"/>
              <w:left w:val="single" w:sz="4" w:space="0" w:color="auto"/>
              <w:bottom w:val="nil"/>
              <w:right w:val="nil"/>
            </w:tcBorders>
            <w:shd w:val="clear" w:color="auto" w:fill="FFFFFF"/>
          </w:tcPr>
          <w:p w14:paraId="5F3B02D4" w14:textId="77777777" w:rsidR="00C8450C" w:rsidRPr="003A7397" w:rsidRDefault="00C8450C" w:rsidP="00F74507">
            <w:pPr>
              <w:ind w:right="28"/>
              <w:jc w:val="both"/>
              <w:rPr>
                <w:highlight w:val="white"/>
              </w:rPr>
            </w:pPr>
          </w:p>
        </w:tc>
        <w:tc>
          <w:tcPr>
            <w:tcW w:w="1214" w:type="dxa"/>
            <w:tcBorders>
              <w:top w:val="single" w:sz="4" w:space="0" w:color="auto"/>
              <w:left w:val="single" w:sz="4" w:space="0" w:color="auto"/>
              <w:bottom w:val="nil"/>
              <w:right w:val="nil"/>
            </w:tcBorders>
            <w:shd w:val="clear" w:color="auto" w:fill="FFFFFF"/>
          </w:tcPr>
          <w:p w14:paraId="75E86CEF" w14:textId="77777777" w:rsidR="00C8450C" w:rsidRPr="003A7397" w:rsidRDefault="00C8450C" w:rsidP="00F74507">
            <w:pPr>
              <w:ind w:right="28"/>
              <w:jc w:val="both"/>
              <w:rPr>
                <w:highlight w:val="white"/>
              </w:rPr>
            </w:pPr>
          </w:p>
        </w:tc>
        <w:tc>
          <w:tcPr>
            <w:tcW w:w="816" w:type="dxa"/>
            <w:tcBorders>
              <w:top w:val="single" w:sz="4" w:space="0" w:color="auto"/>
              <w:left w:val="single" w:sz="4" w:space="0" w:color="auto"/>
              <w:bottom w:val="nil"/>
              <w:right w:val="nil"/>
            </w:tcBorders>
            <w:shd w:val="clear" w:color="auto" w:fill="FFFFFF"/>
          </w:tcPr>
          <w:p w14:paraId="70A7F892" w14:textId="77777777" w:rsidR="00C8450C" w:rsidRPr="003A7397" w:rsidRDefault="00C8450C" w:rsidP="00F74507">
            <w:pPr>
              <w:ind w:right="28"/>
              <w:jc w:val="both"/>
              <w:rPr>
                <w:highlight w:val="white"/>
              </w:rPr>
            </w:pPr>
          </w:p>
        </w:tc>
        <w:tc>
          <w:tcPr>
            <w:tcW w:w="1097" w:type="dxa"/>
            <w:tcBorders>
              <w:top w:val="single" w:sz="4" w:space="0" w:color="auto"/>
              <w:left w:val="single" w:sz="4" w:space="0" w:color="auto"/>
              <w:bottom w:val="nil"/>
              <w:right w:val="nil"/>
            </w:tcBorders>
            <w:shd w:val="clear" w:color="auto" w:fill="FFFFFF"/>
          </w:tcPr>
          <w:p w14:paraId="76F7DAAB" w14:textId="77777777" w:rsidR="00C8450C" w:rsidRPr="003A7397" w:rsidRDefault="00C8450C" w:rsidP="00F74507">
            <w:pPr>
              <w:ind w:right="28"/>
              <w:jc w:val="both"/>
              <w:rPr>
                <w:highlight w:val="white"/>
              </w:rPr>
            </w:pPr>
          </w:p>
        </w:tc>
        <w:tc>
          <w:tcPr>
            <w:tcW w:w="967" w:type="dxa"/>
            <w:tcBorders>
              <w:top w:val="single" w:sz="4" w:space="0" w:color="auto"/>
              <w:left w:val="single" w:sz="4" w:space="0" w:color="auto"/>
              <w:bottom w:val="nil"/>
              <w:right w:val="nil"/>
            </w:tcBorders>
            <w:shd w:val="clear" w:color="auto" w:fill="FFFFFF"/>
          </w:tcPr>
          <w:p w14:paraId="1D8CC60A" w14:textId="77777777" w:rsidR="00C8450C" w:rsidRPr="003A7397" w:rsidRDefault="00C8450C" w:rsidP="00F74507">
            <w:pPr>
              <w:ind w:right="28"/>
              <w:jc w:val="both"/>
              <w:rPr>
                <w:highlight w:val="white"/>
              </w:rPr>
            </w:pPr>
          </w:p>
        </w:tc>
        <w:tc>
          <w:tcPr>
            <w:tcW w:w="576" w:type="dxa"/>
            <w:tcBorders>
              <w:top w:val="single" w:sz="4" w:space="0" w:color="auto"/>
              <w:left w:val="single" w:sz="4" w:space="0" w:color="auto"/>
              <w:bottom w:val="nil"/>
              <w:right w:val="single" w:sz="4" w:space="0" w:color="auto"/>
            </w:tcBorders>
            <w:shd w:val="clear" w:color="auto" w:fill="FFFFFF"/>
          </w:tcPr>
          <w:p w14:paraId="3C96211C" w14:textId="77777777" w:rsidR="00C8450C" w:rsidRPr="003A7397" w:rsidRDefault="00C8450C" w:rsidP="00F74507">
            <w:pPr>
              <w:ind w:right="28"/>
              <w:jc w:val="both"/>
              <w:rPr>
                <w:highlight w:val="white"/>
              </w:rPr>
            </w:pPr>
          </w:p>
        </w:tc>
      </w:tr>
      <w:tr w:rsidR="00C8450C" w:rsidRPr="003A7397" w14:paraId="3EFB4A34" w14:textId="77777777" w:rsidTr="00C8450C">
        <w:trPr>
          <w:trHeight w:hRule="exact" w:val="295"/>
        </w:trPr>
        <w:tc>
          <w:tcPr>
            <w:tcW w:w="651" w:type="dxa"/>
            <w:tcBorders>
              <w:top w:val="single" w:sz="4" w:space="0" w:color="auto"/>
              <w:left w:val="single" w:sz="4" w:space="0" w:color="auto"/>
              <w:bottom w:val="nil"/>
              <w:right w:val="nil"/>
            </w:tcBorders>
            <w:shd w:val="clear" w:color="auto" w:fill="FFFFFF"/>
            <w:vAlign w:val="bottom"/>
          </w:tcPr>
          <w:p w14:paraId="7E0A37DB" w14:textId="1C347595" w:rsidR="00C8450C" w:rsidRPr="003A7397" w:rsidRDefault="00274C00" w:rsidP="00274C00">
            <w:pPr>
              <w:ind w:right="28"/>
              <w:jc w:val="center"/>
              <w:rPr>
                <w:highlight w:val="white"/>
              </w:rPr>
            </w:pPr>
            <w:r w:rsidRPr="003A7397">
              <w:rPr>
                <w:highlight w:val="white"/>
              </w:rPr>
              <w:t>4</w:t>
            </w:r>
          </w:p>
        </w:tc>
        <w:tc>
          <w:tcPr>
            <w:tcW w:w="864" w:type="dxa"/>
            <w:tcBorders>
              <w:top w:val="single" w:sz="4" w:space="0" w:color="auto"/>
              <w:left w:val="single" w:sz="4" w:space="0" w:color="auto"/>
              <w:bottom w:val="nil"/>
              <w:right w:val="nil"/>
            </w:tcBorders>
            <w:shd w:val="clear" w:color="auto" w:fill="FFFFFF"/>
          </w:tcPr>
          <w:p w14:paraId="690DC125" w14:textId="77777777" w:rsidR="00C8450C" w:rsidRPr="003A7397" w:rsidRDefault="00C8450C" w:rsidP="00F74507">
            <w:pPr>
              <w:ind w:right="28"/>
              <w:jc w:val="both"/>
              <w:rPr>
                <w:highlight w:val="white"/>
              </w:rPr>
            </w:pPr>
          </w:p>
        </w:tc>
        <w:tc>
          <w:tcPr>
            <w:tcW w:w="960" w:type="dxa"/>
            <w:tcBorders>
              <w:top w:val="single" w:sz="4" w:space="0" w:color="auto"/>
              <w:left w:val="single" w:sz="4" w:space="0" w:color="auto"/>
              <w:bottom w:val="nil"/>
              <w:right w:val="nil"/>
            </w:tcBorders>
            <w:shd w:val="clear" w:color="auto" w:fill="FFFFFF"/>
          </w:tcPr>
          <w:p w14:paraId="4FB79A8E" w14:textId="77777777" w:rsidR="00C8450C" w:rsidRPr="003A7397" w:rsidRDefault="00C8450C" w:rsidP="00F74507">
            <w:pPr>
              <w:ind w:right="28"/>
              <w:jc w:val="both"/>
              <w:rPr>
                <w:highlight w:val="white"/>
              </w:rPr>
            </w:pPr>
          </w:p>
        </w:tc>
        <w:tc>
          <w:tcPr>
            <w:tcW w:w="823" w:type="dxa"/>
            <w:tcBorders>
              <w:top w:val="single" w:sz="4" w:space="0" w:color="auto"/>
              <w:left w:val="single" w:sz="4" w:space="0" w:color="auto"/>
              <w:bottom w:val="nil"/>
              <w:right w:val="nil"/>
            </w:tcBorders>
            <w:shd w:val="clear" w:color="auto" w:fill="FFFFFF"/>
          </w:tcPr>
          <w:p w14:paraId="51B12BED" w14:textId="77777777" w:rsidR="00C8450C" w:rsidRPr="003A7397" w:rsidRDefault="00C8450C" w:rsidP="00F74507">
            <w:pPr>
              <w:ind w:right="28"/>
              <w:jc w:val="both"/>
              <w:rPr>
                <w:highlight w:val="white"/>
              </w:rPr>
            </w:pPr>
          </w:p>
        </w:tc>
        <w:tc>
          <w:tcPr>
            <w:tcW w:w="1227" w:type="dxa"/>
            <w:tcBorders>
              <w:top w:val="single" w:sz="4" w:space="0" w:color="auto"/>
              <w:left w:val="single" w:sz="4" w:space="0" w:color="auto"/>
              <w:bottom w:val="nil"/>
              <w:right w:val="nil"/>
            </w:tcBorders>
            <w:shd w:val="clear" w:color="auto" w:fill="FFFFFF"/>
          </w:tcPr>
          <w:p w14:paraId="14EF03FC" w14:textId="77777777" w:rsidR="00C8450C" w:rsidRPr="003A7397" w:rsidRDefault="00C8450C" w:rsidP="00F74507">
            <w:pPr>
              <w:ind w:right="28"/>
              <w:jc w:val="both"/>
              <w:rPr>
                <w:highlight w:val="white"/>
              </w:rPr>
            </w:pPr>
          </w:p>
        </w:tc>
        <w:tc>
          <w:tcPr>
            <w:tcW w:w="1214" w:type="dxa"/>
            <w:tcBorders>
              <w:top w:val="single" w:sz="4" w:space="0" w:color="auto"/>
              <w:left w:val="single" w:sz="4" w:space="0" w:color="auto"/>
              <w:bottom w:val="nil"/>
              <w:right w:val="nil"/>
            </w:tcBorders>
            <w:shd w:val="clear" w:color="auto" w:fill="FFFFFF"/>
          </w:tcPr>
          <w:p w14:paraId="307888B4" w14:textId="77777777" w:rsidR="00C8450C" w:rsidRPr="003A7397" w:rsidRDefault="00C8450C" w:rsidP="00F74507">
            <w:pPr>
              <w:ind w:right="28"/>
              <w:jc w:val="both"/>
              <w:rPr>
                <w:highlight w:val="white"/>
              </w:rPr>
            </w:pPr>
          </w:p>
        </w:tc>
        <w:tc>
          <w:tcPr>
            <w:tcW w:w="816" w:type="dxa"/>
            <w:tcBorders>
              <w:top w:val="single" w:sz="4" w:space="0" w:color="auto"/>
              <w:left w:val="single" w:sz="4" w:space="0" w:color="auto"/>
              <w:bottom w:val="nil"/>
              <w:right w:val="nil"/>
            </w:tcBorders>
            <w:shd w:val="clear" w:color="auto" w:fill="FFFFFF"/>
          </w:tcPr>
          <w:p w14:paraId="1B213709" w14:textId="77777777" w:rsidR="00C8450C" w:rsidRPr="003A7397" w:rsidRDefault="00C8450C" w:rsidP="00F74507">
            <w:pPr>
              <w:ind w:right="28"/>
              <w:jc w:val="both"/>
              <w:rPr>
                <w:highlight w:val="white"/>
              </w:rPr>
            </w:pPr>
          </w:p>
        </w:tc>
        <w:tc>
          <w:tcPr>
            <w:tcW w:w="1097" w:type="dxa"/>
            <w:tcBorders>
              <w:top w:val="single" w:sz="4" w:space="0" w:color="auto"/>
              <w:left w:val="single" w:sz="4" w:space="0" w:color="auto"/>
              <w:bottom w:val="nil"/>
              <w:right w:val="nil"/>
            </w:tcBorders>
            <w:shd w:val="clear" w:color="auto" w:fill="FFFFFF"/>
          </w:tcPr>
          <w:p w14:paraId="64491F59" w14:textId="77777777" w:rsidR="00C8450C" w:rsidRPr="003A7397" w:rsidRDefault="00C8450C" w:rsidP="00F74507">
            <w:pPr>
              <w:ind w:right="28"/>
              <w:jc w:val="both"/>
              <w:rPr>
                <w:highlight w:val="white"/>
              </w:rPr>
            </w:pPr>
          </w:p>
        </w:tc>
        <w:tc>
          <w:tcPr>
            <w:tcW w:w="967" w:type="dxa"/>
            <w:tcBorders>
              <w:top w:val="single" w:sz="4" w:space="0" w:color="auto"/>
              <w:left w:val="single" w:sz="4" w:space="0" w:color="auto"/>
              <w:bottom w:val="nil"/>
              <w:right w:val="nil"/>
            </w:tcBorders>
            <w:shd w:val="clear" w:color="auto" w:fill="FFFFFF"/>
          </w:tcPr>
          <w:p w14:paraId="64447352" w14:textId="77777777" w:rsidR="00C8450C" w:rsidRPr="003A7397" w:rsidRDefault="00C8450C" w:rsidP="00F74507">
            <w:pPr>
              <w:ind w:right="28"/>
              <w:jc w:val="both"/>
              <w:rPr>
                <w:highlight w:val="white"/>
              </w:rPr>
            </w:pPr>
          </w:p>
        </w:tc>
        <w:tc>
          <w:tcPr>
            <w:tcW w:w="576" w:type="dxa"/>
            <w:tcBorders>
              <w:top w:val="single" w:sz="4" w:space="0" w:color="auto"/>
              <w:left w:val="single" w:sz="4" w:space="0" w:color="auto"/>
              <w:bottom w:val="nil"/>
              <w:right w:val="single" w:sz="4" w:space="0" w:color="auto"/>
            </w:tcBorders>
            <w:shd w:val="clear" w:color="auto" w:fill="FFFFFF"/>
          </w:tcPr>
          <w:p w14:paraId="3108F066" w14:textId="77777777" w:rsidR="00C8450C" w:rsidRPr="003A7397" w:rsidRDefault="00C8450C" w:rsidP="00F74507">
            <w:pPr>
              <w:ind w:right="28"/>
              <w:jc w:val="both"/>
              <w:rPr>
                <w:highlight w:val="white"/>
              </w:rPr>
            </w:pPr>
          </w:p>
        </w:tc>
      </w:tr>
      <w:tr w:rsidR="00C8450C" w:rsidRPr="003A7397" w14:paraId="22B67F14" w14:textId="77777777" w:rsidTr="00C8450C">
        <w:trPr>
          <w:trHeight w:hRule="exact" w:val="315"/>
        </w:trPr>
        <w:tc>
          <w:tcPr>
            <w:tcW w:w="651" w:type="dxa"/>
            <w:tcBorders>
              <w:top w:val="single" w:sz="4" w:space="0" w:color="auto"/>
              <w:left w:val="single" w:sz="4" w:space="0" w:color="auto"/>
              <w:bottom w:val="nil"/>
              <w:right w:val="nil"/>
            </w:tcBorders>
            <w:shd w:val="clear" w:color="auto" w:fill="FFFFFF"/>
            <w:vAlign w:val="bottom"/>
          </w:tcPr>
          <w:p w14:paraId="495A7BDD" w14:textId="157AABFC" w:rsidR="00C8450C" w:rsidRPr="003A7397" w:rsidRDefault="00274C00" w:rsidP="00274C00">
            <w:pPr>
              <w:ind w:right="28"/>
              <w:jc w:val="center"/>
              <w:rPr>
                <w:highlight w:val="white"/>
              </w:rPr>
            </w:pPr>
            <w:r w:rsidRPr="003A7397">
              <w:rPr>
                <w:highlight w:val="white"/>
              </w:rPr>
              <w:t>….</w:t>
            </w:r>
          </w:p>
        </w:tc>
        <w:tc>
          <w:tcPr>
            <w:tcW w:w="864" w:type="dxa"/>
            <w:tcBorders>
              <w:top w:val="single" w:sz="4" w:space="0" w:color="auto"/>
              <w:left w:val="single" w:sz="4" w:space="0" w:color="auto"/>
              <w:bottom w:val="nil"/>
              <w:right w:val="nil"/>
            </w:tcBorders>
            <w:shd w:val="clear" w:color="auto" w:fill="FFFFFF"/>
          </w:tcPr>
          <w:p w14:paraId="2F4EB85C" w14:textId="77777777" w:rsidR="00C8450C" w:rsidRPr="003A7397" w:rsidRDefault="00C8450C" w:rsidP="00F74507">
            <w:pPr>
              <w:ind w:right="28"/>
              <w:jc w:val="both"/>
              <w:rPr>
                <w:highlight w:val="white"/>
              </w:rPr>
            </w:pPr>
          </w:p>
        </w:tc>
        <w:tc>
          <w:tcPr>
            <w:tcW w:w="960" w:type="dxa"/>
            <w:tcBorders>
              <w:top w:val="single" w:sz="4" w:space="0" w:color="auto"/>
              <w:left w:val="single" w:sz="4" w:space="0" w:color="auto"/>
              <w:bottom w:val="nil"/>
              <w:right w:val="nil"/>
            </w:tcBorders>
            <w:shd w:val="clear" w:color="auto" w:fill="FFFFFF"/>
          </w:tcPr>
          <w:p w14:paraId="7A036A8C" w14:textId="77777777" w:rsidR="00C8450C" w:rsidRPr="003A7397" w:rsidRDefault="00C8450C" w:rsidP="00F74507">
            <w:pPr>
              <w:ind w:right="28"/>
              <w:jc w:val="both"/>
              <w:rPr>
                <w:highlight w:val="white"/>
              </w:rPr>
            </w:pPr>
          </w:p>
        </w:tc>
        <w:tc>
          <w:tcPr>
            <w:tcW w:w="823" w:type="dxa"/>
            <w:tcBorders>
              <w:top w:val="single" w:sz="4" w:space="0" w:color="auto"/>
              <w:left w:val="single" w:sz="4" w:space="0" w:color="auto"/>
              <w:bottom w:val="nil"/>
              <w:right w:val="nil"/>
            </w:tcBorders>
            <w:shd w:val="clear" w:color="auto" w:fill="FFFFFF"/>
          </w:tcPr>
          <w:p w14:paraId="701B87D9" w14:textId="77777777" w:rsidR="00C8450C" w:rsidRPr="003A7397" w:rsidRDefault="00C8450C" w:rsidP="00F74507">
            <w:pPr>
              <w:ind w:right="28"/>
              <w:jc w:val="both"/>
              <w:rPr>
                <w:highlight w:val="white"/>
              </w:rPr>
            </w:pPr>
          </w:p>
        </w:tc>
        <w:tc>
          <w:tcPr>
            <w:tcW w:w="1227" w:type="dxa"/>
            <w:tcBorders>
              <w:top w:val="single" w:sz="4" w:space="0" w:color="auto"/>
              <w:left w:val="single" w:sz="4" w:space="0" w:color="auto"/>
              <w:bottom w:val="nil"/>
              <w:right w:val="nil"/>
            </w:tcBorders>
            <w:shd w:val="clear" w:color="auto" w:fill="FFFFFF"/>
          </w:tcPr>
          <w:p w14:paraId="6B378DEF" w14:textId="77777777" w:rsidR="00C8450C" w:rsidRPr="003A7397" w:rsidRDefault="00C8450C" w:rsidP="00F74507">
            <w:pPr>
              <w:ind w:right="28"/>
              <w:jc w:val="both"/>
              <w:rPr>
                <w:highlight w:val="white"/>
              </w:rPr>
            </w:pPr>
          </w:p>
        </w:tc>
        <w:tc>
          <w:tcPr>
            <w:tcW w:w="1214" w:type="dxa"/>
            <w:tcBorders>
              <w:top w:val="single" w:sz="4" w:space="0" w:color="auto"/>
              <w:left w:val="single" w:sz="4" w:space="0" w:color="auto"/>
              <w:bottom w:val="nil"/>
              <w:right w:val="nil"/>
            </w:tcBorders>
            <w:shd w:val="clear" w:color="auto" w:fill="FFFFFF"/>
          </w:tcPr>
          <w:p w14:paraId="4D4CFEA3" w14:textId="77777777" w:rsidR="00C8450C" w:rsidRPr="003A7397" w:rsidRDefault="00C8450C" w:rsidP="00F74507">
            <w:pPr>
              <w:ind w:right="28"/>
              <w:jc w:val="both"/>
              <w:rPr>
                <w:highlight w:val="white"/>
              </w:rPr>
            </w:pPr>
          </w:p>
        </w:tc>
        <w:tc>
          <w:tcPr>
            <w:tcW w:w="816" w:type="dxa"/>
            <w:tcBorders>
              <w:top w:val="single" w:sz="4" w:space="0" w:color="auto"/>
              <w:left w:val="single" w:sz="4" w:space="0" w:color="auto"/>
              <w:bottom w:val="nil"/>
              <w:right w:val="nil"/>
            </w:tcBorders>
            <w:shd w:val="clear" w:color="auto" w:fill="FFFFFF"/>
          </w:tcPr>
          <w:p w14:paraId="1DD193F3" w14:textId="77777777" w:rsidR="00C8450C" w:rsidRPr="003A7397" w:rsidRDefault="00C8450C" w:rsidP="00F74507">
            <w:pPr>
              <w:ind w:right="28"/>
              <w:jc w:val="both"/>
              <w:rPr>
                <w:highlight w:val="white"/>
              </w:rPr>
            </w:pPr>
          </w:p>
        </w:tc>
        <w:tc>
          <w:tcPr>
            <w:tcW w:w="1097" w:type="dxa"/>
            <w:tcBorders>
              <w:top w:val="single" w:sz="4" w:space="0" w:color="auto"/>
              <w:left w:val="single" w:sz="4" w:space="0" w:color="auto"/>
              <w:bottom w:val="nil"/>
              <w:right w:val="nil"/>
            </w:tcBorders>
            <w:shd w:val="clear" w:color="auto" w:fill="FFFFFF"/>
          </w:tcPr>
          <w:p w14:paraId="0C2597DD" w14:textId="77777777" w:rsidR="00C8450C" w:rsidRPr="003A7397" w:rsidRDefault="00C8450C" w:rsidP="00F74507">
            <w:pPr>
              <w:ind w:right="28"/>
              <w:jc w:val="both"/>
              <w:rPr>
                <w:highlight w:val="white"/>
              </w:rPr>
            </w:pPr>
          </w:p>
        </w:tc>
        <w:tc>
          <w:tcPr>
            <w:tcW w:w="967" w:type="dxa"/>
            <w:tcBorders>
              <w:top w:val="single" w:sz="4" w:space="0" w:color="auto"/>
              <w:left w:val="single" w:sz="4" w:space="0" w:color="auto"/>
              <w:bottom w:val="nil"/>
              <w:right w:val="nil"/>
            </w:tcBorders>
            <w:shd w:val="clear" w:color="auto" w:fill="FFFFFF"/>
          </w:tcPr>
          <w:p w14:paraId="193FB0CF" w14:textId="77777777" w:rsidR="00C8450C" w:rsidRPr="003A7397" w:rsidRDefault="00C8450C" w:rsidP="00F74507">
            <w:pPr>
              <w:ind w:right="28"/>
              <w:jc w:val="both"/>
              <w:rPr>
                <w:highlight w:val="white"/>
              </w:rPr>
            </w:pPr>
          </w:p>
        </w:tc>
        <w:tc>
          <w:tcPr>
            <w:tcW w:w="576" w:type="dxa"/>
            <w:tcBorders>
              <w:top w:val="single" w:sz="4" w:space="0" w:color="auto"/>
              <w:left w:val="single" w:sz="4" w:space="0" w:color="auto"/>
              <w:bottom w:val="nil"/>
              <w:right w:val="single" w:sz="4" w:space="0" w:color="auto"/>
            </w:tcBorders>
            <w:shd w:val="clear" w:color="auto" w:fill="FFFFFF"/>
          </w:tcPr>
          <w:p w14:paraId="3B6EBF87" w14:textId="77777777" w:rsidR="00C8450C" w:rsidRPr="003A7397" w:rsidRDefault="00C8450C" w:rsidP="00F74507">
            <w:pPr>
              <w:ind w:right="28"/>
              <w:jc w:val="both"/>
              <w:rPr>
                <w:highlight w:val="white"/>
              </w:rPr>
            </w:pPr>
          </w:p>
        </w:tc>
      </w:tr>
      <w:tr w:rsidR="00C8450C" w:rsidRPr="003A7397" w14:paraId="7248D148" w14:textId="77777777" w:rsidTr="00C8450C">
        <w:trPr>
          <w:trHeight w:hRule="exact" w:val="336"/>
        </w:trPr>
        <w:tc>
          <w:tcPr>
            <w:tcW w:w="651" w:type="dxa"/>
            <w:tcBorders>
              <w:top w:val="single" w:sz="4" w:space="0" w:color="auto"/>
              <w:left w:val="single" w:sz="4" w:space="0" w:color="auto"/>
              <w:bottom w:val="single" w:sz="4" w:space="0" w:color="auto"/>
              <w:right w:val="nil"/>
            </w:tcBorders>
            <w:shd w:val="clear" w:color="auto" w:fill="FFFFFF"/>
            <w:vAlign w:val="bottom"/>
          </w:tcPr>
          <w:p w14:paraId="4E35DE5C" w14:textId="65A45272" w:rsidR="00C8450C" w:rsidRPr="003A7397" w:rsidRDefault="00C8450C" w:rsidP="00274C00">
            <w:pPr>
              <w:ind w:right="28"/>
              <w:jc w:val="center"/>
              <w:rPr>
                <w:highlight w:val="white"/>
              </w:rPr>
            </w:pPr>
          </w:p>
        </w:tc>
        <w:tc>
          <w:tcPr>
            <w:tcW w:w="864" w:type="dxa"/>
            <w:tcBorders>
              <w:top w:val="single" w:sz="4" w:space="0" w:color="auto"/>
              <w:left w:val="single" w:sz="4" w:space="0" w:color="auto"/>
              <w:bottom w:val="single" w:sz="4" w:space="0" w:color="auto"/>
              <w:right w:val="nil"/>
            </w:tcBorders>
            <w:shd w:val="clear" w:color="auto" w:fill="FFFFFF"/>
          </w:tcPr>
          <w:p w14:paraId="03A03CD4" w14:textId="77777777" w:rsidR="00C8450C" w:rsidRPr="003A7397" w:rsidRDefault="00C8450C" w:rsidP="00F74507">
            <w:pPr>
              <w:ind w:right="28"/>
              <w:jc w:val="both"/>
              <w:rPr>
                <w:highlight w:val="white"/>
              </w:rPr>
            </w:pPr>
          </w:p>
        </w:tc>
        <w:tc>
          <w:tcPr>
            <w:tcW w:w="960" w:type="dxa"/>
            <w:tcBorders>
              <w:top w:val="single" w:sz="4" w:space="0" w:color="auto"/>
              <w:left w:val="single" w:sz="4" w:space="0" w:color="auto"/>
              <w:bottom w:val="single" w:sz="4" w:space="0" w:color="auto"/>
              <w:right w:val="nil"/>
            </w:tcBorders>
            <w:shd w:val="clear" w:color="auto" w:fill="FFFFFF"/>
          </w:tcPr>
          <w:p w14:paraId="354A367B" w14:textId="77777777" w:rsidR="00C8450C" w:rsidRPr="003A7397" w:rsidRDefault="00C8450C" w:rsidP="00F74507">
            <w:pPr>
              <w:ind w:right="28"/>
              <w:jc w:val="both"/>
              <w:rPr>
                <w:highlight w:val="white"/>
              </w:rPr>
            </w:pPr>
          </w:p>
        </w:tc>
        <w:tc>
          <w:tcPr>
            <w:tcW w:w="823" w:type="dxa"/>
            <w:tcBorders>
              <w:top w:val="single" w:sz="4" w:space="0" w:color="auto"/>
              <w:left w:val="single" w:sz="4" w:space="0" w:color="auto"/>
              <w:bottom w:val="single" w:sz="4" w:space="0" w:color="auto"/>
              <w:right w:val="nil"/>
            </w:tcBorders>
            <w:shd w:val="clear" w:color="auto" w:fill="FFFFFF"/>
          </w:tcPr>
          <w:p w14:paraId="7B18DFA0" w14:textId="77777777" w:rsidR="00C8450C" w:rsidRPr="003A7397" w:rsidRDefault="00C8450C" w:rsidP="00F74507">
            <w:pPr>
              <w:ind w:right="28"/>
              <w:jc w:val="both"/>
              <w:rPr>
                <w:highlight w:val="white"/>
              </w:rPr>
            </w:pPr>
          </w:p>
        </w:tc>
        <w:tc>
          <w:tcPr>
            <w:tcW w:w="1227" w:type="dxa"/>
            <w:tcBorders>
              <w:top w:val="single" w:sz="4" w:space="0" w:color="auto"/>
              <w:left w:val="single" w:sz="4" w:space="0" w:color="auto"/>
              <w:bottom w:val="single" w:sz="4" w:space="0" w:color="auto"/>
              <w:right w:val="nil"/>
            </w:tcBorders>
            <w:shd w:val="clear" w:color="auto" w:fill="FFFFFF"/>
          </w:tcPr>
          <w:p w14:paraId="04480041" w14:textId="77777777" w:rsidR="00C8450C" w:rsidRPr="003A7397" w:rsidRDefault="00C8450C" w:rsidP="00F74507">
            <w:pPr>
              <w:ind w:right="28"/>
              <w:jc w:val="both"/>
              <w:rPr>
                <w:highlight w:val="white"/>
              </w:rPr>
            </w:pPr>
          </w:p>
        </w:tc>
        <w:tc>
          <w:tcPr>
            <w:tcW w:w="1214" w:type="dxa"/>
            <w:tcBorders>
              <w:top w:val="single" w:sz="4" w:space="0" w:color="auto"/>
              <w:left w:val="single" w:sz="4" w:space="0" w:color="auto"/>
              <w:bottom w:val="single" w:sz="4" w:space="0" w:color="auto"/>
              <w:right w:val="nil"/>
            </w:tcBorders>
            <w:shd w:val="clear" w:color="auto" w:fill="FFFFFF"/>
          </w:tcPr>
          <w:p w14:paraId="593E6C4B" w14:textId="77777777" w:rsidR="00C8450C" w:rsidRPr="003A7397" w:rsidRDefault="00C8450C" w:rsidP="00F74507">
            <w:pPr>
              <w:ind w:right="28"/>
              <w:jc w:val="both"/>
              <w:rPr>
                <w:highlight w:val="white"/>
              </w:rPr>
            </w:pPr>
          </w:p>
        </w:tc>
        <w:tc>
          <w:tcPr>
            <w:tcW w:w="816" w:type="dxa"/>
            <w:tcBorders>
              <w:top w:val="single" w:sz="4" w:space="0" w:color="auto"/>
              <w:left w:val="single" w:sz="4" w:space="0" w:color="auto"/>
              <w:bottom w:val="single" w:sz="4" w:space="0" w:color="auto"/>
              <w:right w:val="nil"/>
            </w:tcBorders>
            <w:shd w:val="clear" w:color="auto" w:fill="FFFFFF"/>
          </w:tcPr>
          <w:p w14:paraId="4ACD594E" w14:textId="77777777" w:rsidR="00C8450C" w:rsidRPr="003A7397" w:rsidRDefault="00C8450C" w:rsidP="00F74507">
            <w:pPr>
              <w:ind w:right="28"/>
              <w:jc w:val="both"/>
              <w:rPr>
                <w:highlight w:val="white"/>
              </w:rPr>
            </w:pPr>
          </w:p>
        </w:tc>
        <w:tc>
          <w:tcPr>
            <w:tcW w:w="1097" w:type="dxa"/>
            <w:tcBorders>
              <w:top w:val="single" w:sz="4" w:space="0" w:color="auto"/>
              <w:left w:val="single" w:sz="4" w:space="0" w:color="auto"/>
              <w:bottom w:val="single" w:sz="4" w:space="0" w:color="auto"/>
              <w:right w:val="nil"/>
            </w:tcBorders>
            <w:shd w:val="clear" w:color="auto" w:fill="FFFFFF"/>
          </w:tcPr>
          <w:p w14:paraId="42E7D9EE" w14:textId="77777777" w:rsidR="00C8450C" w:rsidRPr="003A7397" w:rsidRDefault="00C8450C" w:rsidP="00F74507">
            <w:pPr>
              <w:ind w:right="28"/>
              <w:jc w:val="both"/>
              <w:rPr>
                <w:highlight w:val="white"/>
              </w:rPr>
            </w:pPr>
          </w:p>
        </w:tc>
        <w:tc>
          <w:tcPr>
            <w:tcW w:w="967" w:type="dxa"/>
            <w:tcBorders>
              <w:top w:val="single" w:sz="4" w:space="0" w:color="auto"/>
              <w:left w:val="single" w:sz="4" w:space="0" w:color="auto"/>
              <w:bottom w:val="single" w:sz="4" w:space="0" w:color="auto"/>
              <w:right w:val="nil"/>
            </w:tcBorders>
            <w:shd w:val="clear" w:color="auto" w:fill="FFFFFF"/>
          </w:tcPr>
          <w:p w14:paraId="53A05C12" w14:textId="77777777" w:rsidR="00C8450C" w:rsidRPr="003A7397" w:rsidRDefault="00C8450C" w:rsidP="00F74507">
            <w:pPr>
              <w:ind w:right="28"/>
              <w:jc w:val="both"/>
              <w:rPr>
                <w:highlight w:val="white"/>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14:paraId="49F90BDC" w14:textId="77777777" w:rsidR="00C8450C" w:rsidRPr="003A7397" w:rsidRDefault="00C8450C" w:rsidP="00F74507">
            <w:pPr>
              <w:ind w:right="28"/>
              <w:jc w:val="both"/>
              <w:rPr>
                <w:highlight w:val="white"/>
              </w:rPr>
            </w:pPr>
          </w:p>
        </w:tc>
      </w:tr>
    </w:tbl>
    <w:p w14:paraId="2ABD2CE5" w14:textId="7BF51F42" w:rsidR="001C4130" w:rsidRPr="003A7397" w:rsidRDefault="00486D08" w:rsidP="00F74507">
      <w:pPr>
        <w:widowControl w:val="0"/>
        <w:tabs>
          <w:tab w:val="left" w:pos="1461"/>
        </w:tabs>
        <w:spacing w:before="120" w:after="120"/>
        <w:ind w:right="28" w:firstLine="567"/>
        <w:jc w:val="both"/>
        <w:rPr>
          <w:highlight w:val="white"/>
        </w:rPr>
      </w:pPr>
      <w:r w:rsidRPr="003A7397">
        <w:rPr>
          <w:highlight w:val="white"/>
        </w:rPr>
        <w:t xml:space="preserve">4. </w:t>
      </w:r>
      <w:r w:rsidR="001C4130" w:rsidRPr="003A7397">
        <w:rPr>
          <w:highlight w:val="white"/>
        </w:rPr>
        <w:t>Khi nhận được v</w:t>
      </w:r>
      <w:r w:rsidR="00C8450C" w:rsidRPr="003A7397">
        <w:rPr>
          <w:highlight w:val="white"/>
        </w:rPr>
        <w:t>ă</w:t>
      </w:r>
      <w:r w:rsidR="001C4130" w:rsidRPr="003A7397">
        <w:rPr>
          <w:highlight w:val="white"/>
        </w:rPr>
        <w:t xml:space="preserve">n bản, ý kiến chỉ đạo điều hành của </w:t>
      </w:r>
      <w:r w:rsidR="007242D3" w:rsidRPr="003A7397">
        <w:rPr>
          <w:highlight w:val="white"/>
        </w:rPr>
        <w:t>UBND huyện, Chủ tịch UBND huyện</w:t>
      </w:r>
      <w:r w:rsidR="001C4130" w:rsidRPr="003A7397">
        <w:rPr>
          <w:highlight w:val="white"/>
        </w:rPr>
        <w:t>, Thủ trưởng đơn vị có trách nhiệm chỉ đạo đơn vị mình triển khai tổ chức thực hiện nghiêm túc quy định tại Khoản 1, Khoản 2, Khoản 3 Điều này và thực hiện các nhiệm vụ, quyền hạn liên quan đ</w:t>
      </w:r>
      <w:r w:rsidR="00C8450C" w:rsidRPr="003A7397">
        <w:rPr>
          <w:highlight w:val="white"/>
        </w:rPr>
        <w:t>ế</w:t>
      </w:r>
      <w:r w:rsidR="001C4130" w:rsidRPr="003A7397">
        <w:rPr>
          <w:highlight w:val="white"/>
        </w:rPr>
        <w:t xml:space="preserve">n công tác theo dõi, đôn đốc, kiểm tra việc thực hiện văn bản, ý kiến chỉ đạo điều hành của </w:t>
      </w:r>
      <w:r w:rsidR="007242D3" w:rsidRPr="003A7397">
        <w:rPr>
          <w:highlight w:val="white"/>
        </w:rPr>
        <w:t>UBND huyện, Chủ tịch UBND huyện</w:t>
      </w:r>
      <w:r w:rsidR="001C4130" w:rsidRPr="003A7397">
        <w:rPr>
          <w:highlight w:val="white"/>
        </w:rPr>
        <w:t xml:space="preserve"> và chỉ đạo đưa kết quả thực hiện nhiệm vụ này là tiêu chí bình xét thi đua, khen thưởng hàng năm đối với các phòng, ban, bộ phận và cán bộ, công chức, viên chức </w:t>
      </w:r>
      <w:r w:rsidR="001C4130" w:rsidRPr="003A7397">
        <w:rPr>
          <w:color w:val="000000"/>
          <w:highlight w:val="white"/>
          <w:u w:color="FF0000"/>
        </w:rPr>
        <w:t>thuộc th</w:t>
      </w:r>
      <w:r w:rsidR="00C8450C" w:rsidRPr="003A7397">
        <w:rPr>
          <w:color w:val="000000"/>
          <w:highlight w:val="white"/>
          <w:u w:color="FF0000"/>
        </w:rPr>
        <w:t>ẩm</w:t>
      </w:r>
      <w:r w:rsidR="001C4130" w:rsidRPr="003A7397">
        <w:rPr>
          <w:highlight w:val="white"/>
        </w:rPr>
        <w:t xml:space="preserve"> quy</w:t>
      </w:r>
      <w:r w:rsidR="00C8450C" w:rsidRPr="003A7397">
        <w:rPr>
          <w:highlight w:val="white"/>
        </w:rPr>
        <w:t>ề</w:t>
      </w:r>
      <w:r w:rsidR="001C4130" w:rsidRPr="003A7397">
        <w:rPr>
          <w:highlight w:val="white"/>
        </w:rPr>
        <w:t>n quản lý.</w:t>
      </w:r>
    </w:p>
    <w:p w14:paraId="044355DD" w14:textId="77777777" w:rsidR="001C4130" w:rsidRPr="003A7397" w:rsidRDefault="001C4130" w:rsidP="00486D08">
      <w:pPr>
        <w:spacing w:before="120" w:after="120"/>
        <w:ind w:right="28" w:firstLine="567"/>
        <w:jc w:val="center"/>
        <w:rPr>
          <w:highlight w:val="white"/>
        </w:rPr>
      </w:pPr>
      <w:r w:rsidRPr="003A7397">
        <w:rPr>
          <w:rStyle w:val="Bodytext3"/>
          <w:rFonts w:eastAsia="Microsoft Sans Serif"/>
          <w:bCs w:val="0"/>
          <w:sz w:val="28"/>
          <w:szCs w:val="28"/>
          <w:highlight w:val="white"/>
        </w:rPr>
        <w:t>Chương III</w:t>
      </w:r>
    </w:p>
    <w:p w14:paraId="2641AA85" w14:textId="63815111" w:rsidR="001C4130" w:rsidRPr="003A7397" w:rsidRDefault="001C4130" w:rsidP="00486D08">
      <w:pPr>
        <w:spacing w:before="120" w:after="120"/>
        <w:ind w:right="28" w:firstLine="567"/>
        <w:jc w:val="center"/>
        <w:rPr>
          <w:highlight w:val="white"/>
        </w:rPr>
      </w:pPr>
      <w:r w:rsidRPr="003A7397">
        <w:rPr>
          <w:rStyle w:val="Bodytext3"/>
          <w:rFonts w:eastAsia="Microsoft Sans Serif"/>
          <w:bCs w:val="0"/>
          <w:sz w:val="28"/>
          <w:szCs w:val="28"/>
          <w:highlight w:val="white"/>
        </w:rPr>
        <w:lastRenderedPageBreak/>
        <w:t>T</w:t>
      </w:r>
      <w:r w:rsidR="00C8450C" w:rsidRPr="003A7397">
        <w:rPr>
          <w:rStyle w:val="Bodytext3"/>
          <w:rFonts w:eastAsia="Microsoft Sans Serif"/>
          <w:bCs w:val="0"/>
          <w:sz w:val="28"/>
          <w:szCs w:val="28"/>
          <w:highlight w:val="white"/>
          <w:lang w:val="en-US"/>
        </w:rPr>
        <w:t>Ổ</w:t>
      </w:r>
      <w:r w:rsidRPr="003A7397">
        <w:rPr>
          <w:rStyle w:val="Bodytext3"/>
          <w:rFonts w:eastAsia="Microsoft Sans Serif"/>
          <w:bCs w:val="0"/>
          <w:sz w:val="28"/>
          <w:szCs w:val="28"/>
          <w:highlight w:val="white"/>
        </w:rPr>
        <w:t xml:space="preserve"> CHỨC TH</w:t>
      </w:r>
      <w:r w:rsidR="00C8450C" w:rsidRPr="003A7397">
        <w:rPr>
          <w:rStyle w:val="Bodytext3"/>
          <w:rFonts w:eastAsia="Microsoft Sans Serif"/>
          <w:bCs w:val="0"/>
          <w:sz w:val="28"/>
          <w:szCs w:val="28"/>
          <w:highlight w:val="white"/>
          <w:lang w:val="en-US"/>
        </w:rPr>
        <w:t>Ự</w:t>
      </w:r>
      <w:r w:rsidRPr="003A7397">
        <w:rPr>
          <w:rStyle w:val="Bodytext3"/>
          <w:rFonts w:eastAsia="Microsoft Sans Serif"/>
          <w:bCs w:val="0"/>
          <w:sz w:val="28"/>
          <w:szCs w:val="28"/>
          <w:highlight w:val="white"/>
        </w:rPr>
        <w:t>C HIỆN</w:t>
      </w:r>
    </w:p>
    <w:p w14:paraId="403782BD" w14:textId="77777777" w:rsidR="001C4130" w:rsidRPr="003A7397" w:rsidRDefault="001C4130" w:rsidP="00F74507">
      <w:pPr>
        <w:spacing w:before="120" w:after="120"/>
        <w:ind w:right="28" w:firstLine="567"/>
        <w:jc w:val="both"/>
        <w:rPr>
          <w:highlight w:val="white"/>
        </w:rPr>
      </w:pPr>
      <w:r w:rsidRPr="003A7397">
        <w:rPr>
          <w:rStyle w:val="Bodytext3"/>
          <w:rFonts w:eastAsia="Microsoft Sans Serif"/>
          <w:bCs w:val="0"/>
          <w:sz w:val="28"/>
          <w:szCs w:val="28"/>
          <w:highlight w:val="white"/>
        </w:rPr>
        <w:t>Điều 8. Triển khai thực hiện Quy chế</w:t>
      </w:r>
    </w:p>
    <w:p w14:paraId="2C9F5F02" w14:textId="744DB181" w:rsidR="001C4130" w:rsidRPr="003A7397" w:rsidRDefault="00486D08" w:rsidP="00F74507">
      <w:pPr>
        <w:widowControl w:val="0"/>
        <w:tabs>
          <w:tab w:val="left" w:pos="1560"/>
        </w:tabs>
        <w:spacing w:before="120" w:after="120"/>
        <w:ind w:right="28" w:firstLine="567"/>
        <w:jc w:val="both"/>
        <w:rPr>
          <w:highlight w:val="white"/>
        </w:rPr>
      </w:pPr>
      <w:r w:rsidRPr="003A7397">
        <w:rPr>
          <w:rFonts w:eastAsia="Microsoft Sans Serif"/>
          <w:highlight w:val="white"/>
        </w:rPr>
        <w:t xml:space="preserve">1. </w:t>
      </w:r>
      <w:r w:rsidR="001C4130" w:rsidRPr="003A7397">
        <w:rPr>
          <w:rFonts w:eastAsia="Microsoft Sans Serif"/>
          <w:highlight w:val="white"/>
        </w:rPr>
        <w:t xml:space="preserve">Chánh Văn phòng </w:t>
      </w:r>
      <w:r w:rsidR="003A7397" w:rsidRPr="003A7397">
        <w:rPr>
          <w:rFonts w:eastAsia="Microsoft Sans Serif"/>
          <w:highlight w:val="white"/>
        </w:rPr>
        <w:t>HĐND &amp; UBND</w:t>
      </w:r>
      <w:r w:rsidR="001C4130" w:rsidRPr="003A7397">
        <w:rPr>
          <w:rFonts w:eastAsia="Microsoft Sans Serif"/>
          <w:highlight w:val="white"/>
        </w:rPr>
        <w:t xml:space="preserve"> </w:t>
      </w:r>
      <w:r w:rsidR="00C8450C" w:rsidRPr="003A7397">
        <w:rPr>
          <w:rFonts w:eastAsia="Microsoft Sans Serif"/>
          <w:highlight w:val="white"/>
        </w:rPr>
        <w:t>huyện</w:t>
      </w:r>
      <w:r w:rsidR="001C4130" w:rsidRPr="003A7397">
        <w:rPr>
          <w:rFonts w:eastAsia="Microsoft Sans Serif"/>
          <w:highlight w:val="white"/>
        </w:rPr>
        <w:t xml:space="preserve"> có trách nhiệm theo dõi, đôn đốc, hướng d</w:t>
      </w:r>
      <w:r w:rsidR="00C8450C" w:rsidRPr="003A7397">
        <w:rPr>
          <w:rFonts w:eastAsia="Microsoft Sans Serif"/>
          <w:highlight w:val="white"/>
        </w:rPr>
        <w:t>ẫ</w:t>
      </w:r>
      <w:r w:rsidR="001C4130" w:rsidRPr="003A7397">
        <w:rPr>
          <w:rFonts w:eastAsia="Microsoft Sans Serif"/>
          <w:highlight w:val="white"/>
        </w:rPr>
        <w:t>n các ngành, các cơ quan, đ</w:t>
      </w:r>
      <w:r w:rsidR="00C8450C" w:rsidRPr="003A7397">
        <w:rPr>
          <w:rFonts w:eastAsia="Microsoft Sans Serif"/>
          <w:highlight w:val="white"/>
        </w:rPr>
        <w:t>ơn</w:t>
      </w:r>
      <w:r w:rsidR="001C4130" w:rsidRPr="003A7397">
        <w:rPr>
          <w:rFonts w:eastAsia="Microsoft Sans Serif"/>
          <w:highlight w:val="white"/>
        </w:rPr>
        <w:t xml:space="preserve"> vị, </w:t>
      </w:r>
      <w:r w:rsidR="00C8450C" w:rsidRPr="003A7397">
        <w:rPr>
          <w:rFonts w:eastAsia="Microsoft Sans Serif"/>
          <w:highlight w:val="white"/>
        </w:rPr>
        <w:t xml:space="preserve">UBND các xã, thị trấn </w:t>
      </w:r>
      <w:r w:rsidR="001C4130" w:rsidRPr="003A7397">
        <w:rPr>
          <w:rFonts w:eastAsia="Microsoft Sans Serif"/>
          <w:highlight w:val="white"/>
        </w:rPr>
        <w:t>tổ chức và cá nhân triển khai t</w:t>
      </w:r>
      <w:r w:rsidR="00C8450C" w:rsidRPr="003A7397">
        <w:rPr>
          <w:rFonts w:eastAsia="Microsoft Sans Serif"/>
          <w:highlight w:val="white"/>
        </w:rPr>
        <w:t>ổ</w:t>
      </w:r>
      <w:r w:rsidR="001C4130" w:rsidRPr="003A7397">
        <w:rPr>
          <w:rFonts w:eastAsia="Microsoft Sans Serif"/>
          <w:highlight w:val="white"/>
        </w:rPr>
        <w:t xml:space="preserve"> chức thực hiện nghiêm túc, có hiệu quả Quy chế này; chịu trách nhiệm tổng hợp báo cáo </w:t>
      </w:r>
      <w:r w:rsidR="007242D3" w:rsidRPr="003A7397">
        <w:rPr>
          <w:rFonts w:eastAsia="Microsoft Sans Serif"/>
          <w:highlight w:val="white"/>
        </w:rPr>
        <w:t>UBND huyện, Chủ tịch UBND huyện</w:t>
      </w:r>
      <w:r w:rsidR="001C4130" w:rsidRPr="003A7397">
        <w:rPr>
          <w:rFonts w:eastAsia="Microsoft Sans Serif"/>
          <w:highlight w:val="white"/>
        </w:rPr>
        <w:t xml:space="preserve"> về kết quả triển khai tổ chức thực hi</w:t>
      </w:r>
      <w:r w:rsidR="00C8450C" w:rsidRPr="003A7397">
        <w:rPr>
          <w:rFonts w:eastAsia="Microsoft Sans Serif"/>
          <w:highlight w:val="white"/>
        </w:rPr>
        <w:t>ệ</w:t>
      </w:r>
      <w:r w:rsidR="001C4130" w:rsidRPr="003A7397">
        <w:rPr>
          <w:rFonts w:eastAsia="Microsoft Sans Serif"/>
          <w:highlight w:val="white"/>
        </w:rPr>
        <w:t>n Quy chế.</w:t>
      </w:r>
    </w:p>
    <w:p w14:paraId="790C9B1A" w14:textId="3412EF86" w:rsidR="001C4130" w:rsidRPr="003A7397" w:rsidRDefault="00486D08" w:rsidP="00F74507">
      <w:pPr>
        <w:widowControl w:val="0"/>
        <w:tabs>
          <w:tab w:val="left" w:pos="1569"/>
        </w:tabs>
        <w:spacing w:before="120" w:after="120"/>
        <w:ind w:right="28" w:firstLine="567"/>
        <w:jc w:val="both"/>
        <w:rPr>
          <w:highlight w:val="white"/>
        </w:rPr>
      </w:pPr>
      <w:r w:rsidRPr="003A7397">
        <w:rPr>
          <w:rFonts w:eastAsia="Microsoft Sans Serif"/>
          <w:highlight w:val="white"/>
        </w:rPr>
        <w:t xml:space="preserve">2. </w:t>
      </w:r>
      <w:r w:rsidR="001C4130" w:rsidRPr="003A7397">
        <w:rPr>
          <w:rFonts w:eastAsia="Microsoft Sans Serif"/>
          <w:highlight w:val="white"/>
        </w:rPr>
        <w:t xml:space="preserve">Thủ </w:t>
      </w:r>
      <w:r w:rsidR="00C8450C" w:rsidRPr="003A7397">
        <w:rPr>
          <w:rFonts w:eastAsia="Microsoft Sans Serif"/>
          <w:highlight w:val="white"/>
        </w:rPr>
        <w:t>trưởng</w:t>
      </w:r>
      <w:r w:rsidR="001C4130" w:rsidRPr="003A7397">
        <w:rPr>
          <w:rFonts w:eastAsia="Microsoft Sans Serif"/>
          <w:highlight w:val="white"/>
        </w:rPr>
        <w:t xml:space="preserve"> các cơ quan, đơn vị, </w:t>
      </w:r>
      <w:r w:rsidR="00C8450C" w:rsidRPr="003A7397">
        <w:rPr>
          <w:rFonts w:eastAsia="Microsoft Sans Serif"/>
          <w:highlight w:val="white"/>
        </w:rPr>
        <w:t>UBND các xã, thị trấn</w:t>
      </w:r>
      <w:r w:rsidR="001C4130" w:rsidRPr="003A7397">
        <w:rPr>
          <w:rFonts w:eastAsia="Microsoft Sans Serif"/>
          <w:highlight w:val="white"/>
        </w:rPr>
        <w:t xml:space="preserve">, tổ chức và cá nhân có trách nhiệm triển khai tổ chức thực hiện nghiêm túc Quy chế này. Căn cứ nhiệm vụ được giao và quy định tại Quy chế này, chỉ đạo xây dựng Quy chế trong nội bộ cơ quan, đơn vị, </w:t>
      </w:r>
      <w:r w:rsidR="00915A0F" w:rsidRPr="003A7397">
        <w:rPr>
          <w:rFonts w:eastAsia="Microsoft Sans Serif"/>
          <w:highlight w:val="white"/>
        </w:rPr>
        <w:t>UBND các xã, thị trấn</w:t>
      </w:r>
      <w:r w:rsidR="001C4130" w:rsidRPr="003A7397">
        <w:rPr>
          <w:rFonts w:eastAsia="Microsoft Sans Serif"/>
          <w:highlight w:val="white"/>
        </w:rPr>
        <w:t xml:space="preserve"> để triển khai theo dõi, đôn đốc, kiểm tra vi</w:t>
      </w:r>
      <w:r w:rsidR="00C8450C" w:rsidRPr="003A7397">
        <w:rPr>
          <w:rFonts w:eastAsia="Microsoft Sans Serif"/>
          <w:highlight w:val="white"/>
        </w:rPr>
        <w:t>ệc</w:t>
      </w:r>
      <w:r w:rsidR="001C4130" w:rsidRPr="003A7397">
        <w:rPr>
          <w:rFonts w:eastAsia="Microsoft Sans Serif"/>
          <w:highlight w:val="white"/>
        </w:rPr>
        <w:t xml:space="preserve"> thực hiện nhiệm vụ </w:t>
      </w:r>
      <w:r w:rsidR="007242D3" w:rsidRPr="003A7397">
        <w:rPr>
          <w:rFonts w:eastAsia="Microsoft Sans Serif"/>
          <w:highlight w:val="white"/>
        </w:rPr>
        <w:t>UBND huyện, Chủ tịch UBND huyện</w:t>
      </w:r>
      <w:r w:rsidR="001C4130" w:rsidRPr="003A7397">
        <w:rPr>
          <w:rFonts w:eastAsia="Microsoft Sans Serif"/>
          <w:highlight w:val="white"/>
        </w:rPr>
        <w:t xml:space="preserve"> giao cho cơ quan đơn vị t</w:t>
      </w:r>
      <w:r w:rsidR="00C8450C" w:rsidRPr="003A7397">
        <w:rPr>
          <w:rFonts w:eastAsia="Microsoft Sans Serif"/>
          <w:highlight w:val="white"/>
        </w:rPr>
        <w:t>ổ</w:t>
      </w:r>
      <w:r w:rsidR="001C4130" w:rsidRPr="003A7397">
        <w:rPr>
          <w:rFonts w:eastAsia="Microsoft Sans Serif"/>
          <w:highlight w:val="white"/>
        </w:rPr>
        <w:t xml:space="preserve"> chức mình và chịu trách nhiệm về kết quả thực hiện nhiệm vụ.</w:t>
      </w:r>
    </w:p>
    <w:p w14:paraId="73A72A4E" w14:textId="77777777" w:rsidR="001C4130" w:rsidRPr="003A7397" w:rsidRDefault="001C4130" w:rsidP="00F74507">
      <w:pPr>
        <w:spacing w:before="120" w:after="120"/>
        <w:ind w:right="28" w:firstLine="567"/>
        <w:jc w:val="both"/>
        <w:rPr>
          <w:highlight w:val="white"/>
        </w:rPr>
      </w:pPr>
      <w:r w:rsidRPr="003A7397">
        <w:rPr>
          <w:rStyle w:val="Bodytext3"/>
          <w:rFonts w:eastAsia="Microsoft Sans Serif"/>
          <w:bCs w:val="0"/>
          <w:sz w:val="28"/>
          <w:szCs w:val="28"/>
          <w:highlight w:val="white"/>
        </w:rPr>
        <w:t>Điều 9. Khen thưởng và xử lý vi phạm</w:t>
      </w:r>
    </w:p>
    <w:p w14:paraId="6F0EE7E5" w14:textId="7AE82F23" w:rsidR="001C4130" w:rsidRPr="003A7397" w:rsidRDefault="00CE4CFB" w:rsidP="00F74507">
      <w:pPr>
        <w:widowControl w:val="0"/>
        <w:tabs>
          <w:tab w:val="left" w:pos="1569"/>
        </w:tabs>
        <w:spacing w:before="120" w:after="120"/>
        <w:ind w:right="28" w:firstLine="567"/>
        <w:jc w:val="both"/>
        <w:rPr>
          <w:highlight w:val="white"/>
        </w:rPr>
      </w:pPr>
      <w:r w:rsidRPr="003A7397">
        <w:rPr>
          <w:rFonts w:eastAsia="Microsoft Sans Serif"/>
          <w:highlight w:val="white"/>
        </w:rPr>
        <w:t xml:space="preserve">1. </w:t>
      </w:r>
      <w:r w:rsidR="001C4130" w:rsidRPr="003A7397">
        <w:rPr>
          <w:rFonts w:eastAsia="Microsoft Sans Serif"/>
          <w:highlight w:val="white"/>
        </w:rPr>
        <w:t xml:space="preserve">Các cơ quan, đơn vị, </w:t>
      </w:r>
      <w:r w:rsidR="00915A0F" w:rsidRPr="003A7397">
        <w:rPr>
          <w:rFonts w:eastAsia="Microsoft Sans Serif"/>
          <w:highlight w:val="white"/>
        </w:rPr>
        <w:t>UBND các xã, thị trấn</w:t>
      </w:r>
      <w:r w:rsidR="001C4130" w:rsidRPr="003A7397">
        <w:rPr>
          <w:rFonts w:eastAsia="Microsoft Sans Serif"/>
          <w:highlight w:val="white"/>
        </w:rPr>
        <w:t xml:space="preserve"> và các tổ chức, cá nhân thực hiện nghiêm túc, có ch</w:t>
      </w:r>
      <w:r w:rsidR="007A652C" w:rsidRPr="003A7397">
        <w:rPr>
          <w:rFonts w:eastAsia="Microsoft Sans Serif"/>
          <w:highlight w:val="white"/>
        </w:rPr>
        <w:t>ấ</w:t>
      </w:r>
      <w:r w:rsidR="001C4130" w:rsidRPr="003A7397">
        <w:rPr>
          <w:rFonts w:eastAsia="Microsoft Sans Serif"/>
          <w:highlight w:val="white"/>
        </w:rPr>
        <w:t>t lượng và hiệu quả Quy chế này sẽ được biểu dương khen thưởng theo quy định v</w:t>
      </w:r>
      <w:r w:rsidR="005C356A" w:rsidRPr="003A7397">
        <w:rPr>
          <w:rFonts w:eastAsia="Microsoft Sans Serif"/>
          <w:highlight w:val="white"/>
        </w:rPr>
        <w:t>ề</w:t>
      </w:r>
      <w:r w:rsidR="001C4130" w:rsidRPr="003A7397">
        <w:rPr>
          <w:rFonts w:eastAsia="Microsoft Sans Serif"/>
          <w:highlight w:val="white"/>
        </w:rPr>
        <w:t xml:space="preserve"> công tác thi đua khen thưởng hiện hành của nhà nước. Việc thực hiện đúng các quy định tại Quy chế này là một trong các tiêu chí để đánh giá mức độ hoàn thành nhiệm vụ của các cơ quan, đơn vị, tổ chức và cá nhân trong quy trình xét thi đua, khen thưởng hàng năm.</w:t>
      </w:r>
    </w:p>
    <w:p w14:paraId="29E33C3F" w14:textId="5F17F4F2" w:rsidR="001C4130" w:rsidRPr="003A7397" w:rsidRDefault="00CE4CFB" w:rsidP="00F74507">
      <w:pPr>
        <w:widowControl w:val="0"/>
        <w:tabs>
          <w:tab w:val="left" w:pos="1550"/>
        </w:tabs>
        <w:spacing w:before="120" w:after="120"/>
        <w:ind w:right="28" w:firstLine="567"/>
        <w:jc w:val="both"/>
        <w:rPr>
          <w:highlight w:val="white"/>
        </w:rPr>
      </w:pPr>
      <w:r w:rsidRPr="003A7397">
        <w:rPr>
          <w:rFonts w:eastAsia="Microsoft Sans Serif"/>
          <w:highlight w:val="white"/>
        </w:rPr>
        <w:t xml:space="preserve">2. </w:t>
      </w:r>
      <w:r w:rsidR="001C4130" w:rsidRPr="003A7397">
        <w:rPr>
          <w:rFonts w:eastAsia="Microsoft Sans Serif"/>
          <w:highlight w:val="white"/>
        </w:rPr>
        <w:t>Các cơ quan, đơn vị, tổ chức và cá nhân không thực hiện hoặc thực hiện không nghiêm túc Quy chế này thì tùy theo mức độ vi phạm sẽ bị xử lý theo quy định của pháp luật.</w:t>
      </w:r>
    </w:p>
    <w:p w14:paraId="0D8B00B3" w14:textId="77777777" w:rsidR="001C4130" w:rsidRPr="003A7397" w:rsidRDefault="001C4130" w:rsidP="00F74507">
      <w:pPr>
        <w:spacing w:before="120" w:after="120"/>
        <w:ind w:right="28" w:firstLine="567"/>
        <w:jc w:val="both"/>
        <w:rPr>
          <w:highlight w:val="white"/>
        </w:rPr>
      </w:pPr>
      <w:r w:rsidRPr="003A7397">
        <w:rPr>
          <w:rStyle w:val="Bodytext3"/>
          <w:rFonts w:eastAsia="Microsoft Sans Serif"/>
          <w:bCs w:val="0"/>
          <w:sz w:val="28"/>
          <w:szCs w:val="28"/>
          <w:highlight w:val="white"/>
        </w:rPr>
        <w:t>Điều 10. Sửa đổi, bổ sung Quy chế</w:t>
      </w:r>
    </w:p>
    <w:p w14:paraId="28A69544" w14:textId="7BDD3195" w:rsidR="001C4130" w:rsidRPr="003A7397" w:rsidRDefault="001C4130" w:rsidP="00F74507">
      <w:pPr>
        <w:spacing w:before="120" w:after="120"/>
        <w:ind w:right="28" w:firstLine="567"/>
        <w:jc w:val="both"/>
        <w:rPr>
          <w:highlight w:val="white"/>
        </w:rPr>
      </w:pPr>
      <w:r w:rsidRPr="003A7397">
        <w:rPr>
          <w:rFonts w:eastAsia="Microsoft Sans Serif"/>
          <w:highlight w:val="white"/>
        </w:rPr>
        <w:t xml:space="preserve">Trong quá trình triển khai tổ chức thực hiện Quy chế, nếu có khó khăn vướng mắc phát sinh cần sửa đổi, bổ sung, đề nghị các cơ quan, đơn vị, tổ chức, cá nhân phản ánh bằng văn bản về </w:t>
      </w:r>
      <w:r w:rsidR="007242D3" w:rsidRPr="003A7397">
        <w:rPr>
          <w:rFonts w:eastAsia="Microsoft Sans Serif"/>
          <w:highlight w:val="white"/>
        </w:rPr>
        <w:t>UBND</w:t>
      </w:r>
      <w:r w:rsidRPr="003A7397">
        <w:rPr>
          <w:rFonts w:eastAsia="Microsoft Sans Serif"/>
          <w:highlight w:val="white"/>
        </w:rPr>
        <w:t xml:space="preserve"> </w:t>
      </w:r>
      <w:r w:rsidR="007A652C" w:rsidRPr="003A7397">
        <w:rPr>
          <w:rFonts w:eastAsia="Microsoft Sans Serif"/>
          <w:highlight w:val="white"/>
        </w:rPr>
        <w:t>huyện</w:t>
      </w:r>
      <w:r w:rsidRPr="003A7397">
        <w:rPr>
          <w:rFonts w:eastAsia="Microsoft Sans Serif"/>
          <w:highlight w:val="white"/>
        </w:rPr>
        <w:t xml:space="preserve"> qua Văn phòng </w:t>
      </w:r>
      <w:r w:rsidR="003A7397" w:rsidRPr="003A7397">
        <w:rPr>
          <w:rFonts w:eastAsia="Microsoft Sans Serif"/>
          <w:highlight w:val="white"/>
        </w:rPr>
        <w:t>HĐND &amp; UBND</w:t>
      </w:r>
      <w:r w:rsidRPr="003A7397">
        <w:rPr>
          <w:rFonts w:eastAsia="Microsoft Sans Serif"/>
          <w:highlight w:val="white"/>
        </w:rPr>
        <w:t xml:space="preserve"> </w:t>
      </w:r>
      <w:r w:rsidR="007A652C" w:rsidRPr="003A7397">
        <w:rPr>
          <w:rFonts w:eastAsia="Microsoft Sans Serif"/>
          <w:highlight w:val="white"/>
        </w:rPr>
        <w:t>huyện</w:t>
      </w:r>
      <w:r w:rsidRPr="003A7397">
        <w:rPr>
          <w:rFonts w:eastAsia="Microsoft Sans Serif"/>
          <w:highlight w:val="white"/>
        </w:rPr>
        <w:t xml:space="preserve"> để tổng hợp, đề xuất sửa đổi, bổ sung Quy chế cho phù h</w:t>
      </w:r>
      <w:r w:rsidR="007A652C" w:rsidRPr="003A7397">
        <w:rPr>
          <w:rFonts w:eastAsia="Microsoft Sans Serif"/>
          <w:highlight w:val="white"/>
        </w:rPr>
        <w:t>ợ</w:t>
      </w:r>
      <w:r w:rsidRPr="003A7397">
        <w:rPr>
          <w:rFonts w:eastAsia="Microsoft Sans Serif"/>
          <w:highlight w:val="white"/>
        </w:rPr>
        <w:t>p./.</w:t>
      </w:r>
    </w:p>
    <w:tbl>
      <w:tblPr>
        <w:tblW w:w="0" w:type="auto"/>
        <w:tblCellSpacing w:w="0" w:type="dxa"/>
        <w:tblCellMar>
          <w:left w:w="0" w:type="dxa"/>
          <w:right w:w="0" w:type="dxa"/>
        </w:tblCellMar>
        <w:tblLook w:val="04A0" w:firstRow="1" w:lastRow="0" w:firstColumn="1" w:lastColumn="0" w:noHBand="0" w:noVBand="1"/>
      </w:tblPr>
      <w:tblGrid>
        <w:gridCol w:w="4447"/>
        <w:gridCol w:w="4795"/>
      </w:tblGrid>
      <w:tr w:rsidR="00354312" w:rsidRPr="003A7397" w14:paraId="78DC9496" w14:textId="77777777" w:rsidTr="00FE4A4C">
        <w:trPr>
          <w:trHeight w:val="2309"/>
          <w:tblCellSpacing w:w="0" w:type="dxa"/>
        </w:trPr>
        <w:tc>
          <w:tcPr>
            <w:tcW w:w="4584" w:type="dxa"/>
            <w:tcMar>
              <w:top w:w="0" w:type="dxa"/>
              <w:left w:w="108" w:type="dxa"/>
              <w:bottom w:w="0" w:type="dxa"/>
              <w:right w:w="108" w:type="dxa"/>
            </w:tcMar>
          </w:tcPr>
          <w:p w14:paraId="1E5C25A4" w14:textId="77777777" w:rsidR="00354312" w:rsidRPr="003A7397" w:rsidRDefault="00354312" w:rsidP="00FE4A4C">
            <w:pPr>
              <w:rPr>
                <w:sz w:val="24"/>
                <w:szCs w:val="24"/>
                <w:highlight w:val="white"/>
              </w:rPr>
            </w:pPr>
            <w:r w:rsidRPr="003A7397">
              <w:rPr>
                <w:sz w:val="24"/>
                <w:highlight w:val="white"/>
              </w:rPr>
              <w:t> </w:t>
            </w:r>
          </w:p>
          <w:p w14:paraId="501CB8F4" w14:textId="77777777" w:rsidR="00354312" w:rsidRPr="003A7397" w:rsidRDefault="00354312" w:rsidP="00FE4A4C">
            <w:pPr>
              <w:rPr>
                <w:sz w:val="24"/>
                <w:szCs w:val="24"/>
                <w:highlight w:val="white"/>
              </w:rPr>
            </w:pPr>
          </w:p>
        </w:tc>
        <w:tc>
          <w:tcPr>
            <w:tcW w:w="4920" w:type="dxa"/>
            <w:tcMar>
              <w:top w:w="0" w:type="dxa"/>
              <w:left w:w="108" w:type="dxa"/>
              <w:bottom w:w="0" w:type="dxa"/>
              <w:right w:w="108" w:type="dxa"/>
            </w:tcMar>
          </w:tcPr>
          <w:p w14:paraId="78F04CB4" w14:textId="77777777" w:rsidR="00354312" w:rsidRPr="003A7397" w:rsidRDefault="00354312" w:rsidP="00FE4A4C">
            <w:pPr>
              <w:spacing w:before="120" w:after="100" w:afterAutospacing="1"/>
              <w:jc w:val="center"/>
              <w:rPr>
                <w:b/>
                <w:bCs/>
                <w:sz w:val="24"/>
                <w:szCs w:val="24"/>
                <w:highlight w:val="white"/>
              </w:rPr>
            </w:pPr>
            <w:r w:rsidRPr="003A7397">
              <w:rPr>
                <w:b/>
                <w:bCs/>
                <w:sz w:val="26"/>
                <w:szCs w:val="26"/>
                <w:highlight w:val="white"/>
              </w:rPr>
              <w:t>TM. ỦY BAN NHÂN DÂN</w:t>
            </w:r>
            <w:r w:rsidRPr="003A7397">
              <w:rPr>
                <w:b/>
                <w:bCs/>
                <w:sz w:val="26"/>
                <w:szCs w:val="26"/>
                <w:highlight w:val="white"/>
              </w:rPr>
              <w:br/>
              <w:t>CHỦ TỊCH</w:t>
            </w:r>
          </w:p>
          <w:p w14:paraId="4FB0822F" w14:textId="1CE76857" w:rsidR="00702E00" w:rsidRDefault="00702E00" w:rsidP="008F0D95">
            <w:pPr>
              <w:spacing w:before="120" w:after="100" w:afterAutospacing="1"/>
              <w:rPr>
                <w:b/>
                <w:bCs/>
                <w:sz w:val="24"/>
                <w:highlight w:val="white"/>
              </w:rPr>
            </w:pPr>
          </w:p>
          <w:p w14:paraId="749AA2FA" w14:textId="77777777" w:rsidR="003A7397" w:rsidRPr="003A7397" w:rsidRDefault="003A7397" w:rsidP="008F0D95">
            <w:pPr>
              <w:spacing w:before="120" w:after="100" w:afterAutospacing="1"/>
              <w:rPr>
                <w:b/>
                <w:bCs/>
                <w:sz w:val="24"/>
                <w:highlight w:val="white"/>
              </w:rPr>
            </w:pPr>
            <w:bookmarkStart w:id="7" w:name="_GoBack"/>
            <w:bookmarkEnd w:id="7"/>
          </w:p>
          <w:p w14:paraId="6E2A1443" w14:textId="77777777" w:rsidR="008F0D95" w:rsidRPr="003A7397" w:rsidRDefault="008F0D95" w:rsidP="00FE4A4C">
            <w:pPr>
              <w:spacing w:before="120" w:after="100" w:afterAutospacing="1"/>
              <w:jc w:val="center"/>
              <w:rPr>
                <w:b/>
                <w:bCs/>
                <w:sz w:val="24"/>
                <w:highlight w:val="white"/>
              </w:rPr>
            </w:pPr>
          </w:p>
          <w:p w14:paraId="35BB98AA" w14:textId="106E2FBD" w:rsidR="00354312" w:rsidRPr="003A7397" w:rsidRDefault="00354312" w:rsidP="00FE4A4C">
            <w:pPr>
              <w:spacing w:before="120" w:after="100" w:afterAutospacing="1"/>
              <w:jc w:val="center"/>
              <w:rPr>
                <w:sz w:val="24"/>
                <w:szCs w:val="24"/>
                <w:highlight w:val="white"/>
              </w:rPr>
            </w:pPr>
            <w:r w:rsidRPr="003A7397">
              <w:rPr>
                <w:b/>
                <w:bCs/>
                <w:sz w:val="24"/>
                <w:highlight w:val="white"/>
              </w:rPr>
              <w:br/>
            </w:r>
            <w:r w:rsidRPr="003A7397">
              <w:rPr>
                <w:b/>
                <w:bCs/>
                <w:sz w:val="24"/>
                <w:highlight w:val="white"/>
              </w:rPr>
              <w:br/>
            </w:r>
            <w:r w:rsidRPr="003A7397">
              <w:rPr>
                <w:b/>
                <w:bCs/>
                <w:highlight w:val="white"/>
              </w:rPr>
              <w:t>Vũ Văn Đức</w:t>
            </w:r>
          </w:p>
        </w:tc>
      </w:tr>
    </w:tbl>
    <w:p w14:paraId="41974738" w14:textId="58E1F10B" w:rsidR="006932EA" w:rsidRPr="003A7397" w:rsidRDefault="006932EA" w:rsidP="008F0D95">
      <w:pPr>
        <w:spacing w:before="120" w:after="120"/>
        <w:rPr>
          <w:highlight w:val="white"/>
        </w:rPr>
      </w:pPr>
    </w:p>
    <w:sectPr w:rsidR="006932EA" w:rsidRPr="003A7397" w:rsidSect="00C22A56">
      <w:headerReference w:type="default" r:id="rId7"/>
      <w:pgSz w:w="11907" w:h="16840" w:code="9"/>
      <w:pgMar w:top="1134" w:right="964" w:bottom="1134" w:left="1701"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77E41" w14:textId="77777777" w:rsidR="005E5A38" w:rsidRDefault="005E5A38" w:rsidP="00C22A56">
      <w:r>
        <w:separator/>
      </w:r>
    </w:p>
  </w:endnote>
  <w:endnote w:type="continuationSeparator" w:id="0">
    <w:p w14:paraId="4B262D62" w14:textId="77777777" w:rsidR="005E5A38" w:rsidRDefault="005E5A38" w:rsidP="00C2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431B9" w14:textId="77777777" w:rsidR="005E5A38" w:rsidRDefault="005E5A38" w:rsidP="00C22A56">
      <w:r>
        <w:separator/>
      </w:r>
    </w:p>
  </w:footnote>
  <w:footnote w:type="continuationSeparator" w:id="0">
    <w:p w14:paraId="3AF4E6B2" w14:textId="77777777" w:rsidR="005E5A38" w:rsidRDefault="005E5A38" w:rsidP="00C2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539814"/>
      <w:docPartObj>
        <w:docPartGallery w:val="Page Numbers (Top of Page)"/>
        <w:docPartUnique/>
      </w:docPartObj>
    </w:sdtPr>
    <w:sdtEndPr>
      <w:rPr>
        <w:noProof/>
      </w:rPr>
    </w:sdtEndPr>
    <w:sdtContent>
      <w:p w14:paraId="1799A895" w14:textId="7F09ABA2" w:rsidR="00C22A56" w:rsidRDefault="00C22A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69593F5" w14:textId="77777777" w:rsidR="00C22A56" w:rsidRDefault="00C22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33FB"/>
    <w:multiLevelType w:val="multilevel"/>
    <w:tmpl w:val="D242DC3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38F2802"/>
    <w:multiLevelType w:val="multilevel"/>
    <w:tmpl w:val="38CA25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C292459"/>
    <w:multiLevelType w:val="multilevel"/>
    <w:tmpl w:val="246479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4F15BC4"/>
    <w:multiLevelType w:val="multilevel"/>
    <w:tmpl w:val="5DB6909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A697E1F"/>
    <w:multiLevelType w:val="multilevel"/>
    <w:tmpl w:val="62F4C1B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BAA2350"/>
    <w:multiLevelType w:val="multilevel"/>
    <w:tmpl w:val="D3029EAE"/>
    <w:lvl w:ilvl="0">
      <w:start w:val="7"/>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E031804"/>
    <w:multiLevelType w:val="multilevel"/>
    <w:tmpl w:val="14B82D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47E3996"/>
    <w:multiLevelType w:val="multilevel"/>
    <w:tmpl w:val="E65881C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96C3E5B"/>
    <w:multiLevelType w:val="multilevel"/>
    <w:tmpl w:val="B3F8AF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CF978FD"/>
    <w:multiLevelType w:val="multilevel"/>
    <w:tmpl w:val="A16064F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F593F27"/>
    <w:multiLevelType w:val="multilevel"/>
    <w:tmpl w:val="1D9A17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7"/>
    </w:lvlOverride>
    <w:lvlOverride w:ilvl="1"/>
    <w:lvlOverride w:ilvl="2"/>
    <w:lvlOverride w:ilvl="3"/>
    <w:lvlOverride w:ilvl="4"/>
    <w:lvlOverride w:ilvl="5"/>
    <w:lvlOverride w:ilvl="6"/>
    <w:lvlOverride w:ilvl="7"/>
    <w:lvlOverride w:ilvl="8"/>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2"/>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91"/>
    <w:rsid w:val="0007482B"/>
    <w:rsid w:val="00092D0D"/>
    <w:rsid w:val="00120293"/>
    <w:rsid w:val="001C4130"/>
    <w:rsid w:val="001E70FA"/>
    <w:rsid w:val="00274C00"/>
    <w:rsid w:val="00304705"/>
    <w:rsid w:val="00354312"/>
    <w:rsid w:val="00374534"/>
    <w:rsid w:val="003A7397"/>
    <w:rsid w:val="00486D08"/>
    <w:rsid w:val="00513AE4"/>
    <w:rsid w:val="0051596B"/>
    <w:rsid w:val="005213CC"/>
    <w:rsid w:val="0055756F"/>
    <w:rsid w:val="005C356A"/>
    <w:rsid w:val="005E5A38"/>
    <w:rsid w:val="006932EA"/>
    <w:rsid w:val="006B6B1B"/>
    <w:rsid w:val="00702E00"/>
    <w:rsid w:val="007242D3"/>
    <w:rsid w:val="00730A73"/>
    <w:rsid w:val="00765AAF"/>
    <w:rsid w:val="007A652C"/>
    <w:rsid w:val="007E3430"/>
    <w:rsid w:val="008109C3"/>
    <w:rsid w:val="00840EFA"/>
    <w:rsid w:val="008F0D95"/>
    <w:rsid w:val="00915A0F"/>
    <w:rsid w:val="00944191"/>
    <w:rsid w:val="00A749BA"/>
    <w:rsid w:val="00B8390D"/>
    <w:rsid w:val="00B85B0B"/>
    <w:rsid w:val="00C22A56"/>
    <w:rsid w:val="00C8450C"/>
    <w:rsid w:val="00CE4CFB"/>
    <w:rsid w:val="00D43657"/>
    <w:rsid w:val="00D84AA4"/>
    <w:rsid w:val="00DC526F"/>
    <w:rsid w:val="00E53BD1"/>
    <w:rsid w:val="00E70114"/>
    <w:rsid w:val="00E95BE6"/>
    <w:rsid w:val="00F51F5E"/>
    <w:rsid w:val="00F74507"/>
    <w:rsid w:val="00F94B94"/>
    <w:rsid w:val="00FE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AB67"/>
  <w15:chartTrackingRefBased/>
  <w15:docId w15:val="{85CCB097-F653-4A1C-84A8-1E767545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191"/>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locked/>
    <w:rsid w:val="0051596B"/>
    <w:rPr>
      <w:rFonts w:eastAsia="Times New Roman" w:cs="Times New Roman"/>
      <w:sz w:val="26"/>
      <w:szCs w:val="26"/>
      <w:shd w:val="clear" w:color="auto" w:fill="FFFFFF"/>
    </w:rPr>
  </w:style>
  <w:style w:type="paragraph" w:customStyle="1" w:styleId="Bodytext20">
    <w:name w:val="Body text (2)"/>
    <w:basedOn w:val="Normal"/>
    <w:link w:val="Bodytext2"/>
    <w:rsid w:val="0051596B"/>
    <w:pPr>
      <w:widowControl w:val="0"/>
      <w:shd w:val="clear" w:color="auto" w:fill="FFFFFF"/>
      <w:spacing w:line="305" w:lineRule="exact"/>
      <w:jc w:val="both"/>
    </w:pPr>
    <w:rPr>
      <w:sz w:val="26"/>
      <w:szCs w:val="26"/>
    </w:rPr>
  </w:style>
  <w:style w:type="character" w:customStyle="1" w:styleId="Vnbnnidung">
    <w:name w:val="Văn bản nội dung_"/>
    <w:link w:val="Vnbnnidung0"/>
    <w:locked/>
    <w:rsid w:val="006932EA"/>
    <w:rPr>
      <w:shd w:val="clear" w:color="auto" w:fill="FFFFFF"/>
    </w:rPr>
  </w:style>
  <w:style w:type="paragraph" w:customStyle="1" w:styleId="Vnbnnidung0">
    <w:name w:val="Văn bản nội dung"/>
    <w:basedOn w:val="Normal"/>
    <w:link w:val="Vnbnnidung"/>
    <w:rsid w:val="006932EA"/>
    <w:pPr>
      <w:widowControl w:val="0"/>
      <w:shd w:val="clear" w:color="auto" w:fill="FFFFFF"/>
      <w:spacing w:after="240" w:line="0" w:lineRule="atLeast"/>
      <w:jc w:val="center"/>
    </w:pPr>
    <w:rPr>
      <w:rFonts w:eastAsiaTheme="minorHAnsi" w:cstheme="minorBidi"/>
      <w:szCs w:val="22"/>
    </w:rPr>
  </w:style>
  <w:style w:type="character" w:customStyle="1" w:styleId="Bodytext2Bold">
    <w:name w:val="Body text (2) + Bold"/>
    <w:basedOn w:val="Bodytext2"/>
    <w:rsid w:val="006B6B1B"/>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2Italic">
    <w:name w:val="Body text (2) + Italic"/>
    <w:basedOn w:val="Bodytext2"/>
    <w:rsid w:val="006B6B1B"/>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Bodytext4">
    <w:name w:val="Body text (4)_"/>
    <w:basedOn w:val="DefaultParagraphFont"/>
    <w:link w:val="Bodytext40"/>
    <w:locked/>
    <w:rsid w:val="001C4130"/>
    <w:rPr>
      <w:rFonts w:eastAsia="Times New Roman" w:cs="Times New Roman"/>
      <w:i/>
      <w:iCs/>
      <w:sz w:val="26"/>
      <w:szCs w:val="26"/>
      <w:shd w:val="clear" w:color="auto" w:fill="FFFFFF"/>
    </w:rPr>
  </w:style>
  <w:style w:type="paragraph" w:customStyle="1" w:styleId="Bodytext40">
    <w:name w:val="Body text (4)"/>
    <w:basedOn w:val="Normal"/>
    <w:link w:val="Bodytext4"/>
    <w:rsid w:val="001C4130"/>
    <w:pPr>
      <w:widowControl w:val="0"/>
      <w:shd w:val="clear" w:color="auto" w:fill="FFFFFF"/>
      <w:spacing w:before="360" w:after="360" w:line="0" w:lineRule="atLeast"/>
      <w:jc w:val="both"/>
    </w:pPr>
    <w:rPr>
      <w:i/>
      <w:iCs/>
      <w:sz w:val="26"/>
      <w:szCs w:val="26"/>
    </w:rPr>
  </w:style>
  <w:style w:type="character" w:customStyle="1" w:styleId="Heading3">
    <w:name w:val="Heading #3_"/>
    <w:basedOn w:val="DefaultParagraphFont"/>
    <w:link w:val="Heading30"/>
    <w:locked/>
    <w:rsid w:val="001C4130"/>
    <w:rPr>
      <w:rFonts w:eastAsia="Times New Roman" w:cs="Times New Roman"/>
      <w:b/>
      <w:bCs/>
      <w:sz w:val="26"/>
      <w:szCs w:val="26"/>
      <w:shd w:val="clear" w:color="auto" w:fill="FFFFFF"/>
    </w:rPr>
  </w:style>
  <w:style w:type="paragraph" w:customStyle="1" w:styleId="Heading30">
    <w:name w:val="Heading #3"/>
    <w:basedOn w:val="Normal"/>
    <w:link w:val="Heading3"/>
    <w:rsid w:val="001C4130"/>
    <w:pPr>
      <w:widowControl w:val="0"/>
      <w:shd w:val="clear" w:color="auto" w:fill="FFFFFF"/>
      <w:spacing w:before="360" w:after="420" w:line="0" w:lineRule="atLeast"/>
      <w:outlineLvl w:val="2"/>
    </w:pPr>
    <w:rPr>
      <w:b/>
      <w:bCs/>
      <w:sz w:val="26"/>
      <w:szCs w:val="26"/>
    </w:rPr>
  </w:style>
  <w:style w:type="character" w:customStyle="1" w:styleId="Tablecaption">
    <w:name w:val="Table caption_"/>
    <w:basedOn w:val="DefaultParagraphFont"/>
    <w:link w:val="Tablecaption0"/>
    <w:locked/>
    <w:rsid w:val="001C4130"/>
    <w:rPr>
      <w:rFonts w:eastAsia="Times New Roman" w:cs="Times New Roman"/>
      <w:sz w:val="20"/>
      <w:szCs w:val="20"/>
      <w:shd w:val="clear" w:color="auto" w:fill="FFFFFF"/>
    </w:rPr>
  </w:style>
  <w:style w:type="paragraph" w:customStyle="1" w:styleId="Tablecaption0">
    <w:name w:val="Table caption"/>
    <w:basedOn w:val="Normal"/>
    <w:link w:val="Tablecaption"/>
    <w:rsid w:val="001C4130"/>
    <w:pPr>
      <w:widowControl w:val="0"/>
      <w:shd w:val="clear" w:color="auto" w:fill="FFFFFF"/>
      <w:spacing w:line="261" w:lineRule="exact"/>
      <w:jc w:val="center"/>
    </w:pPr>
    <w:rPr>
      <w:sz w:val="20"/>
      <w:szCs w:val="20"/>
    </w:rPr>
  </w:style>
  <w:style w:type="character" w:customStyle="1" w:styleId="Bodytext27">
    <w:name w:val="Body text (2) + 7"/>
    <w:aliases w:val="5 pt,Spacing 1 pt,Body text (2) + Corbel,4 pt"/>
    <w:basedOn w:val="DefaultParagraphFont"/>
    <w:rsid w:val="001C4130"/>
    <w:rPr>
      <w:rFonts w:ascii="Times New Roman" w:eastAsia="Times New Roman" w:hAnsi="Times New Roman" w:cs="Times New Roman" w:hint="default"/>
      <w:b w:val="0"/>
      <w:bCs w:val="0"/>
      <w:i w:val="0"/>
      <w:iCs w:val="0"/>
      <w:smallCaps w:val="0"/>
      <w:strike w:val="0"/>
      <w:dstrike w:val="0"/>
      <w:color w:val="000000"/>
      <w:spacing w:val="20"/>
      <w:w w:val="100"/>
      <w:position w:val="0"/>
      <w:sz w:val="15"/>
      <w:szCs w:val="15"/>
      <w:u w:val="none"/>
      <w:effect w:val="none"/>
      <w:lang w:val="vi-VN" w:eastAsia="vi-VN" w:bidi="vi-VN"/>
    </w:rPr>
  </w:style>
  <w:style w:type="character" w:customStyle="1" w:styleId="Heading3NotBold">
    <w:name w:val="Heading #3 + Not Bold"/>
    <w:basedOn w:val="Heading3"/>
    <w:rsid w:val="001C4130"/>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3NotBold">
    <w:name w:val="Body text (3) + Not Bold"/>
    <w:basedOn w:val="DefaultParagraphFont"/>
    <w:rsid w:val="001C4130"/>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18pt">
    <w:name w:val="Body text (2) + 18 pt"/>
    <w:aliases w:val="Bold"/>
    <w:basedOn w:val="DefaultParagraphFont"/>
    <w:rsid w:val="001C4130"/>
    <w:rPr>
      <w:rFonts w:ascii="Times New Roman" w:eastAsia="Times New Roman" w:hAnsi="Times New Roman" w:cs="Times New Roman" w:hint="default"/>
      <w:b/>
      <w:bCs/>
      <w:i w:val="0"/>
      <w:iCs w:val="0"/>
      <w:smallCaps w:val="0"/>
      <w:strike w:val="0"/>
      <w:dstrike w:val="0"/>
      <w:color w:val="000000"/>
      <w:spacing w:val="0"/>
      <w:w w:val="100"/>
      <w:position w:val="0"/>
      <w:sz w:val="36"/>
      <w:szCs w:val="36"/>
      <w:u w:val="none"/>
      <w:effect w:val="none"/>
      <w:lang w:val="vi-VN" w:eastAsia="vi-VN" w:bidi="vi-VN"/>
    </w:rPr>
  </w:style>
  <w:style w:type="character" w:customStyle="1" w:styleId="Bodytext210pt">
    <w:name w:val="Body text (2) + 10 pt"/>
    <w:basedOn w:val="DefaultParagraphFont"/>
    <w:rsid w:val="001C413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3">
    <w:name w:val="Body text (3)"/>
    <w:basedOn w:val="DefaultParagraphFont"/>
    <w:rsid w:val="001C4130"/>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paragraph" w:styleId="ListParagraph">
    <w:name w:val="List Paragraph"/>
    <w:basedOn w:val="Normal"/>
    <w:uiPriority w:val="34"/>
    <w:qFormat/>
    <w:rsid w:val="00B85B0B"/>
    <w:pPr>
      <w:ind w:left="720"/>
      <w:contextualSpacing/>
    </w:pPr>
  </w:style>
  <w:style w:type="paragraph" w:styleId="Header">
    <w:name w:val="header"/>
    <w:basedOn w:val="Normal"/>
    <w:link w:val="HeaderChar"/>
    <w:uiPriority w:val="99"/>
    <w:unhideWhenUsed/>
    <w:rsid w:val="00C22A56"/>
    <w:pPr>
      <w:tabs>
        <w:tab w:val="center" w:pos="4680"/>
        <w:tab w:val="right" w:pos="9360"/>
      </w:tabs>
    </w:pPr>
  </w:style>
  <w:style w:type="character" w:customStyle="1" w:styleId="HeaderChar">
    <w:name w:val="Header Char"/>
    <w:basedOn w:val="DefaultParagraphFont"/>
    <w:link w:val="Header"/>
    <w:uiPriority w:val="99"/>
    <w:rsid w:val="00C22A56"/>
    <w:rPr>
      <w:rFonts w:eastAsia="Times New Roman" w:cs="Times New Roman"/>
      <w:szCs w:val="28"/>
    </w:rPr>
  </w:style>
  <w:style w:type="paragraph" w:styleId="Footer">
    <w:name w:val="footer"/>
    <w:basedOn w:val="Normal"/>
    <w:link w:val="FooterChar"/>
    <w:uiPriority w:val="99"/>
    <w:unhideWhenUsed/>
    <w:rsid w:val="00C22A56"/>
    <w:pPr>
      <w:tabs>
        <w:tab w:val="center" w:pos="4680"/>
        <w:tab w:val="right" w:pos="9360"/>
      </w:tabs>
    </w:pPr>
  </w:style>
  <w:style w:type="character" w:customStyle="1" w:styleId="FooterChar">
    <w:name w:val="Footer Char"/>
    <w:basedOn w:val="DefaultParagraphFont"/>
    <w:link w:val="Footer"/>
    <w:uiPriority w:val="99"/>
    <w:rsid w:val="00C22A56"/>
    <w:rPr>
      <w:rFonts w:eastAsia="Times New Roman" w:cs="Times New Roman"/>
      <w:szCs w:val="28"/>
    </w:rPr>
  </w:style>
  <w:style w:type="paragraph" w:customStyle="1" w:styleId="Char">
    <w:name w:val="Char"/>
    <w:basedOn w:val="Normal"/>
    <w:rsid w:val="00354312"/>
    <w:pPr>
      <w:pageBreakBefore/>
      <w:spacing w:before="100" w:beforeAutospacing="1" w:after="100" w:afterAutospacing="1"/>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38998">
      <w:bodyDiv w:val="1"/>
      <w:marLeft w:val="0"/>
      <w:marRight w:val="0"/>
      <w:marTop w:val="0"/>
      <w:marBottom w:val="0"/>
      <w:divBdr>
        <w:top w:val="none" w:sz="0" w:space="0" w:color="auto"/>
        <w:left w:val="none" w:sz="0" w:space="0" w:color="auto"/>
        <w:bottom w:val="none" w:sz="0" w:space="0" w:color="auto"/>
        <w:right w:val="none" w:sz="0" w:space="0" w:color="auto"/>
      </w:divBdr>
    </w:div>
    <w:div w:id="375129202">
      <w:bodyDiv w:val="1"/>
      <w:marLeft w:val="0"/>
      <w:marRight w:val="0"/>
      <w:marTop w:val="0"/>
      <w:marBottom w:val="0"/>
      <w:divBdr>
        <w:top w:val="none" w:sz="0" w:space="0" w:color="auto"/>
        <w:left w:val="none" w:sz="0" w:space="0" w:color="auto"/>
        <w:bottom w:val="none" w:sz="0" w:space="0" w:color="auto"/>
        <w:right w:val="none" w:sz="0" w:space="0" w:color="auto"/>
      </w:divBdr>
    </w:div>
    <w:div w:id="400519764">
      <w:bodyDiv w:val="1"/>
      <w:marLeft w:val="0"/>
      <w:marRight w:val="0"/>
      <w:marTop w:val="0"/>
      <w:marBottom w:val="0"/>
      <w:divBdr>
        <w:top w:val="none" w:sz="0" w:space="0" w:color="auto"/>
        <w:left w:val="none" w:sz="0" w:space="0" w:color="auto"/>
        <w:bottom w:val="none" w:sz="0" w:space="0" w:color="auto"/>
        <w:right w:val="none" w:sz="0" w:space="0" w:color="auto"/>
      </w:divBdr>
    </w:div>
    <w:div w:id="1361323435">
      <w:bodyDiv w:val="1"/>
      <w:marLeft w:val="0"/>
      <w:marRight w:val="0"/>
      <w:marTop w:val="0"/>
      <w:marBottom w:val="0"/>
      <w:divBdr>
        <w:top w:val="none" w:sz="0" w:space="0" w:color="auto"/>
        <w:left w:val="none" w:sz="0" w:space="0" w:color="auto"/>
        <w:bottom w:val="none" w:sz="0" w:space="0" w:color="auto"/>
        <w:right w:val="none" w:sz="0" w:space="0" w:color="auto"/>
      </w:divBdr>
    </w:div>
    <w:div w:id="15785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2021-07-23T00:18:00Z</dcterms:created>
  <dc:creator>Admin</dc:creator>
  <cp:lastModifiedBy>Admin</cp:lastModifiedBy>
  <dcterms:modified xsi:type="dcterms:W3CDTF">2021-08-02T02:38:00Z</dcterms:modified>
  <cp:revision>24</cp:revision>
  <dc:title>Văn phòng HĐND-UBND huyện - UBND huyện Tuần Giáo</dc:title>
</cp:coreProperties>
</file>