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C21E4" w14:textId="26E1CC1F" w:rsidR="00D2118A" w:rsidRDefault="00D2118A"/>
    <w:tbl>
      <w:tblPr>
        <w:tblW w:w="9104" w:type="dxa"/>
        <w:tblInd w:w="-32" w:type="dxa"/>
        <w:tblLook w:val="01E0" w:firstRow="1" w:lastRow="1" w:firstColumn="1" w:lastColumn="1" w:noHBand="0" w:noVBand="0"/>
      </w:tblPr>
      <w:tblGrid>
        <w:gridCol w:w="3293"/>
        <w:gridCol w:w="5811"/>
      </w:tblGrid>
      <w:tr w:rsidR="00D2118A" w14:paraId="04A047A6" w14:textId="77777777" w:rsidTr="000441A8">
        <w:trPr>
          <w:trHeight w:val="1142"/>
        </w:trPr>
        <w:tc>
          <w:tcPr>
            <w:tcW w:w="3293" w:type="dxa"/>
            <w:hideMark/>
          </w:tcPr>
          <w:p w14:paraId="216565F2" w14:textId="77777777" w:rsidR="00D2118A" w:rsidRDefault="00D2118A">
            <w:pPr>
              <w:pStyle w:val="Heading1"/>
              <w:jc w:val="center"/>
              <w:rPr>
                <w:rFonts w:ascii="Times New Roman" w:hAnsi="Times New Roman"/>
                <w:bCs w:val="0"/>
                <w:szCs w:val="28"/>
              </w:rPr>
            </w:pPr>
            <w:r>
              <w:rPr>
                <w:rFonts w:ascii="Times New Roman" w:hAnsi="Times New Roman"/>
                <w:bCs w:val="0"/>
                <w:szCs w:val="28"/>
              </w:rPr>
              <w:t xml:space="preserve">HỘI ĐỒNG NHÂN DÂN  </w:t>
            </w:r>
          </w:p>
          <w:p w14:paraId="4A04CC48" w14:textId="4AB4191C" w:rsidR="00D2118A" w:rsidRDefault="00D2118A">
            <w:pPr>
              <w:pStyle w:val="Heading1"/>
              <w:jc w:val="center"/>
              <w:rPr>
                <w:rFonts w:ascii="Times New Roman" w:hAnsi="Times New Roman"/>
                <w:bCs w:val="0"/>
                <w:szCs w:val="28"/>
              </w:rPr>
            </w:pPr>
            <w:r>
              <w:rPr>
                <w:rFonts w:ascii="Times New Roman" w:hAnsi="Times New Roman"/>
                <w:bCs w:val="0"/>
                <w:szCs w:val="28"/>
              </w:rPr>
              <w:t>XÃ TUẦN GIÁO</w:t>
            </w:r>
          </w:p>
          <w:p w14:paraId="351DB80E" w14:textId="7A343085" w:rsidR="00D2118A" w:rsidRDefault="000441A8">
            <w:pPr>
              <w:spacing w:after="40"/>
              <w:jc w:val="center"/>
              <w:rPr>
                <w:b/>
                <w:bCs/>
              </w:rPr>
            </w:pPr>
            <w:r>
              <w:rPr>
                <w:noProof/>
              </w:rPr>
              <mc:AlternateContent>
                <mc:Choice Requires="wps">
                  <w:drawing>
                    <wp:anchor distT="0" distB="0" distL="114300" distR="114300" simplePos="0" relativeHeight="251664384" behindDoc="0" locked="0" layoutInCell="1" allowOverlap="1" wp14:anchorId="5BEB318B" wp14:editId="204E4EAC">
                      <wp:simplePos x="0" y="0"/>
                      <wp:positionH relativeFrom="column">
                        <wp:posOffset>579120</wp:posOffset>
                      </wp:positionH>
                      <wp:positionV relativeFrom="paragraph">
                        <wp:posOffset>15240</wp:posOffset>
                      </wp:positionV>
                      <wp:extent cx="711200"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A23030" id="Straight Connector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6pt,1.2pt" to="101.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oERGwIAADU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Z5jpEgH&#10;Ldp7S0TTelRqpUBAbdE86NQbl0N4qXY2VErPam9eNP3ukNJlS1TDI9/XiwGQNGQkb1LCxhm47dB/&#10;1gxiyNHrKNq5tl2ABDnQOfbmcu8NP3tE4fApTaHfGNHBlZB8yDPW+U9cdygYBZZCBdVITk4vzgce&#10;JB9CwrHSWyFl7LxUqC/wcjadxQSnpWDBGcKcbQ6ltOhEwuzELxYFnscwq4+KRbCWE7a52Z4IebXh&#10;cqkCHlQCdG7WdTh+LCfLzWKzyEbZdL4ZZZOqGn3cltlovk2fZtWHqiyr9GeglmZ5KxjjKrAbBjXN&#10;/m4Qbk/mOmL3Ub3LkLxFj3oB2eEfScdWhu5d5+Cg2WVnhxbDbMbg2zsKw/+4B/vxta9/AQAA//8D&#10;AFBLAwQUAAYACAAAACEA0z9KvtkAAAAGAQAADwAAAGRycy9kb3ducmV2LnhtbEyOwU7DMBBE70j8&#10;g7VIXCrq1EUIQpwKAblxoYC4buMliYjXaey2ga9n6QWOTzOaecVq8r3a0xi7wBYW8wwUcR1cx42F&#10;15fq4hpUTMgO+8Bk4YsirMrTkwJzFw78TPt1apSMcMzRQpvSkGsd65Y8xnkYiCX7CKPHJDg22o14&#10;kHHfa5NlV9pjx/LQ4kD3LdWf6523EKs32lbfs3qWvS+bQGb78PSI1p6fTXe3oBJN6a8Mv/qiDqU4&#10;bcKOXVS9hZuFkaYFcwlKYpMthTdH1mWh/+uXPwAAAP//AwBQSwECLQAUAAYACAAAACEAtoM4kv4A&#10;AADhAQAAEwAAAAAAAAAAAAAAAAAAAAAAW0NvbnRlbnRfVHlwZXNdLnhtbFBLAQItABQABgAIAAAA&#10;IQA4/SH/1gAAAJQBAAALAAAAAAAAAAAAAAAAAC8BAABfcmVscy8ucmVsc1BLAQItABQABgAIAAAA&#10;IQBmuoERGwIAADUEAAAOAAAAAAAAAAAAAAAAAC4CAABkcnMvZTJvRG9jLnhtbFBLAQItABQABgAI&#10;AAAAIQDTP0q+2QAAAAYBAAAPAAAAAAAAAAAAAAAAAHUEAABkcnMvZG93bnJldi54bWxQSwUGAAAA&#10;AAQABADzAAAAewUAAAAA&#10;"/>
                  </w:pict>
                </mc:Fallback>
              </mc:AlternateContent>
            </w:r>
            <w:r w:rsidR="00D2118A">
              <w:rPr>
                <w:b/>
                <w:bCs/>
              </w:rPr>
              <w:t xml:space="preserve"> </w:t>
            </w:r>
          </w:p>
          <w:p w14:paraId="6B1AD99D" w14:textId="77777777" w:rsidR="00D2118A" w:rsidRDefault="00D2118A" w:rsidP="000441A8">
            <w:pPr>
              <w:spacing w:before="120"/>
              <w:jc w:val="center"/>
              <w:rPr>
                <w:sz w:val="26"/>
                <w:szCs w:val="26"/>
              </w:rPr>
            </w:pPr>
            <w:r w:rsidRPr="000441A8">
              <w:rPr>
                <w:sz w:val="26"/>
                <w:szCs w:val="26"/>
              </w:rPr>
              <w:t xml:space="preserve">Số:      </w:t>
            </w:r>
            <w:r w:rsidR="007769EA">
              <w:rPr>
                <w:sz w:val="26"/>
                <w:szCs w:val="26"/>
              </w:rPr>
              <w:t xml:space="preserve">       </w:t>
            </w:r>
            <w:r w:rsidRPr="000441A8">
              <w:rPr>
                <w:sz w:val="26"/>
                <w:szCs w:val="26"/>
              </w:rPr>
              <w:t>/NQ-HĐND</w:t>
            </w:r>
          </w:p>
          <w:p w14:paraId="502AB904" w14:textId="5989B7C0" w:rsidR="00D86888" w:rsidRPr="00D86888" w:rsidRDefault="00D86888" w:rsidP="000441A8">
            <w:pPr>
              <w:spacing w:before="120"/>
              <w:jc w:val="center"/>
              <w:rPr>
                <w:b/>
                <w:sz w:val="26"/>
                <w:szCs w:val="26"/>
              </w:rPr>
            </w:pPr>
            <w:r w:rsidRPr="00D86888">
              <w:rPr>
                <w:b/>
                <w:sz w:val="26"/>
                <w:szCs w:val="26"/>
              </w:rPr>
              <w:t>(DỰ THẢO)</w:t>
            </w:r>
          </w:p>
        </w:tc>
        <w:tc>
          <w:tcPr>
            <w:tcW w:w="5811" w:type="dxa"/>
          </w:tcPr>
          <w:p w14:paraId="1208B6AE" w14:textId="77777777" w:rsidR="00D2118A" w:rsidRDefault="00D2118A">
            <w:pPr>
              <w:pStyle w:val="Heading1"/>
              <w:jc w:val="center"/>
              <w:rPr>
                <w:rFonts w:ascii="Times New Roman" w:hAnsi="Times New Roman"/>
                <w:szCs w:val="28"/>
              </w:rPr>
            </w:pPr>
            <w:r>
              <w:rPr>
                <w:rFonts w:ascii="Times New Roman" w:hAnsi="Times New Roman"/>
                <w:szCs w:val="28"/>
              </w:rPr>
              <w:t>CỘNG HOÀ XÃ HỘI CHỦ NGHĨA VIỆT NAM</w:t>
            </w:r>
          </w:p>
          <w:p w14:paraId="7354FE16" w14:textId="77777777" w:rsidR="00D2118A" w:rsidRDefault="00D2118A">
            <w:pPr>
              <w:jc w:val="center"/>
              <w:rPr>
                <w:b/>
                <w:bCs/>
                <w:sz w:val="28"/>
                <w:szCs w:val="28"/>
              </w:rPr>
            </w:pPr>
            <w:r>
              <w:rPr>
                <w:b/>
                <w:bCs/>
                <w:sz w:val="28"/>
                <w:szCs w:val="28"/>
              </w:rPr>
              <w:t>Độc lập - Tự do - Hạnh phúc</w:t>
            </w:r>
          </w:p>
          <w:p w14:paraId="1EA479C5" w14:textId="44E731B7" w:rsidR="00D2118A" w:rsidRDefault="00D2118A">
            <w:pPr>
              <w:spacing w:before="40" w:after="40"/>
              <w:jc w:val="center"/>
              <w:rPr>
                <w:b/>
                <w:bCs/>
              </w:rPr>
            </w:pPr>
            <w:r>
              <w:rPr>
                <w:noProof/>
              </w:rPr>
              <mc:AlternateContent>
                <mc:Choice Requires="wps">
                  <w:drawing>
                    <wp:anchor distT="0" distB="0" distL="114300" distR="114300" simplePos="0" relativeHeight="251665408" behindDoc="0" locked="0" layoutInCell="1" allowOverlap="1" wp14:anchorId="68D89BDA" wp14:editId="7CD9A6F6">
                      <wp:simplePos x="0" y="0"/>
                      <wp:positionH relativeFrom="column">
                        <wp:posOffset>728345</wp:posOffset>
                      </wp:positionH>
                      <wp:positionV relativeFrom="paragraph">
                        <wp:posOffset>13335</wp:posOffset>
                      </wp:positionV>
                      <wp:extent cx="2133600" cy="0"/>
                      <wp:effectExtent l="13970" t="13335" r="5080" b="571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DE1BB6" id="Straight Connector 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35pt,1.05pt" to="225.3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N6fHQIAADY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hpEgH&#10;Ldp7S0TTelRqpUBAbdEs6NQbl0N4qXY2VErPam9eNP3ukNJlS1TDI9/XiwGQLGQkb1LCxhm47dB/&#10;1gxiyNHrKNq5tl2ABDnQOfbmcu8NP3tE4XCcTSbzFFpIB19C8iHRWOc/cd2hYBRYChVkIzk5vTgf&#10;iJB8CAnHSm+FlLH1UqG+wMvZeBYTnJaCBWcIc7Y5lNKiEwnDE79YFXgew6w+KhbBWk7Y5mZ7IuTV&#10;hsulCnhQCtC5Wdfp+LFMl5vFZjEdTcfzzWiaVtXo47acjubb7MOsmlRlWWU/A7VsmreCMa4Cu2FS&#10;s+nfTcLtzVxn7D6rdxmSt+hRLyA7/CPp2MvQvusgHDS77OzQYxjOGHx7SGH6H/dgPz739S8AAAD/&#10;/wMAUEsDBBQABgAIAAAAIQDXRVT62gAAAAcBAAAPAAAAZHJzL2Rvd25yZXYueG1sTI5NT8MwEETv&#10;SPwHa5G4VK2TUD4U4lQIyI0LhYrrNl6SiHidxm4b+PUsXOD4NKOZV6wm16sDjaHzbCBdJKCIa287&#10;bgy8vlTzG1AhIlvsPZOBTwqwKk9PCsytP/IzHdaxUTLCIUcDbYxDrnWoW3IYFn4gluzdjw6j4Nho&#10;O+JRxl2vsyS50g47locWB7pvqf5Y752BUG1oV33N6lnydtF4ynYPT49ozPnZdHcLKtIU/8rwoy/q&#10;UIrT1u/ZBtULp8trqRrIUlCSLy8T4e0v67LQ//3LbwAAAP//AwBQSwECLQAUAAYACAAAACEAtoM4&#10;kv4AAADhAQAAEwAAAAAAAAAAAAAAAAAAAAAAW0NvbnRlbnRfVHlwZXNdLnhtbFBLAQItABQABgAI&#10;AAAAIQA4/SH/1gAAAJQBAAALAAAAAAAAAAAAAAAAAC8BAABfcmVscy8ucmVsc1BLAQItABQABgAI&#10;AAAAIQA1UN6fHQIAADYEAAAOAAAAAAAAAAAAAAAAAC4CAABkcnMvZTJvRG9jLnhtbFBLAQItABQA&#10;BgAIAAAAIQDXRVT62gAAAAcBAAAPAAAAAAAAAAAAAAAAAHcEAABkcnMvZG93bnJldi54bWxQSwUG&#10;AAAAAAQABADzAAAAfgUAAAAA&#10;"/>
                  </w:pict>
                </mc:Fallback>
              </mc:AlternateContent>
            </w:r>
          </w:p>
          <w:p w14:paraId="26E04413" w14:textId="5E8FC11D" w:rsidR="00D2118A" w:rsidRDefault="00D2118A" w:rsidP="002638BE">
            <w:pPr>
              <w:spacing w:before="40" w:after="40"/>
              <w:jc w:val="center"/>
              <w:rPr>
                <w:sz w:val="28"/>
                <w:szCs w:val="28"/>
              </w:rPr>
            </w:pPr>
            <w:r>
              <w:rPr>
                <w:i/>
                <w:iCs/>
                <w:sz w:val="28"/>
                <w:szCs w:val="28"/>
              </w:rPr>
              <w:t xml:space="preserve"> Tuần Giáo, ngày      tháng</w:t>
            </w:r>
            <w:r w:rsidR="005E488A">
              <w:rPr>
                <w:i/>
                <w:iCs/>
                <w:sz w:val="28"/>
                <w:szCs w:val="28"/>
              </w:rPr>
              <w:t xml:space="preserve">  </w:t>
            </w:r>
            <w:r w:rsidR="002638BE">
              <w:rPr>
                <w:i/>
                <w:iCs/>
                <w:sz w:val="28"/>
                <w:szCs w:val="28"/>
              </w:rPr>
              <w:t>10</w:t>
            </w:r>
            <w:r w:rsidR="000441A8">
              <w:rPr>
                <w:i/>
                <w:iCs/>
                <w:sz w:val="28"/>
                <w:szCs w:val="28"/>
              </w:rPr>
              <w:t xml:space="preserve"> </w:t>
            </w:r>
            <w:r>
              <w:rPr>
                <w:i/>
                <w:iCs/>
                <w:sz w:val="28"/>
                <w:szCs w:val="28"/>
              </w:rPr>
              <w:t>năm 2026</w:t>
            </w:r>
          </w:p>
        </w:tc>
      </w:tr>
    </w:tbl>
    <w:p w14:paraId="13E96E5E" w14:textId="77777777" w:rsidR="00D2118A" w:rsidRDefault="00D2118A" w:rsidP="00D2118A">
      <w:pPr>
        <w:tabs>
          <w:tab w:val="left" w:pos="1890"/>
        </w:tabs>
        <w:rPr>
          <w:b/>
          <w:sz w:val="28"/>
          <w:szCs w:val="26"/>
        </w:rPr>
      </w:pPr>
      <w:r>
        <w:rPr>
          <w:sz w:val="28"/>
          <w:szCs w:val="28"/>
        </w:rPr>
        <w:t xml:space="preserve">           </w:t>
      </w:r>
      <w:r>
        <w:rPr>
          <w:b/>
          <w:sz w:val="28"/>
          <w:szCs w:val="28"/>
        </w:rPr>
        <w:t xml:space="preserve">             </w:t>
      </w:r>
    </w:p>
    <w:p w14:paraId="7D3BD56D" w14:textId="77777777" w:rsidR="00D2118A" w:rsidRPr="00554E83" w:rsidRDefault="00D2118A" w:rsidP="00D2118A">
      <w:pPr>
        <w:jc w:val="center"/>
        <w:rPr>
          <w:b/>
          <w:bCs/>
          <w:sz w:val="28"/>
          <w:szCs w:val="28"/>
        </w:rPr>
      </w:pPr>
      <w:r w:rsidRPr="00554E83">
        <w:rPr>
          <w:b/>
          <w:bCs/>
          <w:sz w:val="28"/>
          <w:szCs w:val="28"/>
        </w:rPr>
        <w:t>NGHỊ QUYẾT</w:t>
      </w:r>
    </w:p>
    <w:p w14:paraId="7CC72AF0" w14:textId="77777777" w:rsidR="00554E83" w:rsidRPr="00554E83" w:rsidRDefault="00554E83" w:rsidP="00554E83">
      <w:pPr>
        <w:jc w:val="center"/>
        <w:rPr>
          <w:b/>
          <w:bCs/>
          <w:sz w:val="28"/>
          <w:szCs w:val="28"/>
        </w:rPr>
      </w:pPr>
      <w:r w:rsidRPr="00554E83">
        <w:rPr>
          <w:b/>
          <w:bCs/>
          <w:sz w:val="28"/>
          <w:szCs w:val="28"/>
        </w:rPr>
        <w:t>Điều chỉnh Kế hoạch đầu tư công trung hạn giai đoạn 2026-2030 và kế hoạch vốn năm 2026 từ nguồn thu tiền sử dụng đất; nguồn tăng thu ngân sách; nguồn Ch</w:t>
      </w:r>
      <w:r w:rsidRPr="00554E83">
        <w:rPr>
          <w:rFonts w:hint="eastAsia"/>
          <w:b/>
          <w:bCs/>
          <w:sz w:val="28"/>
          <w:szCs w:val="28"/>
        </w:rPr>
        <w:t>ươ</w:t>
      </w:r>
      <w:r w:rsidRPr="00554E83">
        <w:rPr>
          <w:b/>
          <w:bCs/>
          <w:sz w:val="28"/>
          <w:szCs w:val="28"/>
        </w:rPr>
        <w:t xml:space="preserve">ng trình MTQG xây dựng nông thôn mới, giảm nghèo bền vững, phát triển kinh tế - xã hội vùng </w:t>
      </w:r>
      <w:r w:rsidRPr="00554E83">
        <w:rPr>
          <w:rFonts w:hint="eastAsia"/>
          <w:b/>
          <w:bCs/>
          <w:sz w:val="28"/>
          <w:szCs w:val="28"/>
        </w:rPr>
        <w:t>đ</w:t>
      </w:r>
      <w:r w:rsidRPr="00554E83">
        <w:rPr>
          <w:b/>
          <w:bCs/>
          <w:sz w:val="28"/>
          <w:szCs w:val="28"/>
        </w:rPr>
        <w:t xml:space="preserve">ồng bào dân tộc thiểu số </w:t>
      </w:r>
    </w:p>
    <w:p w14:paraId="2E1922D3" w14:textId="7FC736FD" w:rsidR="00554E83" w:rsidRDefault="00554E83" w:rsidP="00554E83">
      <w:pPr>
        <w:jc w:val="center"/>
        <w:rPr>
          <w:b/>
          <w:bCs/>
          <w:sz w:val="28"/>
          <w:szCs w:val="28"/>
        </w:rPr>
      </w:pPr>
      <w:r w:rsidRPr="00554E83">
        <w:rPr>
          <w:b/>
          <w:bCs/>
          <w:sz w:val="28"/>
          <w:szCs w:val="28"/>
        </w:rPr>
        <w:t>và miền núi, phát triển v</w:t>
      </w:r>
      <w:r w:rsidRPr="00554E83">
        <w:rPr>
          <w:rFonts w:hint="eastAsia"/>
          <w:b/>
          <w:bCs/>
          <w:sz w:val="28"/>
          <w:szCs w:val="28"/>
        </w:rPr>
        <w:t>ă</w:t>
      </w:r>
      <w:r w:rsidRPr="00554E83">
        <w:rPr>
          <w:b/>
          <w:bCs/>
          <w:sz w:val="28"/>
          <w:szCs w:val="28"/>
        </w:rPr>
        <w:t>n hóa</w:t>
      </w:r>
    </w:p>
    <w:p w14:paraId="1BE6C27B" w14:textId="1D499D6C" w:rsidR="005E488A" w:rsidRPr="00AE6AAF" w:rsidRDefault="005E488A" w:rsidP="005E488A">
      <w:pPr>
        <w:jc w:val="center"/>
        <w:rPr>
          <w:b/>
          <w:bCs/>
          <w:sz w:val="46"/>
          <w:lang w:val="vi-VN"/>
        </w:rPr>
      </w:pPr>
      <w:r w:rsidRPr="00AE6AAF">
        <w:rPr>
          <w:b/>
          <w:bCs/>
          <w:noProof/>
          <w:sz w:val="46"/>
        </w:rPr>
        <mc:AlternateContent>
          <mc:Choice Requires="wps">
            <w:drawing>
              <wp:anchor distT="0" distB="0" distL="114300" distR="114300" simplePos="0" relativeHeight="251667456" behindDoc="0" locked="0" layoutInCell="1" allowOverlap="1" wp14:anchorId="6EB0FEFA" wp14:editId="3D245E97">
                <wp:simplePos x="0" y="0"/>
                <wp:positionH relativeFrom="column">
                  <wp:posOffset>2266373</wp:posOffset>
                </wp:positionH>
                <wp:positionV relativeFrom="paragraph">
                  <wp:posOffset>53340</wp:posOffset>
                </wp:positionV>
                <wp:extent cx="1384935" cy="0"/>
                <wp:effectExtent l="0" t="0" r="2476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493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FC3572" id="_x0000_t32" coordsize="21600,21600" o:spt="32" o:oned="t" path="m,l21600,21600e" filled="f">
                <v:path arrowok="t" fillok="f" o:connecttype="none"/>
                <o:lock v:ext="edit" shapetype="t"/>
              </v:shapetype>
              <v:shape id="Straight Arrow Connector 1" o:spid="_x0000_s1026" type="#_x0000_t32" style="position:absolute;margin-left:178.45pt;margin-top:4.2pt;width:109.0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yWzOQIAAIYEAAAOAAAAZHJzL2Uyb0RvYy54bWysVE2P2yAQvVfqf0Dcs44TZ5tY66xWdtLL&#10;tl1ptz+AAI5RMYOAxImq/vcO5KPd9rKq6gMGM/OY93jju/tDr8leOq/AVDS/GVMiDQehzLaiX1/W&#10;ozklPjAjmAYjK3qUnt4v37+7G2wpJ9CBFtIRBDG+HGxFuxBsmWWed7Jn/gasNLjZgutZwKXbZsKx&#10;AdF7nU3G49tsACesAy69x6/NaZMuE37bSh6+tK2XgeiKYm0hjS6NmzhmyztWbh2zneLnMtg/VNEz&#10;ZfDQK1TDAiM7p/6C6hV34KENNxz6DNpWcZk4IJt8/Aeb545ZmbigON5eZfL/D5Z/3j85ogTeHSWG&#10;9XhFz8Exte0CeXAOBlKDMSgjOJJHtQbrS0yqzZOLfPnBPNtH4N88MVB3zGxlqvrlaBEqZWSvUuLC&#10;WzxzM3wCgTFsFyBJd2hdHyFRFHJIN3S83pA8BMLxYz6dF4vpjBJ+2ctYeUm0zoePEnoSJxX1Zx5X&#10;Ank6hu0ffUAimHhJiKcaWCutkx20IUNFF7PJLCV40ErEzRjm3XZTa0f2LBoqPVEVBHsV5mBnRALr&#10;JBMrI0hIghhsAhrReyko0RJ7Js5SZGBKvyUSz9Im1oKiIJXz7OS274vxYjVfzYtRMbldjYpx04we&#10;1nUxul3nH2bNtKnrJv8RaeVF2SkhpInMLs7Pi7c569yDJ89evX+VMHuNnuTBYi/vVHRyRTTCyVIb&#10;EMcnF5WMBkGzp+BzY8Zu+n2don79PpY/AQAA//8DAFBLAwQUAAYACAAAACEArd4hatwAAAAHAQAA&#10;DwAAAGRycy9kb3ducmV2LnhtbEyPwU7DMBBE70j8g7VIXBB1WkhpQzZVhcSBI20lrm68JIF4HcVO&#10;E/r1LFzgOJrRzJt8M7lWnagPjWeE+SwBRVx623CFcNg/365AhWjYmtYzIXxRgE1xeZGbzPqRX+m0&#10;i5WSEg6ZQahj7DKtQ1mTM2HmO2Lx3n3vTBTZV9r2ZpRy1+pFkiy1Mw3LQm06eqqp/NwNDoHCkM6T&#10;7dpVh5fzePO2OH+M3R7x+mraPoKKNMW/MPzgCzoUwnT0A9ugWoS7dLmWKMLqHpT46UMq346/Whe5&#10;/s9ffAMAAP//AwBQSwECLQAUAAYACAAAACEAtoM4kv4AAADhAQAAEwAAAAAAAAAAAAAAAAAAAAAA&#10;W0NvbnRlbnRfVHlwZXNdLnhtbFBLAQItABQABgAIAAAAIQA4/SH/1gAAAJQBAAALAAAAAAAAAAAA&#10;AAAAAC8BAABfcmVscy8ucmVsc1BLAQItABQABgAIAAAAIQDgkyWzOQIAAIYEAAAOAAAAAAAAAAAA&#10;AAAAAC4CAABkcnMvZTJvRG9jLnhtbFBLAQItABQABgAIAAAAIQCt3iFq3AAAAAcBAAAPAAAAAAAA&#10;AAAAAAAAAJMEAABkcnMvZG93bnJldi54bWxQSwUGAAAAAAQABADzAAAAnAUAAAAA&#10;"/>
            </w:pict>
          </mc:Fallback>
        </mc:AlternateContent>
      </w:r>
    </w:p>
    <w:p w14:paraId="26AF04AD" w14:textId="77777777" w:rsidR="00D2118A" w:rsidRDefault="00D2118A" w:rsidP="00D2118A">
      <w:pPr>
        <w:jc w:val="center"/>
        <w:rPr>
          <w:b/>
          <w:sz w:val="28"/>
          <w:szCs w:val="28"/>
        </w:rPr>
      </w:pPr>
      <w:r>
        <w:rPr>
          <w:b/>
          <w:sz w:val="28"/>
          <w:szCs w:val="28"/>
        </w:rPr>
        <w:t>HỘI ĐỒNG NHÂN DÂN XÃ TUẦN GIÁO</w:t>
      </w:r>
    </w:p>
    <w:p w14:paraId="6B7776A6" w14:textId="77777777" w:rsidR="000441A8" w:rsidRDefault="00D2118A" w:rsidP="000441A8">
      <w:pPr>
        <w:jc w:val="center"/>
        <w:rPr>
          <w:b/>
          <w:sz w:val="28"/>
          <w:szCs w:val="28"/>
        </w:rPr>
      </w:pPr>
      <w:r>
        <w:rPr>
          <w:b/>
          <w:sz w:val="28"/>
          <w:szCs w:val="28"/>
        </w:rPr>
        <w:t>KHOÁ I</w:t>
      </w:r>
      <w:r w:rsidR="00901152">
        <w:rPr>
          <w:b/>
          <w:sz w:val="28"/>
          <w:szCs w:val="28"/>
        </w:rPr>
        <w:t>I, NHIỆM KỲ 2026-2031</w:t>
      </w:r>
    </w:p>
    <w:p w14:paraId="32E1606D" w14:textId="77777777" w:rsidR="000441A8" w:rsidRDefault="000441A8" w:rsidP="000441A8">
      <w:pPr>
        <w:jc w:val="center"/>
        <w:rPr>
          <w:i/>
          <w:sz w:val="28"/>
          <w:szCs w:val="28"/>
        </w:rPr>
      </w:pPr>
    </w:p>
    <w:p w14:paraId="4AF6A3FF" w14:textId="610FB6B6" w:rsidR="00D2118A" w:rsidRPr="000441A8" w:rsidRDefault="00D2118A" w:rsidP="000441A8">
      <w:pPr>
        <w:ind w:firstLine="567"/>
        <w:jc w:val="center"/>
        <w:rPr>
          <w:b/>
          <w:sz w:val="28"/>
          <w:szCs w:val="28"/>
        </w:rPr>
      </w:pPr>
      <w:r>
        <w:rPr>
          <w:i/>
          <w:sz w:val="28"/>
          <w:szCs w:val="28"/>
        </w:rPr>
        <w:t>Căn cứ Luật Tổ chức chính quyền địa phương ngày 16 tháng 6 năm 2025;</w:t>
      </w:r>
    </w:p>
    <w:p w14:paraId="27237473" w14:textId="77777777" w:rsidR="005E488A" w:rsidRPr="005E488A" w:rsidRDefault="005E488A" w:rsidP="005E488A">
      <w:pPr>
        <w:spacing w:before="120" w:after="120" w:line="340" w:lineRule="exact"/>
        <w:ind w:firstLine="720"/>
        <w:jc w:val="both"/>
        <w:rPr>
          <w:i/>
          <w:sz w:val="28"/>
          <w:szCs w:val="28"/>
        </w:rPr>
      </w:pPr>
      <w:r w:rsidRPr="005E488A">
        <w:rPr>
          <w:i/>
          <w:sz w:val="28"/>
          <w:szCs w:val="28"/>
        </w:rPr>
        <w:t>Căn cứ Luật Đầu tư công số 58/2024/QH15 ngày 29 tháng 11 năm 2024 được sửa đổi, bổ sung tại Luật số 90/2025/QH15 ngày 25 tháng 6 năm 2025;</w:t>
      </w:r>
    </w:p>
    <w:p w14:paraId="16371F78" w14:textId="77777777" w:rsidR="005E488A" w:rsidRPr="005E488A" w:rsidRDefault="005E488A" w:rsidP="005E488A">
      <w:pPr>
        <w:spacing w:before="120" w:after="120" w:line="340" w:lineRule="exact"/>
        <w:ind w:firstLine="720"/>
        <w:jc w:val="both"/>
        <w:rPr>
          <w:i/>
          <w:sz w:val="28"/>
          <w:szCs w:val="28"/>
        </w:rPr>
      </w:pPr>
      <w:r w:rsidRPr="005E488A">
        <w:rPr>
          <w:i/>
          <w:sz w:val="28"/>
          <w:szCs w:val="28"/>
        </w:rPr>
        <w:t>Căn cứ Nghị định số 85/2025/NĐ-CP ngày 08 tháng 4 năm 2025 của Chính phủ quy định chi tiết thi hành một số điều của Luật Đầu tư công; Nghị định số 275/2025/NĐ-CP ngày 18 tháng 10 năm 2025 của Chính Phủ sửa đổi, bổ sung một số điều của Nghị định số 85/2025/NĐ-CP ngày 08 tháng 4 năm 2025 của Chính phủ quy định chi tiết thi hành một số điều của Luật Đầu tư công;</w:t>
      </w:r>
    </w:p>
    <w:p w14:paraId="5BBF0134" w14:textId="77777777" w:rsidR="005E488A" w:rsidRPr="005E488A" w:rsidRDefault="005E488A" w:rsidP="005E488A">
      <w:pPr>
        <w:spacing w:before="120" w:after="120" w:line="340" w:lineRule="exact"/>
        <w:ind w:firstLine="720"/>
        <w:jc w:val="both"/>
        <w:rPr>
          <w:i/>
          <w:sz w:val="28"/>
          <w:szCs w:val="28"/>
        </w:rPr>
      </w:pPr>
      <w:r w:rsidRPr="005E488A">
        <w:rPr>
          <w:i/>
          <w:sz w:val="28"/>
          <w:szCs w:val="28"/>
        </w:rPr>
        <w:t>Căn cứ Nghị định số 358/2025/NĐ-CP ngày 31 tháng 12 năm 2025 của Chính phủ quy định cơ chế quản lý, tổ chức thực hiện các Chương trình mục tiêu quốc gia;</w:t>
      </w:r>
    </w:p>
    <w:p w14:paraId="499E1416" w14:textId="77777777" w:rsidR="005E488A" w:rsidRPr="005E488A" w:rsidRDefault="005E488A" w:rsidP="005E488A">
      <w:pPr>
        <w:spacing w:before="120" w:after="120" w:line="340" w:lineRule="exact"/>
        <w:ind w:firstLine="720"/>
        <w:jc w:val="both"/>
        <w:rPr>
          <w:i/>
          <w:sz w:val="28"/>
          <w:szCs w:val="28"/>
        </w:rPr>
      </w:pPr>
      <w:r w:rsidRPr="005E488A">
        <w:rPr>
          <w:i/>
          <w:sz w:val="28"/>
          <w:szCs w:val="28"/>
        </w:rPr>
        <w:t>Căn cứ Quyết định số 41/2025/QĐ-TTg ngày 11 tháng 11 năm 2025 của Thủ tướng Chính phủ về việc giao nguyên tắc, tiêu chí, định mức phân bổ vốn đầu tư công ngân sách trung ương và tỷ lệ vốn đối ứng ngân sách địa phương thực hiện Chương trình mục tiêu quốc gia về phát triển văn hóa giai đoạn 2025 - 2035, giai đoạn I từ năm 2025 đến năm 2030;</w:t>
      </w:r>
    </w:p>
    <w:p w14:paraId="0F521C29" w14:textId="77777777" w:rsidR="00554E83" w:rsidRPr="00554E83" w:rsidRDefault="00554E83" w:rsidP="00554E83">
      <w:pPr>
        <w:spacing w:before="120" w:after="120" w:line="340" w:lineRule="exact"/>
        <w:ind w:firstLine="720"/>
        <w:jc w:val="both"/>
        <w:rPr>
          <w:i/>
          <w:sz w:val="28"/>
          <w:szCs w:val="28"/>
          <w:highlight w:val="white"/>
        </w:rPr>
      </w:pPr>
      <w:r w:rsidRPr="00554E83">
        <w:rPr>
          <w:i/>
          <w:sz w:val="28"/>
          <w:szCs w:val="28"/>
          <w:highlight w:val="white"/>
        </w:rPr>
        <w:t>Căn cứ Nghị quyết số 24/NQ-HĐND ngày 08/8/2026 của Hội đồng nhân dân tỉnh Điện Biên về việc Phân bổ vốn đầu tư công ngân sách trung ương năm 2026 thực hiện Chương trình mục tiêu quốc gia về phát triển văn hóa giai đoạn 2025 - 2035, giai đoạn I từ năm 2025 đến năm 2030 trên địa bàn tỉnh Điện Biên;</w:t>
      </w:r>
    </w:p>
    <w:p w14:paraId="5C0EF9BB" w14:textId="77777777" w:rsidR="00554E83" w:rsidRPr="00554E83" w:rsidRDefault="00554E83" w:rsidP="00554E83">
      <w:pPr>
        <w:spacing w:before="120" w:after="120" w:line="340" w:lineRule="exact"/>
        <w:ind w:firstLine="720"/>
        <w:jc w:val="both"/>
        <w:rPr>
          <w:i/>
          <w:sz w:val="28"/>
          <w:szCs w:val="28"/>
          <w:highlight w:val="white"/>
        </w:rPr>
      </w:pPr>
      <w:r w:rsidRPr="00554E83">
        <w:rPr>
          <w:i/>
          <w:sz w:val="28"/>
          <w:szCs w:val="28"/>
          <w:highlight w:val="white"/>
        </w:rPr>
        <w:t xml:space="preserve">Căn cứ Quyết định số 2160/QĐ-UBND ngày 28/9/2026 của UBND tỉnh Điện Biên về việc Giao kế hoạch đầu tư công trung hạn vốn ngân sách trung ương giai đoạn 2026-2030 và năm 2026 thực hiện Chương trình mục tiêu quốc gia xây </w:t>
      </w:r>
      <w:r w:rsidRPr="00554E83">
        <w:rPr>
          <w:i/>
          <w:sz w:val="28"/>
          <w:szCs w:val="28"/>
          <w:highlight w:val="white"/>
        </w:rPr>
        <w:lastRenderedPageBreak/>
        <w:t>dựng nông thôn mới, giảm nghèo bền vững và phát triển kinh tế - xã hội vùng đồng bào dân tộc thiểu số và miền núi giai đoạn 2026-2030 trên địa bàn tỉnh Điện Biên;</w:t>
      </w:r>
    </w:p>
    <w:p w14:paraId="458F548C" w14:textId="77777777" w:rsidR="00554E83" w:rsidRPr="00554E83" w:rsidRDefault="00554E83" w:rsidP="00554E83">
      <w:pPr>
        <w:spacing w:before="120" w:after="120" w:line="340" w:lineRule="exact"/>
        <w:ind w:firstLine="720"/>
        <w:jc w:val="both"/>
        <w:rPr>
          <w:i/>
          <w:sz w:val="28"/>
          <w:szCs w:val="28"/>
          <w:highlight w:val="white"/>
        </w:rPr>
      </w:pPr>
      <w:r w:rsidRPr="00554E83">
        <w:rPr>
          <w:i/>
          <w:sz w:val="28"/>
          <w:szCs w:val="28"/>
          <w:highlight w:val="white"/>
        </w:rPr>
        <w:t>Căn cứ Nghị quyết số 25/NQ-HĐND ngày 14/8/2026 của HĐND xã Tuần Giáo điều chỉnh Nghị quyết số 40/NQ-HĐND ngày 19/12/2025 về việc Về việc điều chỉnh, bổ sung danh mục công trình thực hiện năm 2026 đã được HĐND xã Tuần Giáo thông qua tại Nghị quyết số 40/NQ-HĐND ngày 19/12/2025 và Nghị quyết số 22/NQ-HĐND ngày 27/6/2026;</w:t>
      </w:r>
    </w:p>
    <w:p w14:paraId="26AB61FE" w14:textId="77777777" w:rsidR="00554E83" w:rsidRPr="00554E83" w:rsidRDefault="00554E83" w:rsidP="00554E83">
      <w:pPr>
        <w:spacing w:before="120" w:after="120" w:line="340" w:lineRule="exact"/>
        <w:ind w:firstLine="720"/>
        <w:jc w:val="both"/>
        <w:rPr>
          <w:i/>
          <w:sz w:val="28"/>
          <w:szCs w:val="28"/>
          <w:highlight w:val="white"/>
        </w:rPr>
      </w:pPr>
      <w:r w:rsidRPr="00554E83">
        <w:rPr>
          <w:i/>
          <w:sz w:val="28"/>
          <w:szCs w:val="28"/>
          <w:highlight w:val="white"/>
        </w:rPr>
        <w:t xml:space="preserve">Căn cứ Nghị quyết số 29/NQ-HĐND ngày 11/9/2026 của HĐND xã </w:t>
      </w:r>
      <w:proofErr w:type="gramStart"/>
      <w:r w:rsidRPr="00554E83">
        <w:rPr>
          <w:i/>
          <w:sz w:val="28"/>
          <w:szCs w:val="28"/>
          <w:highlight w:val="white"/>
        </w:rPr>
        <w:t>Tuần  Giáo</w:t>
      </w:r>
      <w:proofErr w:type="gramEnd"/>
      <w:r w:rsidRPr="00554E83">
        <w:rPr>
          <w:i/>
          <w:sz w:val="28"/>
          <w:szCs w:val="28"/>
          <w:highlight w:val="white"/>
        </w:rPr>
        <w:t xml:space="preserve"> về Kế hoạch đầu tư công trung hạn giai đoạn 2026-2030 và kế hoạch vốn năm 2026 từ nguồn thu tiền sử dụng đất; nguồn tăng thu ngân sách; nguồn Chương trình MTQG xây dựng nông thôn mới, giảm nghèo bền vững, phát triển kinh tế - xã hội vùng đồng bào dân tộc thiểu số và miền núi, phát triển văn hóa;</w:t>
      </w:r>
    </w:p>
    <w:p w14:paraId="53C4F5C8" w14:textId="7FCC467C" w:rsidR="00554E83" w:rsidRPr="005955EE" w:rsidRDefault="00554E83" w:rsidP="00554E83">
      <w:pPr>
        <w:widowControl w:val="0"/>
        <w:spacing w:before="120" w:after="120" w:line="360" w:lineRule="exact"/>
        <w:ind w:firstLine="567"/>
        <w:jc w:val="both"/>
        <w:rPr>
          <w:i/>
          <w:highlight w:val="white"/>
        </w:rPr>
      </w:pPr>
      <w:r w:rsidRPr="005955EE">
        <w:rPr>
          <w:i/>
          <w:sz w:val="28"/>
          <w:szCs w:val="28"/>
        </w:rPr>
        <w:t>Căn cứ Thông báo Đảng ủy xã số</w:t>
      </w:r>
      <w:r w:rsidR="005955EE" w:rsidRPr="005955EE">
        <w:rPr>
          <w:i/>
          <w:sz w:val="28"/>
          <w:szCs w:val="28"/>
        </w:rPr>
        <w:t xml:space="preserve"> 219</w:t>
      </w:r>
      <w:r w:rsidRPr="005955EE">
        <w:rPr>
          <w:i/>
          <w:sz w:val="28"/>
          <w:szCs w:val="28"/>
        </w:rPr>
        <w:t>-TB/ĐU ngày</w:t>
      </w:r>
      <w:r w:rsidR="005955EE" w:rsidRPr="005955EE">
        <w:rPr>
          <w:i/>
          <w:sz w:val="28"/>
          <w:szCs w:val="28"/>
        </w:rPr>
        <w:t xml:space="preserve"> 10</w:t>
      </w:r>
      <w:r w:rsidRPr="005955EE">
        <w:rPr>
          <w:i/>
          <w:sz w:val="28"/>
          <w:szCs w:val="28"/>
        </w:rPr>
        <w:t xml:space="preserve">/10/2026 về chủ </w:t>
      </w:r>
      <w:r w:rsidRPr="005955EE">
        <w:rPr>
          <w:i/>
          <w:sz w:val="28"/>
          <w:szCs w:val="28"/>
          <w:highlight w:val="white"/>
        </w:rPr>
        <w:t>trương Điều chỉnh Kế hoạch đầu tư công trung hạn giai đoạn 2026-2030 và kế hoạch vốn năm 2026 từ nguồn thu tiền sử dụng đất; nguồn tăng thu ngân sách; nguồn Ch</w:t>
      </w:r>
      <w:r w:rsidRPr="005955EE">
        <w:rPr>
          <w:rFonts w:hint="eastAsia"/>
          <w:i/>
          <w:sz w:val="28"/>
          <w:szCs w:val="28"/>
          <w:highlight w:val="white"/>
        </w:rPr>
        <w:t>ươ</w:t>
      </w:r>
      <w:r w:rsidRPr="005955EE">
        <w:rPr>
          <w:i/>
          <w:sz w:val="28"/>
          <w:szCs w:val="28"/>
          <w:highlight w:val="white"/>
        </w:rPr>
        <w:t xml:space="preserve">ng trình MTQG xây dựng nông thôn mới, giảm nghèo bền vững, phát triển kinh tế - xã hội vùng </w:t>
      </w:r>
      <w:r w:rsidRPr="005955EE">
        <w:rPr>
          <w:rFonts w:hint="eastAsia"/>
          <w:i/>
          <w:sz w:val="28"/>
          <w:szCs w:val="28"/>
          <w:highlight w:val="white"/>
        </w:rPr>
        <w:t>đ</w:t>
      </w:r>
      <w:r w:rsidRPr="005955EE">
        <w:rPr>
          <w:i/>
          <w:sz w:val="28"/>
          <w:szCs w:val="28"/>
          <w:highlight w:val="white"/>
        </w:rPr>
        <w:t>ồng bào dân tộc thiểu số và miền núi, phát triển v</w:t>
      </w:r>
      <w:r w:rsidRPr="005955EE">
        <w:rPr>
          <w:rFonts w:hint="eastAsia"/>
          <w:i/>
          <w:sz w:val="28"/>
          <w:szCs w:val="28"/>
          <w:highlight w:val="white"/>
        </w:rPr>
        <w:t>ă</w:t>
      </w:r>
      <w:r w:rsidRPr="005955EE">
        <w:rPr>
          <w:i/>
          <w:sz w:val="28"/>
          <w:szCs w:val="28"/>
          <w:highlight w:val="white"/>
        </w:rPr>
        <w:t>n hóa;</w:t>
      </w:r>
    </w:p>
    <w:p w14:paraId="64B3DDF7" w14:textId="7580DFC8" w:rsidR="00D2118A" w:rsidRPr="005955EE" w:rsidRDefault="00D2118A" w:rsidP="00554E83">
      <w:pPr>
        <w:widowControl w:val="0"/>
        <w:spacing w:before="120" w:after="120" w:line="360" w:lineRule="exact"/>
        <w:ind w:firstLine="567"/>
        <w:jc w:val="both"/>
        <w:rPr>
          <w:i/>
          <w:sz w:val="28"/>
          <w:szCs w:val="28"/>
        </w:rPr>
      </w:pPr>
      <w:r w:rsidRPr="005955EE">
        <w:rPr>
          <w:i/>
          <w:iCs/>
          <w:sz w:val="28"/>
          <w:szCs w:val="28"/>
        </w:rPr>
        <w:t>Xét đề nghị của Uỷ ban nhân dân xã tại Tờ trình số</w:t>
      </w:r>
      <w:r w:rsidR="00901152" w:rsidRPr="005955EE">
        <w:rPr>
          <w:i/>
          <w:iCs/>
          <w:sz w:val="28"/>
          <w:szCs w:val="28"/>
        </w:rPr>
        <w:t xml:space="preserve"> </w:t>
      </w:r>
      <w:r w:rsidR="005E488A" w:rsidRPr="005955EE">
        <w:rPr>
          <w:i/>
          <w:iCs/>
          <w:sz w:val="28"/>
          <w:szCs w:val="28"/>
        </w:rPr>
        <w:t xml:space="preserve">     </w:t>
      </w:r>
      <w:r w:rsidRPr="005955EE">
        <w:rPr>
          <w:i/>
          <w:iCs/>
          <w:sz w:val="28"/>
          <w:szCs w:val="28"/>
        </w:rPr>
        <w:t xml:space="preserve">/TTr-UBND ngày    </w:t>
      </w:r>
      <w:r w:rsidR="005E488A" w:rsidRPr="005955EE">
        <w:rPr>
          <w:i/>
          <w:iCs/>
          <w:sz w:val="28"/>
          <w:szCs w:val="28"/>
        </w:rPr>
        <w:t xml:space="preserve"> </w:t>
      </w:r>
      <w:r w:rsidR="00901152" w:rsidRPr="005955EE">
        <w:rPr>
          <w:i/>
          <w:iCs/>
          <w:sz w:val="28"/>
          <w:szCs w:val="28"/>
        </w:rPr>
        <w:t>/</w:t>
      </w:r>
      <w:r w:rsidR="00554E83" w:rsidRPr="005955EE">
        <w:rPr>
          <w:i/>
          <w:iCs/>
          <w:sz w:val="28"/>
          <w:szCs w:val="28"/>
        </w:rPr>
        <w:t>10</w:t>
      </w:r>
      <w:r w:rsidR="00901152" w:rsidRPr="005955EE">
        <w:rPr>
          <w:i/>
          <w:iCs/>
          <w:sz w:val="28"/>
          <w:szCs w:val="28"/>
        </w:rPr>
        <w:t>/2026</w:t>
      </w:r>
      <w:r w:rsidRPr="005955EE">
        <w:rPr>
          <w:i/>
          <w:iCs/>
          <w:sz w:val="28"/>
          <w:szCs w:val="28"/>
        </w:rPr>
        <w:t xml:space="preserve"> về </w:t>
      </w:r>
      <w:r w:rsidR="00554E83" w:rsidRPr="005955EE">
        <w:rPr>
          <w:i/>
          <w:iCs/>
          <w:sz w:val="28"/>
          <w:szCs w:val="28"/>
        </w:rPr>
        <w:t xml:space="preserve">Điều chỉnh </w:t>
      </w:r>
      <w:r w:rsidR="005E488A" w:rsidRPr="005955EE">
        <w:rPr>
          <w:i/>
          <w:iCs/>
          <w:sz w:val="28"/>
          <w:szCs w:val="28"/>
        </w:rPr>
        <w:t xml:space="preserve">Kế hoạch đầu tư công trung hạn giai đoạn 2026-2030 và kế hoạch vốn năm 2026 từ nguồn thu tiền sử dụng đất; nguồn tăng thu ngân sách; </w:t>
      </w:r>
      <w:r w:rsidR="00554E83" w:rsidRPr="00554E83">
        <w:rPr>
          <w:i/>
          <w:sz w:val="28"/>
          <w:szCs w:val="28"/>
          <w:highlight w:val="white"/>
        </w:rPr>
        <w:t>nguồn Ch</w:t>
      </w:r>
      <w:r w:rsidR="00554E83" w:rsidRPr="00554E83">
        <w:rPr>
          <w:rFonts w:hint="eastAsia"/>
          <w:i/>
          <w:sz w:val="28"/>
          <w:szCs w:val="28"/>
          <w:highlight w:val="white"/>
        </w:rPr>
        <w:t>ươ</w:t>
      </w:r>
      <w:r w:rsidR="00554E83" w:rsidRPr="00554E83">
        <w:rPr>
          <w:i/>
          <w:sz w:val="28"/>
          <w:szCs w:val="28"/>
          <w:highlight w:val="white"/>
        </w:rPr>
        <w:t xml:space="preserve">ng trình MTQG xây dựng nông thôn mới, giảm nghèo bền vững, phát triển kinh tế - xã hội vùng </w:t>
      </w:r>
      <w:r w:rsidR="00554E83" w:rsidRPr="00554E83">
        <w:rPr>
          <w:rFonts w:hint="eastAsia"/>
          <w:i/>
          <w:sz w:val="28"/>
          <w:szCs w:val="28"/>
          <w:highlight w:val="white"/>
        </w:rPr>
        <w:t>đ</w:t>
      </w:r>
      <w:r w:rsidR="00554E83" w:rsidRPr="00554E83">
        <w:rPr>
          <w:i/>
          <w:sz w:val="28"/>
          <w:szCs w:val="28"/>
          <w:highlight w:val="white"/>
        </w:rPr>
        <w:t>ồng bào dân tộc thiểu số và miền núi, phát triển v</w:t>
      </w:r>
      <w:r w:rsidR="00554E83" w:rsidRPr="00554E83">
        <w:rPr>
          <w:rFonts w:hint="eastAsia"/>
          <w:i/>
          <w:sz w:val="28"/>
          <w:szCs w:val="28"/>
          <w:highlight w:val="white"/>
        </w:rPr>
        <w:t>ă</w:t>
      </w:r>
      <w:r w:rsidR="00554E83" w:rsidRPr="00554E83">
        <w:rPr>
          <w:i/>
          <w:sz w:val="28"/>
          <w:szCs w:val="28"/>
          <w:highlight w:val="white"/>
        </w:rPr>
        <w:t>n hóa</w:t>
      </w:r>
      <w:r w:rsidRPr="00D86888">
        <w:rPr>
          <w:i/>
          <w:color w:val="FF0000"/>
          <w:sz w:val="28"/>
          <w:szCs w:val="28"/>
        </w:rPr>
        <w:t xml:space="preserve">; </w:t>
      </w:r>
      <w:r w:rsidRPr="005955EE">
        <w:rPr>
          <w:i/>
          <w:sz w:val="28"/>
          <w:szCs w:val="28"/>
        </w:rPr>
        <w:t>Báo cáo thẩm tra số      /BC-BKTNS</w:t>
      </w:r>
      <w:r w:rsidRPr="005955EE">
        <w:rPr>
          <w:i/>
          <w:iCs/>
          <w:sz w:val="28"/>
          <w:szCs w:val="28"/>
        </w:rPr>
        <w:t xml:space="preserve"> ngày   </w:t>
      </w:r>
      <w:r w:rsidR="00554E83" w:rsidRPr="005955EE">
        <w:rPr>
          <w:i/>
          <w:iCs/>
          <w:sz w:val="28"/>
          <w:szCs w:val="28"/>
        </w:rPr>
        <w:t xml:space="preserve"> </w:t>
      </w:r>
      <w:r w:rsidRPr="005955EE">
        <w:rPr>
          <w:i/>
          <w:iCs/>
          <w:sz w:val="28"/>
          <w:szCs w:val="28"/>
        </w:rPr>
        <w:t xml:space="preserve"> tháng </w:t>
      </w:r>
      <w:r w:rsidR="00554E83" w:rsidRPr="005955EE">
        <w:rPr>
          <w:i/>
          <w:iCs/>
          <w:sz w:val="28"/>
          <w:szCs w:val="28"/>
        </w:rPr>
        <w:t>10</w:t>
      </w:r>
      <w:r w:rsidRPr="005955EE">
        <w:rPr>
          <w:i/>
          <w:iCs/>
          <w:sz w:val="28"/>
          <w:szCs w:val="28"/>
        </w:rPr>
        <w:t xml:space="preserve"> năm 2026 của Ban kinh tế Hội đồng nhân dân xã</w:t>
      </w:r>
      <w:r w:rsidR="007558FF" w:rsidRPr="005955EE">
        <w:rPr>
          <w:i/>
          <w:iCs/>
          <w:sz w:val="28"/>
          <w:szCs w:val="28"/>
        </w:rPr>
        <w:t xml:space="preserve">; </w:t>
      </w:r>
      <w:r w:rsidR="007558FF" w:rsidRPr="005955EE">
        <w:rPr>
          <w:i/>
          <w:sz w:val="28"/>
          <w:szCs w:val="28"/>
        </w:rPr>
        <w:t xml:space="preserve">Biên bản họp Thường trực HĐND xã ngày </w:t>
      </w:r>
      <w:r w:rsidR="005E488A" w:rsidRPr="005955EE">
        <w:rPr>
          <w:i/>
          <w:sz w:val="28"/>
          <w:szCs w:val="28"/>
        </w:rPr>
        <w:t xml:space="preserve">   </w:t>
      </w:r>
      <w:r w:rsidR="007558FF" w:rsidRPr="005955EE">
        <w:rPr>
          <w:i/>
          <w:sz w:val="28"/>
          <w:szCs w:val="28"/>
        </w:rPr>
        <w:t xml:space="preserve"> tháng </w:t>
      </w:r>
      <w:r w:rsidR="00554E83" w:rsidRPr="005955EE">
        <w:rPr>
          <w:i/>
          <w:sz w:val="28"/>
          <w:szCs w:val="28"/>
        </w:rPr>
        <w:t xml:space="preserve">10 </w:t>
      </w:r>
      <w:r w:rsidR="007558FF" w:rsidRPr="005955EE">
        <w:rPr>
          <w:i/>
          <w:sz w:val="28"/>
          <w:szCs w:val="28"/>
        </w:rPr>
        <w:t>năm 2026 và ý kiến của đại biểu HĐND xã.</w:t>
      </w:r>
    </w:p>
    <w:p w14:paraId="4D8CC8BC" w14:textId="77777777" w:rsidR="00D2118A" w:rsidRDefault="00D2118A" w:rsidP="00D2118A">
      <w:pPr>
        <w:spacing w:before="120" w:after="120"/>
        <w:jc w:val="center"/>
        <w:rPr>
          <w:b/>
          <w:sz w:val="28"/>
          <w:szCs w:val="28"/>
        </w:rPr>
      </w:pPr>
      <w:r>
        <w:rPr>
          <w:b/>
          <w:sz w:val="28"/>
          <w:szCs w:val="28"/>
        </w:rPr>
        <w:t>QUYẾT NGHỊ:</w:t>
      </w:r>
    </w:p>
    <w:p w14:paraId="07285C67" w14:textId="086FB300" w:rsidR="00D2118A" w:rsidRPr="00D2118A" w:rsidRDefault="00D2118A" w:rsidP="005E488A">
      <w:pPr>
        <w:ind w:firstLine="567"/>
        <w:jc w:val="both"/>
        <w:rPr>
          <w:noProof/>
          <w:sz w:val="28"/>
          <w:szCs w:val="28"/>
        </w:rPr>
      </w:pPr>
      <w:r w:rsidRPr="00D2118A">
        <w:rPr>
          <w:b/>
          <w:sz w:val="28"/>
          <w:szCs w:val="28"/>
        </w:rPr>
        <w:t>Điều 1.</w:t>
      </w:r>
      <w:r w:rsidR="00554E83" w:rsidRPr="00554E83">
        <w:rPr>
          <w:sz w:val="28"/>
          <w:szCs w:val="28"/>
        </w:rPr>
        <w:t xml:space="preserve"> Điều chỉnh</w:t>
      </w:r>
      <w:r w:rsidRPr="00554E83">
        <w:rPr>
          <w:sz w:val="28"/>
          <w:szCs w:val="28"/>
        </w:rPr>
        <w:t xml:space="preserve"> </w:t>
      </w:r>
      <w:r w:rsidR="005E488A" w:rsidRPr="00554E83">
        <w:rPr>
          <w:iCs/>
          <w:sz w:val="28"/>
          <w:szCs w:val="28"/>
        </w:rPr>
        <w:t xml:space="preserve">Kế </w:t>
      </w:r>
      <w:r w:rsidR="005E488A" w:rsidRPr="005E488A">
        <w:rPr>
          <w:iCs/>
          <w:sz w:val="28"/>
          <w:szCs w:val="28"/>
        </w:rPr>
        <w:t>hoạch đầu tư công trung hạn giai đoạn 2026-2030 và kế hoạch vốn năm 2026 từ nguồn thu tiền sử dụng đất; nguồn tăng thu ngân sách; nguồn Ch</w:t>
      </w:r>
      <w:r w:rsidR="005E488A" w:rsidRPr="005E488A">
        <w:rPr>
          <w:rFonts w:hint="eastAsia"/>
          <w:iCs/>
          <w:sz w:val="28"/>
          <w:szCs w:val="28"/>
        </w:rPr>
        <w:t>ươ</w:t>
      </w:r>
      <w:r w:rsidR="005E488A" w:rsidRPr="005E488A">
        <w:rPr>
          <w:iCs/>
          <w:sz w:val="28"/>
          <w:szCs w:val="28"/>
        </w:rPr>
        <w:t xml:space="preserve">ng trình MTQG xây dựng nông thôn mới, giảm nghèo bền vững, phát triển kinh tế - xã hội vùng </w:t>
      </w:r>
      <w:r w:rsidR="005E488A" w:rsidRPr="005E488A">
        <w:rPr>
          <w:rFonts w:hint="eastAsia"/>
          <w:iCs/>
          <w:sz w:val="28"/>
          <w:szCs w:val="28"/>
        </w:rPr>
        <w:t>đ</w:t>
      </w:r>
      <w:r w:rsidR="005E488A" w:rsidRPr="005E488A">
        <w:rPr>
          <w:iCs/>
          <w:sz w:val="28"/>
          <w:szCs w:val="28"/>
        </w:rPr>
        <w:t>ồng bào dân tộc thiểu số và miền núi, phát triển v</w:t>
      </w:r>
      <w:r w:rsidR="005E488A" w:rsidRPr="005E488A">
        <w:rPr>
          <w:rFonts w:hint="eastAsia"/>
          <w:iCs/>
          <w:sz w:val="28"/>
          <w:szCs w:val="28"/>
        </w:rPr>
        <w:t>ă</w:t>
      </w:r>
      <w:r w:rsidR="005E488A" w:rsidRPr="005E488A">
        <w:rPr>
          <w:iCs/>
          <w:sz w:val="28"/>
          <w:szCs w:val="28"/>
        </w:rPr>
        <w:t>n hóa</w:t>
      </w:r>
      <w:r w:rsidRPr="00D2118A">
        <w:rPr>
          <w:sz w:val="28"/>
          <w:szCs w:val="28"/>
        </w:rPr>
        <w:t>, cụ thể như sau:</w:t>
      </w:r>
    </w:p>
    <w:p w14:paraId="364D5439" w14:textId="77777777" w:rsidR="00554E83" w:rsidRPr="00554E83" w:rsidRDefault="00554E83" w:rsidP="00554E83">
      <w:pPr>
        <w:spacing w:before="120" w:after="120" w:line="340" w:lineRule="exact"/>
        <w:ind w:firstLine="720"/>
        <w:jc w:val="both"/>
        <w:rPr>
          <w:b/>
          <w:bCs/>
          <w:sz w:val="28"/>
          <w:szCs w:val="28"/>
        </w:rPr>
      </w:pPr>
      <w:r w:rsidRPr="00554E83">
        <w:rPr>
          <w:b/>
          <w:bCs/>
          <w:sz w:val="28"/>
          <w:szCs w:val="28"/>
          <w:lang w:val="nl-NL"/>
        </w:rPr>
        <w:t>I. ĐIỀU CHỈNH K</w:t>
      </w:r>
      <w:r w:rsidRPr="00554E83">
        <w:rPr>
          <w:b/>
          <w:bCs/>
          <w:sz w:val="28"/>
          <w:szCs w:val="28"/>
        </w:rPr>
        <w:t xml:space="preserve">Ế HOẠCH VỐN </w:t>
      </w:r>
      <w:r w:rsidRPr="00554E83">
        <w:rPr>
          <w:b/>
          <w:sz w:val="28"/>
          <w:szCs w:val="28"/>
          <w:lang w:val="nl-NL"/>
        </w:rPr>
        <w:t xml:space="preserve">ĐẦU TƯ CÔNG TRUNG </w:t>
      </w:r>
      <w:r w:rsidRPr="00554E83">
        <w:rPr>
          <w:b/>
          <w:bCs/>
          <w:sz w:val="28"/>
          <w:szCs w:val="28"/>
        </w:rPr>
        <w:t>GIAI ĐOẠN 2026-2030</w:t>
      </w:r>
    </w:p>
    <w:p w14:paraId="4FA4DC8F" w14:textId="77777777" w:rsidR="00554E83" w:rsidRPr="00554E83" w:rsidRDefault="00554E83" w:rsidP="00554E83">
      <w:pPr>
        <w:spacing w:before="120" w:after="120" w:line="340" w:lineRule="exact"/>
        <w:ind w:firstLine="720"/>
        <w:jc w:val="both"/>
        <w:rPr>
          <w:b/>
          <w:bCs/>
          <w:sz w:val="28"/>
          <w:szCs w:val="28"/>
        </w:rPr>
      </w:pPr>
      <w:r w:rsidRPr="00554E83">
        <w:rPr>
          <w:b/>
          <w:bCs/>
          <w:sz w:val="28"/>
          <w:szCs w:val="28"/>
        </w:rPr>
        <w:t>1. N</w:t>
      </w:r>
      <w:r w:rsidRPr="00554E83">
        <w:rPr>
          <w:b/>
          <w:bCs/>
          <w:sz w:val="28"/>
          <w:szCs w:val="28"/>
          <w:lang w:val="vi-VN"/>
        </w:rPr>
        <w:t>guồn thu tiền sử dụng đất</w:t>
      </w:r>
      <w:r w:rsidRPr="00554E83">
        <w:rPr>
          <w:b/>
          <w:bCs/>
          <w:sz w:val="28"/>
          <w:szCs w:val="28"/>
        </w:rPr>
        <w:t>, nguồn tăng thu ngân sách.</w:t>
      </w:r>
    </w:p>
    <w:p w14:paraId="02AE293A" w14:textId="77777777" w:rsidR="00554E83" w:rsidRPr="00554E83" w:rsidRDefault="00554E83" w:rsidP="00554E83">
      <w:pPr>
        <w:spacing w:before="120" w:after="120" w:line="340" w:lineRule="exact"/>
        <w:ind w:firstLine="720"/>
        <w:jc w:val="both"/>
        <w:rPr>
          <w:sz w:val="28"/>
          <w:szCs w:val="28"/>
          <w:lang w:val="nl-NL"/>
        </w:rPr>
      </w:pPr>
      <w:r w:rsidRPr="00554E83">
        <w:rPr>
          <w:sz w:val="28"/>
          <w:szCs w:val="28"/>
          <w:lang w:val="nl-NL"/>
        </w:rPr>
        <w:t xml:space="preserve">1.1. Kế hoạch đầu tư công trung giai đoạn 2026-2030 nguồn thu tiền sử dụng đất là </w:t>
      </w:r>
      <w:r w:rsidRPr="00554E83">
        <w:rPr>
          <w:b/>
          <w:sz w:val="28"/>
          <w:szCs w:val="28"/>
          <w:lang w:val="nl-NL"/>
        </w:rPr>
        <w:t>54.724,843 triệu đồng</w:t>
      </w:r>
      <w:r w:rsidRPr="00554E83">
        <w:rPr>
          <w:sz w:val="28"/>
          <w:szCs w:val="28"/>
          <w:lang w:val="nl-NL"/>
        </w:rPr>
        <w:t>, Trong đó:</w:t>
      </w:r>
    </w:p>
    <w:p w14:paraId="6E705049" w14:textId="77777777" w:rsidR="00554E83" w:rsidRPr="00554E83" w:rsidRDefault="00554E83" w:rsidP="00554E83">
      <w:pPr>
        <w:spacing w:before="120" w:after="120" w:line="340" w:lineRule="exact"/>
        <w:ind w:firstLine="720"/>
        <w:jc w:val="both"/>
        <w:rPr>
          <w:sz w:val="28"/>
          <w:szCs w:val="28"/>
          <w:lang w:val="nl-NL"/>
        </w:rPr>
      </w:pPr>
      <w:r w:rsidRPr="00554E83">
        <w:rPr>
          <w:sz w:val="28"/>
          <w:szCs w:val="28"/>
          <w:lang w:val="nl-NL"/>
        </w:rPr>
        <w:lastRenderedPageBreak/>
        <w:t xml:space="preserve">+ Dự án chuyển tiếp từ giai </w:t>
      </w:r>
      <w:r w:rsidRPr="00554E83">
        <w:rPr>
          <w:rFonts w:hint="eastAsia"/>
          <w:sz w:val="28"/>
          <w:szCs w:val="28"/>
          <w:lang w:val="nl-NL"/>
        </w:rPr>
        <w:t>đ</w:t>
      </w:r>
      <w:r w:rsidRPr="00554E83">
        <w:rPr>
          <w:sz w:val="28"/>
          <w:szCs w:val="28"/>
          <w:lang w:val="nl-NL"/>
        </w:rPr>
        <w:t>oạn 2021 – 2025: 2.824,843 triệu đồng, phân bổ cho 03 dự án.</w:t>
      </w:r>
    </w:p>
    <w:p w14:paraId="65C505E4" w14:textId="77777777" w:rsidR="00554E83" w:rsidRPr="00554E83" w:rsidRDefault="00554E83" w:rsidP="00554E83">
      <w:pPr>
        <w:spacing w:before="120" w:after="120" w:line="340" w:lineRule="exact"/>
        <w:ind w:firstLine="720"/>
        <w:jc w:val="both"/>
        <w:rPr>
          <w:bCs/>
          <w:sz w:val="28"/>
          <w:szCs w:val="28"/>
          <w:highlight w:val="yellow"/>
        </w:rPr>
      </w:pPr>
      <w:r w:rsidRPr="00554E83">
        <w:rPr>
          <w:bCs/>
          <w:sz w:val="28"/>
          <w:szCs w:val="28"/>
        </w:rPr>
        <w:t xml:space="preserve">+ Dự án Khởi công mới giai </w:t>
      </w:r>
      <w:r w:rsidRPr="00554E83">
        <w:rPr>
          <w:rFonts w:hint="eastAsia"/>
          <w:bCs/>
          <w:sz w:val="28"/>
          <w:szCs w:val="28"/>
        </w:rPr>
        <w:t>đ</w:t>
      </w:r>
      <w:r w:rsidRPr="00554E83">
        <w:rPr>
          <w:bCs/>
          <w:sz w:val="28"/>
          <w:szCs w:val="28"/>
        </w:rPr>
        <w:t xml:space="preserve">oạn 2026 – 2030: </w:t>
      </w:r>
      <w:r w:rsidRPr="00554E83">
        <w:rPr>
          <w:sz w:val="28"/>
          <w:szCs w:val="28"/>
          <w:lang w:val="nl-NL"/>
        </w:rPr>
        <w:t>51.900 triệu đồng, phân bổ cho 16 dự án.</w:t>
      </w:r>
    </w:p>
    <w:p w14:paraId="527FF908" w14:textId="77777777" w:rsidR="00554E83" w:rsidRPr="00554E83" w:rsidRDefault="00554E83" w:rsidP="00554E83">
      <w:pPr>
        <w:spacing w:before="120" w:after="120" w:line="340" w:lineRule="exact"/>
        <w:ind w:firstLine="720"/>
        <w:jc w:val="both"/>
        <w:rPr>
          <w:sz w:val="28"/>
          <w:szCs w:val="28"/>
          <w:lang w:val="nl-NL"/>
        </w:rPr>
      </w:pPr>
      <w:r w:rsidRPr="00554E83">
        <w:rPr>
          <w:sz w:val="28"/>
          <w:szCs w:val="28"/>
          <w:lang w:val="nl-NL"/>
        </w:rPr>
        <w:t xml:space="preserve">1.2. Kế hoạch đầu tư công trung giai đoạn 2026-2030 nguồn tăng thu ngân sách là </w:t>
      </w:r>
      <w:r w:rsidRPr="00554E83">
        <w:rPr>
          <w:b/>
          <w:sz w:val="28"/>
          <w:szCs w:val="28"/>
          <w:lang w:val="nl-NL"/>
        </w:rPr>
        <w:t>1.510,8 triệu đồng</w:t>
      </w:r>
      <w:r w:rsidRPr="00554E83">
        <w:rPr>
          <w:sz w:val="28"/>
          <w:szCs w:val="28"/>
          <w:lang w:val="nl-NL"/>
        </w:rPr>
        <w:t>, phân bổ cho 01 dự án tiếp chi.</w:t>
      </w:r>
    </w:p>
    <w:p w14:paraId="128195C1" w14:textId="77777777" w:rsidR="00554E83" w:rsidRPr="00554E83" w:rsidRDefault="00554E83" w:rsidP="00554E83">
      <w:pPr>
        <w:spacing w:before="120" w:after="120" w:line="340" w:lineRule="exact"/>
        <w:ind w:firstLine="709"/>
        <w:jc w:val="center"/>
        <w:rPr>
          <w:i/>
          <w:sz w:val="28"/>
          <w:szCs w:val="28"/>
          <w:lang w:val="vi-VN"/>
        </w:rPr>
      </w:pPr>
      <w:r w:rsidRPr="00554E83">
        <w:rPr>
          <w:i/>
          <w:sz w:val="28"/>
          <w:szCs w:val="28"/>
          <w:lang w:val="vi-VN"/>
        </w:rPr>
        <w:t>(Chi tiết như biểu số 0</w:t>
      </w:r>
      <w:r w:rsidRPr="00554E83">
        <w:rPr>
          <w:i/>
          <w:sz w:val="28"/>
          <w:szCs w:val="28"/>
        </w:rPr>
        <w:t>1</w:t>
      </w:r>
      <w:r w:rsidRPr="00554E83">
        <w:rPr>
          <w:i/>
          <w:sz w:val="28"/>
          <w:szCs w:val="28"/>
          <w:lang w:val="vi-VN"/>
        </w:rPr>
        <w:t xml:space="preserve"> kèm theo)</w:t>
      </w:r>
    </w:p>
    <w:p w14:paraId="105ACB88" w14:textId="77777777" w:rsidR="00554E83" w:rsidRPr="00554E83" w:rsidRDefault="00554E83" w:rsidP="00554E83">
      <w:pPr>
        <w:spacing w:before="120" w:after="120" w:line="340" w:lineRule="exact"/>
        <w:ind w:firstLine="720"/>
        <w:jc w:val="both"/>
        <w:rPr>
          <w:b/>
          <w:bCs/>
          <w:sz w:val="28"/>
          <w:szCs w:val="28"/>
        </w:rPr>
      </w:pPr>
      <w:r w:rsidRPr="00554E83">
        <w:rPr>
          <w:b/>
          <w:bCs/>
          <w:sz w:val="28"/>
          <w:szCs w:val="28"/>
          <w:lang w:val="nl-NL"/>
        </w:rPr>
        <w:t xml:space="preserve">2. </w:t>
      </w:r>
      <w:r w:rsidRPr="00554E83">
        <w:rPr>
          <w:b/>
          <w:bCs/>
          <w:sz w:val="28"/>
          <w:szCs w:val="28"/>
        </w:rPr>
        <w:t xml:space="preserve">Chương trình MTQG xây dựng nông thôn mới, giảm nghèo bền vững, phát triển kinh tế - xã hội vùng </w:t>
      </w:r>
      <w:r w:rsidRPr="00554E83">
        <w:rPr>
          <w:rFonts w:hint="eastAsia"/>
          <w:b/>
          <w:bCs/>
          <w:sz w:val="28"/>
          <w:szCs w:val="28"/>
        </w:rPr>
        <w:t>đ</w:t>
      </w:r>
      <w:r w:rsidRPr="00554E83">
        <w:rPr>
          <w:b/>
          <w:bCs/>
          <w:sz w:val="28"/>
          <w:szCs w:val="28"/>
        </w:rPr>
        <w:t>ồng bào dân tộc thiểu số và miền núi</w:t>
      </w:r>
    </w:p>
    <w:p w14:paraId="063EDFA6" w14:textId="77777777" w:rsidR="00554E83" w:rsidRPr="00554E83" w:rsidRDefault="00554E83" w:rsidP="00554E83">
      <w:pPr>
        <w:spacing w:before="120" w:after="120" w:line="340" w:lineRule="exact"/>
        <w:ind w:firstLine="720"/>
        <w:jc w:val="both"/>
        <w:rPr>
          <w:sz w:val="28"/>
          <w:szCs w:val="28"/>
          <w:lang w:val="nl-NL"/>
        </w:rPr>
      </w:pPr>
      <w:r w:rsidRPr="00554E83">
        <w:rPr>
          <w:sz w:val="28"/>
          <w:szCs w:val="28"/>
          <w:lang w:val="nl-NL"/>
        </w:rPr>
        <w:t xml:space="preserve">Kế hoạch đầu tư công trung giai đoạn 2026-2030, nguồn ngân sách trung ương là </w:t>
      </w:r>
      <w:r w:rsidRPr="00554E83">
        <w:rPr>
          <w:b/>
          <w:sz w:val="28"/>
          <w:szCs w:val="28"/>
          <w:lang w:val="nl-NL"/>
        </w:rPr>
        <w:t>24.669 triệu đồng</w:t>
      </w:r>
      <w:r w:rsidRPr="00554E83">
        <w:rPr>
          <w:sz w:val="28"/>
          <w:szCs w:val="28"/>
          <w:lang w:val="nl-NL"/>
        </w:rPr>
        <w:t>, Trong đó:</w:t>
      </w:r>
    </w:p>
    <w:p w14:paraId="3516A278" w14:textId="77777777" w:rsidR="00554E83" w:rsidRPr="00554E83" w:rsidRDefault="00554E83" w:rsidP="00554E83">
      <w:pPr>
        <w:spacing w:before="120" w:after="120" w:line="340" w:lineRule="exact"/>
        <w:ind w:firstLine="720"/>
        <w:jc w:val="both"/>
        <w:rPr>
          <w:sz w:val="28"/>
          <w:szCs w:val="28"/>
          <w:lang w:val="nl-NL"/>
        </w:rPr>
      </w:pPr>
      <w:r w:rsidRPr="00554E83">
        <w:rPr>
          <w:sz w:val="28"/>
          <w:szCs w:val="28"/>
          <w:lang w:val="nl-NL"/>
        </w:rPr>
        <w:t xml:space="preserve">+ Nội dung thành phần 01: Hoàn thiện quy hoạch theo quy </w:t>
      </w:r>
      <w:r w:rsidRPr="00554E83">
        <w:rPr>
          <w:rFonts w:hint="eastAsia"/>
          <w:sz w:val="28"/>
          <w:szCs w:val="28"/>
          <w:lang w:val="nl-NL"/>
        </w:rPr>
        <w:t>đ</w:t>
      </w:r>
      <w:r w:rsidRPr="00554E83">
        <w:rPr>
          <w:sz w:val="28"/>
          <w:szCs w:val="28"/>
          <w:lang w:val="nl-NL"/>
        </w:rPr>
        <w:t xml:space="preserve">ịnh bảo </w:t>
      </w:r>
      <w:r w:rsidRPr="00554E83">
        <w:rPr>
          <w:rFonts w:hint="eastAsia"/>
          <w:sz w:val="28"/>
          <w:szCs w:val="28"/>
          <w:lang w:val="nl-NL"/>
        </w:rPr>
        <w:t>đ</w:t>
      </w:r>
      <w:r w:rsidRPr="00554E83">
        <w:rPr>
          <w:sz w:val="28"/>
          <w:szCs w:val="28"/>
          <w:lang w:val="nl-NL"/>
        </w:rPr>
        <w:t xml:space="preserve">ảm </w:t>
      </w:r>
      <w:r w:rsidRPr="00554E83">
        <w:rPr>
          <w:rFonts w:hint="eastAsia"/>
          <w:sz w:val="28"/>
          <w:szCs w:val="28"/>
          <w:lang w:val="nl-NL"/>
        </w:rPr>
        <w:t>đ</w:t>
      </w:r>
      <w:r w:rsidRPr="00554E83">
        <w:rPr>
          <w:sz w:val="28"/>
          <w:szCs w:val="28"/>
          <w:lang w:val="nl-NL"/>
        </w:rPr>
        <w:t>ồng bộ, phù hợp, phát huy lợi thế vùng, miền và phát triển bền vững: 2.227 triệu đồng, đồ án quy hoạch đã hoàn thành.</w:t>
      </w:r>
    </w:p>
    <w:p w14:paraId="4063B427" w14:textId="77777777" w:rsidR="00554E83" w:rsidRPr="00554E83" w:rsidRDefault="00554E83" w:rsidP="00554E83">
      <w:pPr>
        <w:spacing w:before="120" w:after="120" w:line="340" w:lineRule="exact"/>
        <w:ind w:firstLine="720"/>
        <w:jc w:val="both"/>
        <w:rPr>
          <w:sz w:val="28"/>
          <w:szCs w:val="28"/>
          <w:lang w:val="nl-NL"/>
        </w:rPr>
      </w:pPr>
      <w:r w:rsidRPr="00554E83">
        <w:rPr>
          <w:sz w:val="28"/>
          <w:szCs w:val="28"/>
          <w:lang w:val="nl-NL"/>
        </w:rPr>
        <w:t xml:space="preserve">+ Nội dung thành phần 02: Phát triển hạ tầng kinh tế - xã hội nông thôn toàn diện, </w:t>
      </w:r>
      <w:r w:rsidRPr="00554E83">
        <w:rPr>
          <w:rFonts w:hint="eastAsia"/>
          <w:sz w:val="28"/>
          <w:szCs w:val="28"/>
          <w:lang w:val="nl-NL"/>
        </w:rPr>
        <w:t>đ</w:t>
      </w:r>
      <w:r w:rsidRPr="00554E83">
        <w:rPr>
          <w:sz w:val="28"/>
          <w:szCs w:val="28"/>
          <w:lang w:val="nl-NL"/>
        </w:rPr>
        <w:t xml:space="preserve">ồng bộ, hiện </w:t>
      </w:r>
      <w:r w:rsidRPr="00554E83">
        <w:rPr>
          <w:rFonts w:hint="eastAsia"/>
          <w:sz w:val="28"/>
          <w:szCs w:val="28"/>
          <w:lang w:val="nl-NL"/>
        </w:rPr>
        <w:t>đ</w:t>
      </w:r>
      <w:r w:rsidRPr="00554E83">
        <w:rPr>
          <w:sz w:val="28"/>
          <w:szCs w:val="28"/>
          <w:lang w:val="nl-NL"/>
        </w:rPr>
        <w:t xml:space="preserve">ại, kết nối hiệu quả với </w:t>
      </w:r>
      <w:r w:rsidRPr="00554E83">
        <w:rPr>
          <w:rFonts w:hint="eastAsia"/>
          <w:sz w:val="28"/>
          <w:szCs w:val="28"/>
          <w:lang w:val="nl-NL"/>
        </w:rPr>
        <w:t>đô</w:t>
      </w:r>
      <w:r w:rsidRPr="00554E83">
        <w:rPr>
          <w:sz w:val="28"/>
          <w:szCs w:val="28"/>
          <w:lang w:val="nl-NL"/>
        </w:rPr>
        <w:t xml:space="preserve"> thị và thích ứng với biến </w:t>
      </w:r>
      <w:r w:rsidRPr="00554E83">
        <w:rPr>
          <w:rFonts w:hint="eastAsia"/>
          <w:sz w:val="28"/>
          <w:szCs w:val="28"/>
          <w:lang w:val="nl-NL"/>
        </w:rPr>
        <w:t>đ</w:t>
      </w:r>
      <w:r w:rsidRPr="00554E83">
        <w:rPr>
          <w:sz w:val="28"/>
          <w:szCs w:val="28"/>
          <w:lang w:val="nl-NL"/>
        </w:rPr>
        <w:t>ổi khí hậu: 22.392 triệu đồng, phân bổ cho 7 dự án.</w:t>
      </w:r>
    </w:p>
    <w:p w14:paraId="4C031ED9" w14:textId="77777777" w:rsidR="00554E83" w:rsidRPr="00554E83" w:rsidRDefault="00554E83" w:rsidP="00554E83">
      <w:pPr>
        <w:spacing w:before="120" w:after="120" w:line="340" w:lineRule="exact"/>
        <w:ind w:firstLine="709"/>
        <w:jc w:val="center"/>
        <w:rPr>
          <w:i/>
          <w:sz w:val="28"/>
          <w:szCs w:val="28"/>
          <w:lang w:val="vi-VN"/>
        </w:rPr>
      </w:pPr>
      <w:r w:rsidRPr="00554E83">
        <w:rPr>
          <w:i/>
          <w:sz w:val="28"/>
          <w:szCs w:val="28"/>
          <w:lang w:val="vi-VN"/>
        </w:rPr>
        <w:t>(Chi tiết như biểu số 0</w:t>
      </w:r>
      <w:r w:rsidRPr="00554E83">
        <w:rPr>
          <w:i/>
          <w:sz w:val="28"/>
          <w:szCs w:val="28"/>
        </w:rPr>
        <w:t>2</w:t>
      </w:r>
      <w:r w:rsidRPr="00554E83">
        <w:rPr>
          <w:i/>
          <w:sz w:val="28"/>
          <w:szCs w:val="28"/>
          <w:lang w:val="vi-VN"/>
        </w:rPr>
        <w:t xml:space="preserve"> kèm theo)</w:t>
      </w:r>
    </w:p>
    <w:p w14:paraId="2EC34D24" w14:textId="77777777" w:rsidR="00554E83" w:rsidRPr="00554E83" w:rsidRDefault="00554E83" w:rsidP="00554E83">
      <w:pPr>
        <w:spacing w:before="120" w:after="120" w:line="340" w:lineRule="exact"/>
        <w:ind w:firstLine="720"/>
        <w:jc w:val="both"/>
        <w:rPr>
          <w:sz w:val="28"/>
          <w:szCs w:val="28"/>
          <w:lang w:val="nl-NL"/>
        </w:rPr>
      </w:pPr>
      <w:r w:rsidRPr="00554E83">
        <w:rPr>
          <w:b/>
          <w:bCs/>
          <w:sz w:val="28"/>
          <w:szCs w:val="28"/>
          <w:lang w:val="nl-NL"/>
        </w:rPr>
        <w:t xml:space="preserve">3. </w:t>
      </w:r>
      <w:r w:rsidRPr="00554E83">
        <w:rPr>
          <w:b/>
          <w:bCs/>
          <w:sz w:val="28"/>
          <w:szCs w:val="28"/>
        </w:rPr>
        <w:t>Ch</w:t>
      </w:r>
      <w:r w:rsidRPr="00554E83">
        <w:rPr>
          <w:rFonts w:hint="eastAsia"/>
          <w:b/>
          <w:bCs/>
          <w:sz w:val="28"/>
          <w:szCs w:val="28"/>
        </w:rPr>
        <w:t>ươ</w:t>
      </w:r>
      <w:r w:rsidRPr="00554E83">
        <w:rPr>
          <w:b/>
          <w:bCs/>
          <w:sz w:val="28"/>
          <w:szCs w:val="28"/>
        </w:rPr>
        <w:t>ng trình mục tiêu quốc gia về phát triển v</w:t>
      </w:r>
      <w:r w:rsidRPr="00554E83">
        <w:rPr>
          <w:rFonts w:hint="eastAsia"/>
          <w:b/>
          <w:bCs/>
          <w:sz w:val="28"/>
          <w:szCs w:val="28"/>
        </w:rPr>
        <w:t>ă</w:t>
      </w:r>
      <w:r w:rsidRPr="00554E83">
        <w:rPr>
          <w:b/>
          <w:bCs/>
          <w:sz w:val="28"/>
          <w:szCs w:val="28"/>
        </w:rPr>
        <w:t>n hóa</w:t>
      </w:r>
    </w:p>
    <w:p w14:paraId="15731D8C" w14:textId="77777777" w:rsidR="00554E83" w:rsidRPr="00554E83" w:rsidRDefault="00554E83" w:rsidP="00554E83">
      <w:pPr>
        <w:spacing w:before="120" w:after="120" w:line="340" w:lineRule="exact"/>
        <w:ind w:firstLine="720"/>
        <w:jc w:val="both"/>
        <w:rPr>
          <w:sz w:val="28"/>
          <w:szCs w:val="28"/>
          <w:lang w:val="nl-NL"/>
        </w:rPr>
      </w:pPr>
      <w:r w:rsidRPr="00554E83">
        <w:rPr>
          <w:sz w:val="28"/>
          <w:szCs w:val="28"/>
          <w:lang w:val="nl-NL"/>
        </w:rPr>
        <w:t xml:space="preserve">Kế hoạch đầu tư công trung giai đoạn 2026-2030 là </w:t>
      </w:r>
      <w:r w:rsidRPr="00554E83">
        <w:rPr>
          <w:b/>
          <w:sz w:val="28"/>
          <w:szCs w:val="28"/>
          <w:lang w:val="nl-NL"/>
        </w:rPr>
        <w:t>43.850 triệu đồng</w:t>
      </w:r>
      <w:r w:rsidRPr="00554E83">
        <w:rPr>
          <w:sz w:val="28"/>
          <w:szCs w:val="28"/>
          <w:lang w:val="nl-NL"/>
        </w:rPr>
        <w:t>, phân bổ cho 17 dự án.</w:t>
      </w:r>
    </w:p>
    <w:p w14:paraId="7C413190" w14:textId="77777777" w:rsidR="00554E83" w:rsidRPr="00554E83" w:rsidRDefault="00554E83" w:rsidP="00554E83">
      <w:pPr>
        <w:spacing w:before="120" w:after="120" w:line="340" w:lineRule="exact"/>
        <w:ind w:firstLine="709"/>
        <w:jc w:val="center"/>
        <w:rPr>
          <w:i/>
          <w:sz w:val="28"/>
          <w:szCs w:val="28"/>
          <w:lang w:val="vi-VN"/>
        </w:rPr>
      </w:pPr>
      <w:r w:rsidRPr="00554E83">
        <w:rPr>
          <w:i/>
          <w:sz w:val="28"/>
          <w:szCs w:val="28"/>
          <w:lang w:val="vi-VN"/>
        </w:rPr>
        <w:t>(Chi tiết như biểu số 0</w:t>
      </w:r>
      <w:r w:rsidRPr="00554E83">
        <w:rPr>
          <w:i/>
          <w:sz w:val="28"/>
          <w:szCs w:val="28"/>
        </w:rPr>
        <w:t>3</w:t>
      </w:r>
      <w:r w:rsidRPr="00554E83">
        <w:rPr>
          <w:i/>
          <w:sz w:val="28"/>
          <w:szCs w:val="28"/>
          <w:lang w:val="vi-VN"/>
        </w:rPr>
        <w:t xml:space="preserve"> kèm theo)</w:t>
      </w:r>
    </w:p>
    <w:p w14:paraId="6C1759DF" w14:textId="77777777" w:rsidR="00554E83" w:rsidRPr="00554E83" w:rsidRDefault="00554E83" w:rsidP="00554E83">
      <w:pPr>
        <w:spacing w:before="120" w:after="120" w:line="340" w:lineRule="exact"/>
        <w:ind w:firstLine="720"/>
        <w:jc w:val="both"/>
        <w:rPr>
          <w:b/>
          <w:bCs/>
          <w:sz w:val="28"/>
          <w:szCs w:val="28"/>
        </w:rPr>
      </w:pPr>
      <w:r w:rsidRPr="00554E83">
        <w:rPr>
          <w:b/>
          <w:bCs/>
          <w:sz w:val="28"/>
          <w:szCs w:val="28"/>
        </w:rPr>
        <w:t xml:space="preserve"> II. PHÂN BỔ </w:t>
      </w:r>
      <w:r w:rsidRPr="00554E83">
        <w:rPr>
          <w:b/>
          <w:bCs/>
          <w:spacing w:val="2"/>
          <w:sz w:val="28"/>
          <w:szCs w:val="28"/>
        </w:rPr>
        <w:t>K</w:t>
      </w:r>
      <w:r w:rsidRPr="00554E83">
        <w:rPr>
          <w:b/>
          <w:bCs/>
          <w:sz w:val="28"/>
          <w:szCs w:val="28"/>
        </w:rPr>
        <w:t xml:space="preserve">Ế HOẠCH VỐN </w:t>
      </w:r>
      <w:r w:rsidRPr="00554E83">
        <w:rPr>
          <w:b/>
          <w:sz w:val="28"/>
          <w:szCs w:val="28"/>
          <w:lang w:val="nl-NL"/>
        </w:rPr>
        <w:t>NĂM</w:t>
      </w:r>
      <w:r w:rsidRPr="00554E83">
        <w:rPr>
          <w:b/>
          <w:sz w:val="28"/>
          <w:szCs w:val="28"/>
          <w:lang w:val="vi-VN"/>
        </w:rPr>
        <w:t xml:space="preserve"> </w:t>
      </w:r>
      <w:r w:rsidRPr="00554E83">
        <w:rPr>
          <w:b/>
          <w:bCs/>
          <w:sz w:val="28"/>
          <w:szCs w:val="28"/>
        </w:rPr>
        <w:t>2026</w:t>
      </w:r>
    </w:p>
    <w:p w14:paraId="56DFA3E4" w14:textId="77777777" w:rsidR="00554E83" w:rsidRPr="00554E83" w:rsidRDefault="00554E83" w:rsidP="00554E83">
      <w:pPr>
        <w:spacing w:before="120" w:after="120" w:line="340" w:lineRule="exact"/>
        <w:ind w:firstLine="720"/>
        <w:jc w:val="both"/>
        <w:rPr>
          <w:b/>
          <w:bCs/>
          <w:sz w:val="28"/>
          <w:szCs w:val="28"/>
        </w:rPr>
      </w:pPr>
      <w:r w:rsidRPr="00554E83">
        <w:rPr>
          <w:b/>
          <w:bCs/>
          <w:sz w:val="28"/>
          <w:szCs w:val="28"/>
        </w:rPr>
        <w:t>1. N</w:t>
      </w:r>
      <w:r w:rsidRPr="00554E83">
        <w:rPr>
          <w:b/>
          <w:bCs/>
          <w:sz w:val="28"/>
          <w:szCs w:val="28"/>
          <w:lang w:val="vi-VN"/>
        </w:rPr>
        <w:t>guồn thu tiền sử dụng đất</w:t>
      </w:r>
      <w:r w:rsidRPr="00554E83">
        <w:rPr>
          <w:b/>
          <w:bCs/>
          <w:sz w:val="28"/>
          <w:szCs w:val="28"/>
        </w:rPr>
        <w:t>, nguồn tăng thu ngân sách, nguồn dự phòng ngân sách.</w:t>
      </w:r>
    </w:p>
    <w:p w14:paraId="5C9F409C" w14:textId="77777777" w:rsidR="00554E83" w:rsidRPr="00554E83" w:rsidRDefault="00554E83" w:rsidP="00554E83">
      <w:pPr>
        <w:spacing w:before="120" w:after="120" w:line="340" w:lineRule="exact"/>
        <w:ind w:firstLine="709"/>
        <w:jc w:val="both"/>
        <w:rPr>
          <w:sz w:val="28"/>
          <w:szCs w:val="28"/>
          <w:lang w:val="nl-NL"/>
        </w:rPr>
      </w:pPr>
      <w:r w:rsidRPr="00554E83">
        <w:rPr>
          <w:sz w:val="28"/>
          <w:szCs w:val="28"/>
          <w:lang w:val="nl-NL"/>
        </w:rPr>
        <w:t xml:space="preserve">1.1. Kế hoạch đầu tư công năm 2026 nguồn thu tiền sử dụng đất là </w:t>
      </w:r>
      <w:r w:rsidRPr="00554E83">
        <w:rPr>
          <w:b/>
          <w:sz w:val="28"/>
          <w:szCs w:val="28"/>
          <w:lang w:val="nl-NL"/>
        </w:rPr>
        <w:t>7.327 triệu đồng</w:t>
      </w:r>
      <w:r w:rsidRPr="00554E83">
        <w:rPr>
          <w:sz w:val="28"/>
          <w:szCs w:val="28"/>
          <w:lang w:val="nl-NL"/>
        </w:rPr>
        <w:t>, Trong đó:</w:t>
      </w:r>
    </w:p>
    <w:p w14:paraId="647E9841" w14:textId="77777777" w:rsidR="00554E83" w:rsidRPr="00554E83" w:rsidRDefault="00554E83" w:rsidP="00554E83">
      <w:pPr>
        <w:spacing w:before="120" w:after="120" w:line="340" w:lineRule="exact"/>
        <w:ind w:firstLine="720"/>
        <w:jc w:val="both"/>
        <w:rPr>
          <w:sz w:val="28"/>
          <w:szCs w:val="28"/>
          <w:lang w:val="nl-NL"/>
        </w:rPr>
      </w:pPr>
      <w:r w:rsidRPr="00554E83">
        <w:rPr>
          <w:sz w:val="28"/>
          <w:szCs w:val="28"/>
          <w:lang w:val="nl-NL"/>
        </w:rPr>
        <w:t xml:space="preserve">+ Dự án chuyển tiếp từ giai </w:t>
      </w:r>
      <w:r w:rsidRPr="00554E83">
        <w:rPr>
          <w:rFonts w:hint="eastAsia"/>
          <w:sz w:val="28"/>
          <w:szCs w:val="28"/>
          <w:lang w:val="nl-NL"/>
        </w:rPr>
        <w:t>đ</w:t>
      </w:r>
      <w:r w:rsidRPr="00554E83">
        <w:rPr>
          <w:sz w:val="28"/>
          <w:szCs w:val="28"/>
          <w:lang w:val="nl-NL"/>
        </w:rPr>
        <w:t>oạn 2021 – 2025: 2.824,843 triệu đồng, phân bổ cho 3 dự án tiếp chi.</w:t>
      </w:r>
    </w:p>
    <w:p w14:paraId="67A3F1EB" w14:textId="77777777" w:rsidR="00554E83" w:rsidRPr="00554E83" w:rsidRDefault="00554E83" w:rsidP="00554E83">
      <w:pPr>
        <w:spacing w:before="120" w:after="120" w:line="340" w:lineRule="exact"/>
        <w:ind w:firstLine="720"/>
        <w:jc w:val="both"/>
        <w:rPr>
          <w:sz w:val="28"/>
          <w:szCs w:val="28"/>
          <w:lang w:val="nl-NL"/>
        </w:rPr>
      </w:pPr>
      <w:r w:rsidRPr="00554E83">
        <w:rPr>
          <w:bCs/>
          <w:sz w:val="28"/>
          <w:szCs w:val="28"/>
        </w:rPr>
        <w:t xml:space="preserve">+ Dự án Khởi công mới giai </w:t>
      </w:r>
      <w:r w:rsidRPr="00554E83">
        <w:rPr>
          <w:rFonts w:hint="eastAsia"/>
          <w:bCs/>
          <w:sz w:val="28"/>
          <w:szCs w:val="28"/>
        </w:rPr>
        <w:t>đ</w:t>
      </w:r>
      <w:r w:rsidRPr="00554E83">
        <w:rPr>
          <w:bCs/>
          <w:sz w:val="28"/>
          <w:szCs w:val="28"/>
        </w:rPr>
        <w:t xml:space="preserve">oạn 2026 – 2030: 4.502,157 </w:t>
      </w:r>
      <w:r w:rsidRPr="00554E83">
        <w:rPr>
          <w:sz w:val="28"/>
          <w:szCs w:val="28"/>
          <w:lang w:val="nl-NL"/>
        </w:rPr>
        <w:t>triệu đồng, phân bổ cho 8 dự án khởi công mới năm 2026.</w:t>
      </w:r>
    </w:p>
    <w:p w14:paraId="1784AB53" w14:textId="77777777" w:rsidR="00554E83" w:rsidRPr="00554E83" w:rsidRDefault="00554E83" w:rsidP="00554E83">
      <w:pPr>
        <w:spacing w:before="120" w:after="120" w:line="340" w:lineRule="exact"/>
        <w:ind w:firstLine="720"/>
        <w:jc w:val="both"/>
        <w:rPr>
          <w:sz w:val="28"/>
          <w:szCs w:val="28"/>
          <w:lang w:val="nl-NL"/>
        </w:rPr>
      </w:pPr>
      <w:r w:rsidRPr="00554E83">
        <w:rPr>
          <w:sz w:val="28"/>
          <w:szCs w:val="28"/>
          <w:lang w:val="nl-NL"/>
        </w:rPr>
        <w:t xml:space="preserve">1.2. Kế hoạch đầu tư công năm 2026 nguồn tăng thu ngân sách là </w:t>
      </w:r>
      <w:r w:rsidRPr="00554E83">
        <w:rPr>
          <w:b/>
          <w:sz w:val="28"/>
          <w:szCs w:val="28"/>
          <w:lang w:val="nl-NL"/>
        </w:rPr>
        <w:t>1.510,8 triệu đồng</w:t>
      </w:r>
      <w:r w:rsidRPr="00554E83">
        <w:rPr>
          <w:sz w:val="28"/>
          <w:szCs w:val="28"/>
          <w:lang w:val="nl-NL"/>
        </w:rPr>
        <w:t>, phân bổ cho 01 dự án tiếp chi.</w:t>
      </w:r>
    </w:p>
    <w:p w14:paraId="57AD58A8" w14:textId="77777777" w:rsidR="00554E83" w:rsidRPr="00554E83" w:rsidRDefault="00554E83" w:rsidP="00554E83">
      <w:pPr>
        <w:spacing w:before="120" w:after="120" w:line="340" w:lineRule="exact"/>
        <w:ind w:firstLine="720"/>
        <w:jc w:val="both"/>
        <w:rPr>
          <w:sz w:val="28"/>
          <w:szCs w:val="28"/>
          <w:lang w:val="nl-NL"/>
        </w:rPr>
      </w:pPr>
      <w:r w:rsidRPr="00554E83">
        <w:rPr>
          <w:sz w:val="28"/>
          <w:szCs w:val="28"/>
          <w:lang w:val="nl-NL"/>
        </w:rPr>
        <w:t>1.3. Kế hoạch vốn năm 2026 từ nguồn dự phòng ngân sách là: 1.500 triệu đồng, phân bổ cho 01 dự án khởi công mới năm 2026.</w:t>
      </w:r>
    </w:p>
    <w:p w14:paraId="302F0624" w14:textId="77777777" w:rsidR="00554E83" w:rsidRPr="00554E83" w:rsidRDefault="00554E83" w:rsidP="00554E83">
      <w:pPr>
        <w:spacing w:before="120" w:after="120" w:line="340" w:lineRule="exact"/>
        <w:ind w:firstLine="709"/>
        <w:jc w:val="center"/>
        <w:rPr>
          <w:i/>
          <w:sz w:val="28"/>
          <w:szCs w:val="28"/>
          <w:lang w:val="vi-VN"/>
        </w:rPr>
      </w:pPr>
      <w:r w:rsidRPr="00554E83">
        <w:rPr>
          <w:i/>
          <w:sz w:val="28"/>
          <w:szCs w:val="28"/>
          <w:lang w:val="vi-VN"/>
        </w:rPr>
        <w:t xml:space="preserve"> (Chi tiết như biểu số 0</w:t>
      </w:r>
      <w:r w:rsidRPr="00554E83">
        <w:rPr>
          <w:i/>
          <w:sz w:val="28"/>
          <w:szCs w:val="28"/>
        </w:rPr>
        <w:t>1</w:t>
      </w:r>
      <w:r w:rsidRPr="00554E83">
        <w:rPr>
          <w:i/>
          <w:sz w:val="28"/>
          <w:szCs w:val="28"/>
          <w:lang w:val="vi-VN"/>
        </w:rPr>
        <w:t xml:space="preserve"> kèm theo)</w:t>
      </w:r>
    </w:p>
    <w:p w14:paraId="170B5624" w14:textId="77777777" w:rsidR="00554E83" w:rsidRPr="00554E83" w:rsidRDefault="00554E83" w:rsidP="00554E83">
      <w:pPr>
        <w:spacing w:before="120" w:after="120" w:line="340" w:lineRule="exact"/>
        <w:ind w:firstLine="720"/>
        <w:jc w:val="both"/>
        <w:rPr>
          <w:b/>
          <w:bCs/>
          <w:sz w:val="28"/>
          <w:szCs w:val="28"/>
        </w:rPr>
      </w:pPr>
      <w:r w:rsidRPr="00554E83">
        <w:rPr>
          <w:b/>
          <w:bCs/>
          <w:sz w:val="28"/>
          <w:szCs w:val="28"/>
          <w:lang w:val="nl-NL"/>
        </w:rPr>
        <w:lastRenderedPageBreak/>
        <w:t xml:space="preserve">2. </w:t>
      </w:r>
      <w:r w:rsidRPr="00554E83">
        <w:rPr>
          <w:b/>
          <w:bCs/>
          <w:sz w:val="28"/>
          <w:szCs w:val="28"/>
        </w:rPr>
        <w:t xml:space="preserve">Chương trình MTQG xây dựng nông thôn mới, giảm nghèo bền vững, phát triển kinh tế - xã hội vùng </w:t>
      </w:r>
      <w:r w:rsidRPr="00554E83">
        <w:rPr>
          <w:rFonts w:hint="eastAsia"/>
          <w:b/>
          <w:bCs/>
          <w:sz w:val="28"/>
          <w:szCs w:val="28"/>
        </w:rPr>
        <w:t>đ</w:t>
      </w:r>
      <w:r w:rsidRPr="00554E83">
        <w:rPr>
          <w:b/>
          <w:bCs/>
          <w:sz w:val="28"/>
          <w:szCs w:val="28"/>
        </w:rPr>
        <w:t>ồng bào dân tộc thiểu số và miền núi</w:t>
      </w:r>
    </w:p>
    <w:p w14:paraId="28F46C5C" w14:textId="77777777" w:rsidR="00554E83" w:rsidRPr="00554E83" w:rsidRDefault="00554E83" w:rsidP="00554E83">
      <w:pPr>
        <w:spacing w:before="120" w:after="120" w:line="340" w:lineRule="exact"/>
        <w:ind w:firstLine="720"/>
        <w:jc w:val="both"/>
        <w:rPr>
          <w:sz w:val="28"/>
          <w:szCs w:val="28"/>
          <w:lang w:val="nl-NL"/>
        </w:rPr>
      </w:pPr>
      <w:r w:rsidRPr="00554E83">
        <w:rPr>
          <w:sz w:val="28"/>
          <w:szCs w:val="28"/>
          <w:lang w:val="nl-NL"/>
        </w:rPr>
        <w:t>Kế hoạch nguồn NSTW phân bổ năm 2026 là: 4.336,0 triệu đồng, phân bổ cho 05 dự án. Trong đó: KCM 4 dự án, tiếp chi 01 dự án (UBND tỉnh điều chuyển về)</w:t>
      </w:r>
    </w:p>
    <w:p w14:paraId="43EDD1A0" w14:textId="77777777" w:rsidR="00554E83" w:rsidRPr="00554E83" w:rsidRDefault="00554E83" w:rsidP="00554E83">
      <w:pPr>
        <w:spacing w:before="120" w:after="120" w:line="340" w:lineRule="exact"/>
        <w:ind w:firstLine="709"/>
        <w:jc w:val="center"/>
        <w:rPr>
          <w:i/>
          <w:sz w:val="28"/>
          <w:szCs w:val="28"/>
          <w:lang w:val="vi-VN"/>
        </w:rPr>
      </w:pPr>
      <w:r w:rsidRPr="00554E83">
        <w:rPr>
          <w:i/>
          <w:sz w:val="28"/>
          <w:szCs w:val="28"/>
          <w:lang w:val="vi-VN"/>
        </w:rPr>
        <w:t>(Chi tiết như biểu số 0</w:t>
      </w:r>
      <w:r w:rsidRPr="00554E83">
        <w:rPr>
          <w:i/>
          <w:sz w:val="28"/>
          <w:szCs w:val="28"/>
        </w:rPr>
        <w:t>2</w:t>
      </w:r>
      <w:r w:rsidRPr="00554E83">
        <w:rPr>
          <w:i/>
          <w:sz w:val="28"/>
          <w:szCs w:val="28"/>
          <w:lang w:val="vi-VN"/>
        </w:rPr>
        <w:t xml:space="preserve"> kèm theo)</w:t>
      </w:r>
    </w:p>
    <w:p w14:paraId="158FB68D" w14:textId="77777777" w:rsidR="00554E83" w:rsidRPr="00554E83" w:rsidRDefault="00554E83" w:rsidP="00554E83">
      <w:pPr>
        <w:spacing w:before="120" w:after="120" w:line="340" w:lineRule="exact"/>
        <w:ind w:firstLine="720"/>
        <w:jc w:val="both"/>
        <w:rPr>
          <w:sz w:val="28"/>
          <w:szCs w:val="28"/>
          <w:lang w:val="nl-NL"/>
        </w:rPr>
      </w:pPr>
      <w:r w:rsidRPr="00554E83">
        <w:rPr>
          <w:b/>
          <w:bCs/>
          <w:sz w:val="28"/>
          <w:szCs w:val="28"/>
          <w:lang w:val="nl-NL"/>
        </w:rPr>
        <w:t>3. K</w:t>
      </w:r>
      <w:r w:rsidRPr="00554E83">
        <w:rPr>
          <w:b/>
          <w:bCs/>
          <w:sz w:val="28"/>
          <w:szCs w:val="28"/>
        </w:rPr>
        <w:t xml:space="preserve">ế hoạch vốn </w:t>
      </w:r>
      <w:r w:rsidRPr="00554E83">
        <w:rPr>
          <w:b/>
          <w:sz w:val="28"/>
          <w:szCs w:val="28"/>
          <w:lang w:val="nl-NL"/>
        </w:rPr>
        <w:t xml:space="preserve">đầu tư công trung </w:t>
      </w:r>
      <w:r w:rsidRPr="00554E83">
        <w:rPr>
          <w:b/>
          <w:bCs/>
          <w:sz w:val="28"/>
          <w:szCs w:val="28"/>
        </w:rPr>
        <w:t xml:space="preserve">giai đoạn 2026-2030, </w:t>
      </w:r>
      <w:r w:rsidRPr="00554E83">
        <w:rPr>
          <w:b/>
          <w:bCs/>
          <w:spacing w:val="2"/>
          <w:sz w:val="28"/>
          <w:szCs w:val="28"/>
        </w:rPr>
        <w:t>K</w:t>
      </w:r>
      <w:r w:rsidRPr="00554E83">
        <w:rPr>
          <w:b/>
          <w:bCs/>
          <w:sz w:val="28"/>
          <w:szCs w:val="28"/>
        </w:rPr>
        <w:t xml:space="preserve">ế hoạch vốn </w:t>
      </w:r>
      <w:r w:rsidRPr="00554E83">
        <w:rPr>
          <w:b/>
          <w:sz w:val="28"/>
          <w:szCs w:val="28"/>
          <w:lang w:val="nl-NL"/>
        </w:rPr>
        <w:t>đầu tư công năm</w:t>
      </w:r>
      <w:r w:rsidRPr="00554E83">
        <w:rPr>
          <w:b/>
          <w:sz w:val="28"/>
          <w:szCs w:val="28"/>
          <w:lang w:val="vi-VN"/>
        </w:rPr>
        <w:t xml:space="preserve"> </w:t>
      </w:r>
      <w:r w:rsidRPr="00554E83">
        <w:rPr>
          <w:b/>
          <w:bCs/>
          <w:sz w:val="28"/>
          <w:szCs w:val="28"/>
        </w:rPr>
        <w:t>2026 Ch</w:t>
      </w:r>
      <w:r w:rsidRPr="00554E83">
        <w:rPr>
          <w:rFonts w:hint="eastAsia"/>
          <w:b/>
          <w:bCs/>
          <w:sz w:val="28"/>
          <w:szCs w:val="28"/>
        </w:rPr>
        <w:t>ươ</w:t>
      </w:r>
      <w:r w:rsidRPr="00554E83">
        <w:rPr>
          <w:b/>
          <w:bCs/>
          <w:sz w:val="28"/>
          <w:szCs w:val="28"/>
        </w:rPr>
        <w:t>ng trình mục tiêu quốc gia về phát triển v</w:t>
      </w:r>
      <w:r w:rsidRPr="00554E83">
        <w:rPr>
          <w:rFonts w:hint="eastAsia"/>
          <w:b/>
          <w:bCs/>
          <w:sz w:val="28"/>
          <w:szCs w:val="28"/>
        </w:rPr>
        <w:t>ă</w:t>
      </w:r>
      <w:r w:rsidRPr="00554E83">
        <w:rPr>
          <w:b/>
          <w:bCs/>
          <w:sz w:val="28"/>
          <w:szCs w:val="28"/>
        </w:rPr>
        <w:t>n hóa</w:t>
      </w:r>
    </w:p>
    <w:p w14:paraId="455B0761" w14:textId="77777777" w:rsidR="00554E83" w:rsidRPr="00554E83" w:rsidRDefault="00554E83" w:rsidP="00554E83">
      <w:pPr>
        <w:spacing w:before="120" w:after="120" w:line="340" w:lineRule="exact"/>
        <w:ind w:firstLine="720"/>
        <w:jc w:val="both"/>
        <w:rPr>
          <w:sz w:val="28"/>
          <w:szCs w:val="28"/>
          <w:lang w:val="nl-NL"/>
        </w:rPr>
      </w:pPr>
      <w:r w:rsidRPr="00554E83">
        <w:rPr>
          <w:sz w:val="28"/>
          <w:szCs w:val="28"/>
          <w:lang w:val="nl-NL"/>
        </w:rPr>
        <w:t xml:space="preserve">Kế hoạch đầu tư công năm 2026 là </w:t>
      </w:r>
      <w:r w:rsidRPr="00554E83">
        <w:rPr>
          <w:b/>
          <w:sz w:val="28"/>
          <w:szCs w:val="28"/>
          <w:lang w:val="nl-NL"/>
        </w:rPr>
        <w:t>1.927 triệu đồng</w:t>
      </w:r>
      <w:r w:rsidRPr="00554E83">
        <w:rPr>
          <w:sz w:val="28"/>
          <w:szCs w:val="28"/>
          <w:lang w:val="nl-NL"/>
        </w:rPr>
        <w:t xml:space="preserve">, phân bổ cho 03 dự án khởi công mới năm 2026. </w:t>
      </w:r>
    </w:p>
    <w:p w14:paraId="5036EB01" w14:textId="77777777" w:rsidR="00554E83" w:rsidRPr="00554E83" w:rsidRDefault="00554E83" w:rsidP="00554E83">
      <w:pPr>
        <w:spacing w:before="120" w:after="120" w:line="340" w:lineRule="exact"/>
        <w:ind w:firstLine="709"/>
        <w:jc w:val="center"/>
        <w:rPr>
          <w:i/>
          <w:sz w:val="28"/>
          <w:szCs w:val="28"/>
          <w:lang w:val="vi-VN"/>
        </w:rPr>
      </w:pPr>
      <w:r w:rsidRPr="00554E83">
        <w:rPr>
          <w:i/>
          <w:sz w:val="28"/>
          <w:szCs w:val="28"/>
          <w:lang w:val="vi-VN"/>
        </w:rPr>
        <w:t>(Chi tiết như biểu số 0</w:t>
      </w:r>
      <w:r w:rsidRPr="00554E83">
        <w:rPr>
          <w:i/>
          <w:sz w:val="28"/>
          <w:szCs w:val="28"/>
        </w:rPr>
        <w:t>3</w:t>
      </w:r>
      <w:r w:rsidRPr="00554E83">
        <w:rPr>
          <w:i/>
          <w:sz w:val="28"/>
          <w:szCs w:val="28"/>
          <w:lang w:val="vi-VN"/>
        </w:rPr>
        <w:t xml:space="preserve"> kèm theo)</w:t>
      </w:r>
    </w:p>
    <w:p w14:paraId="39F60C0C" w14:textId="3C0BE068" w:rsidR="00D2118A" w:rsidRDefault="00D2118A" w:rsidP="00D2118A">
      <w:pPr>
        <w:spacing w:before="120" w:after="120" w:line="360" w:lineRule="exact"/>
        <w:ind w:firstLine="567"/>
        <w:jc w:val="both"/>
        <w:rPr>
          <w:sz w:val="28"/>
          <w:szCs w:val="28"/>
        </w:rPr>
      </w:pPr>
      <w:r w:rsidRPr="00D2118A">
        <w:rPr>
          <w:b/>
          <w:sz w:val="28"/>
          <w:szCs w:val="28"/>
        </w:rPr>
        <w:t xml:space="preserve">Điều </w:t>
      </w:r>
      <w:r w:rsidR="007433A6">
        <w:rPr>
          <w:b/>
          <w:sz w:val="28"/>
          <w:szCs w:val="28"/>
        </w:rPr>
        <w:t>2</w:t>
      </w:r>
      <w:r w:rsidRPr="00D2118A">
        <w:rPr>
          <w:b/>
          <w:sz w:val="28"/>
          <w:szCs w:val="28"/>
        </w:rPr>
        <w:t xml:space="preserve">. </w:t>
      </w:r>
      <w:r w:rsidRPr="00D2118A">
        <w:rPr>
          <w:sz w:val="28"/>
          <w:szCs w:val="28"/>
        </w:rPr>
        <w:t>Tổ chức thực hiện</w:t>
      </w:r>
      <w:r w:rsidR="00C77932">
        <w:rPr>
          <w:sz w:val="28"/>
          <w:szCs w:val="28"/>
        </w:rPr>
        <w:t>:</w:t>
      </w:r>
      <w:r w:rsidRPr="00D2118A">
        <w:rPr>
          <w:sz w:val="28"/>
          <w:szCs w:val="28"/>
        </w:rPr>
        <w:t xml:space="preserve"> </w:t>
      </w:r>
    </w:p>
    <w:p w14:paraId="433ABE76" w14:textId="77777777" w:rsidR="00D2118A" w:rsidRDefault="00D2118A" w:rsidP="00D2118A">
      <w:pPr>
        <w:spacing w:before="120" w:after="120" w:line="360" w:lineRule="exact"/>
        <w:ind w:firstLine="567"/>
        <w:jc w:val="both"/>
        <w:rPr>
          <w:sz w:val="28"/>
          <w:szCs w:val="28"/>
        </w:rPr>
      </w:pPr>
      <w:r w:rsidRPr="00D2118A">
        <w:rPr>
          <w:sz w:val="28"/>
          <w:szCs w:val="28"/>
        </w:rPr>
        <w:t xml:space="preserve">1. Giao Ủy ban nhân dân xã tổ chức triển khai thực hiện Nghị quyết này theo quy định của pháp luật. </w:t>
      </w:r>
    </w:p>
    <w:p w14:paraId="3D3227ED" w14:textId="77777777" w:rsidR="00D2118A" w:rsidRDefault="00D2118A" w:rsidP="00D2118A">
      <w:pPr>
        <w:spacing w:before="120" w:after="120" w:line="360" w:lineRule="exact"/>
        <w:ind w:firstLine="567"/>
        <w:jc w:val="both"/>
        <w:rPr>
          <w:sz w:val="28"/>
          <w:szCs w:val="28"/>
        </w:rPr>
      </w:pPr>
      <w:r w:rsidRPr="00D2118A">
        <w:rPr>
          <w:sz w:val="28"/>
          <w:szCs w:val="28"/>
        </w:rPr>
        <w:t xml:space="preserve">2. Giao Thường trực Hội đồng nhân dân xã, các Ban của Hội đồng nhân dân xã, các Tổ đại biểu Hội đồng nhân dân xã và đại biểu Hội đồng nhân dân xã giám sát việc thực hiện Nghị quyết này. </w:t>
      </w:r>
    </w:p>
    <w:p w14:paraId="58E02EF8" w14:textId="77777777" w:rsidR="00C77932" w:rsidRDefault="00D2118A" w:rsidP="00D2118A">
      <w:pPr>
        <w:spacing w:before="120" w:after="120" w:line="360" w:lineRule="exact"/>
        <w:ind w:firstLine="567"/>
        <w:jc w:val="both"/>
        <w:rPr>
          <w:sz w:val="28"/>
          <w:szCs w:val="28"/>
        </w:rPr>
      </w:pPr>
      <w:r w:rsidRPr="00D2118A">
        <w:rPr>
          <w:b/>
          <w:sz w:val="28"/>
          <w:szCs w:val="28"/>
        </w:rPr>
        <w:t xml:space="preserve">Điều </w:t>
      </w:r>
      <w:r w:rsidR="007433A6">
        <w:rPr>
          <w:b/>
          <w:sz w:val="28"/>
          <w:szCs w:val="28"/>
        </w:rPr>
        <w:t>3</w:t>
      </w:r>
      <w:r w:rsidRPr="00D2118A">
        <w:rPr>
          <w:sz w:val="28"/>
          <w:szCs w:val="28"/>
        </w:rPr>
        <w:t>. Nghị quyết này có hiệu lực thi hành kể từ ngày</w:t>
      </w:r>
      <w:r w:rsidR="00C77932">
        <w:rPr>
          <w:sz w:val="28"/>
          <w:szCs w:val="28"/>
        </w:rPr>
        <w:t xml:space="preserve"> ký</w:t>
      </w:r>
      <w:r w:rsidRPr="00D2118A">
        <w:rPr>
          <w:sz w:val="28"/>
          <w:szCs w:val="28"/>
        </w:rPr>
        <w:t>.</w:t>
      </w:r>
    </w:p>
    <w:tbl>
      <w:tblPr>
        <w:tblW w:w="9072" w:type="dxa"/>
        <w:tblCellSpacing w:w="0" w:type="dxa"/>
        <w:shd w:val="clear" w:color="auto" w:fill="FFFFFF"/>
        <w:tblCellMar>
          <w:left w:w="0" w:type="dxa"/>
          <w:right w:w="0" w:type="dxa"/>
        </w:tblCellMar>
        <w:tblLook w:val="04A0" w:firstRow="1" w:lastRow="0" w:firstColumn="1" w:lastColumn="0" w:noHBand="0" w:noVBand="1"/>
      </w:tblPr>
      <w:tblGrid>
        <w:gridCol w:w="4077"/>
        <w:gridCol w:w="4995"/>
      </w:tblGrid>
      <w:tr w:rsidR="008B38B4" w14:paraId="0229E2A2" w14:textId="77777777" w:rsidTr="007558FF">
        <w:trPr>
          <w:tblCellSpacing w:w="0" w:type="dxa"/>
        </w:trPr>
        <w:tc>
          <w:tcPr>
            <w:tcW w:w="4077" w:type="dxa"/>
            <w:shd w:val="clear" w:color="auto" w:fill="FFFFFF"/>
            <w:tcMar>
              <w:top w:w="0" w:type="dxa"/>
              <w:left w:w="108" w:type="dxa"/>
              <w:bottom w:w="0" w:type="dxa"/>
              <w:right w:w="108" w:type="dxa"/>
            </w:tcMar>
          </w:tcPr>
          <w:p w14:paraId="15AAA3F2" w14:textId="77777777" w:rsidR="008B38B4" w:rsidRPr="00854D34" w:rsidRDefault="00BB3AF2">
            <w:pPr>
              <w:rPr>
                <w:b/>
                <w:bCs/>
                <w:i/>
                <w:iCs/>
                <w:lang w:val="vi-VN"/>
              </w:rPr>
            </w:pPr>
            <w:r w:rsidRPr="00854D34">
              <w:rPr>
                <w:b/>
                <w:bCs/>
                <w:i/>
                <w:iCs/>
                <w:lang w:val="vi-VN"/>
              </w:rPr>
              <w:t>Nơi nhận:</w:t>
            </w:r>
          </w:p>
          <w:p w14:paraId="10239E7B" w14:textId="77777777" w:rsidR="00D2118A" w:rsidRPr="007558FF" w:rsidRDefault="00D2118A">
            <w:pPr>
              <w:rPr>
                <w:sz w:val="22"/>
                <w:szCs w:val="22"/>
              </w:rPr>
            </w:pPr>
            <w:r w:rsidRPr="007558FF">
              <w:rPr>
                <w:sz w:val="22"/>
                <w:szCs w:val="22"/>
              </w:rPr>
              <w:t>- Thường trực HĐND tỉnh Điện Biên;</w:t>
            </w:r>
          </w:p>
          <w:p w14:paraId="4D167034" w14:textId="7800D3FF" w:rsidR="00D2118A" w:rsidRPr="007558FF" w:rsidRDefault="00D2118A">
            <w:pPr>
              <w:rPr>
                <w:sz w:val="22"/>
                <w:szCs w:val="22"/>
              </w:rPr>
            </w:pPr>
            <w:r w:rsidRPr="007558FF">
              <w:rPr>
                <w:sz w:val="22"/>
                <w:szCs w:val="22"/>
              </w:rPr>
              <w:t>- UBND tỉnh Điện Biên;</w:t>
            </w:r>
          </w:p>
          <w:p w14:paraId="57236BE7" w14:textId="55A8E1A0" w:rsidR="00D2118A" w:rsidRPr="007558FF" w:rsidRDefault="00D2118A">
            <w:pPr>
              <w:rPr>
                <w:sz w:val="22"/>
                <w:szCs w:val="22"/>
              </w:rPr>
            </w:pPr>
            <w:r w:rsidRPr="007558FF">
              <w:rPr>
                <w:sz w:val="22"/>
                <w:szCs w:val="22"/>
              </w:rPr>
              <w:t xml:space="preserve">- TT Đảng uỷ xã, </w:t>
            </w:r>
            <w:r w:rsidR="00901152" w:rsidRPr="007558FF">
              <w:rPr>
                <w:sz w:val="22"/>
                <w:szCs w:val="22"/>
              </w:rPr>
              <w:t xml:space="preserve">TT </w:t>
            </w:r>
            <w:r w:rsidRPr="007558FF">
              <w:rPr>
                <w:sz w:val="22"/>
                <w:szCs w:val="22"/>
              </w:rPr>
              <w:t xml:space="preserve">HĐND xã; </w:t>
            </w:r>
          </w:p>
          <w:p w14:paraId="3EE79667" w14:textId="7AA8B86A" w:rsidR="00901152" w:rsidRPr="007558FF" w:rsidRDefault="00901152">
            <w:pPr>
              <w:rPr>
                <w:sz w:val="22"/>
                <w:szCs w:val="22"/>
              </w:rPr>
            </w:pPr>
            <w:r w:rsidRPr="007558FF">
              <w:rPr>
                <w:sz w:val="22"/>
                <w:szCs w:val="22"/>
              </w:rPr>
              <w:t>- L</w:t>
            </w:r>
            <w:r w:rsidR="007558FF">
              <w:rPr>
                <w:sz w:val="22"/>
                <w:szCs w:val="22"/>
              </w:rPr>
              <w:t>ãnh đạo</w:t>
            </w:r>
            <w:r w:rsidRPr="007558FF">
              <w:rPr>
                <w:sz w:val="22"/>
                <w:szCs w:val="22"/>
              </w:rPr>
              <w:t xml:space="preserve"> UBND xã;</w:t>
            </w:r>
          </w:p>
          <w:p w14:paraId="664E952B" w14:textId="77777777" w:rsidR="007558FF" w:rsidRDefault="00D2118A">
            <w:pPr>
              <w:rPr>
                <w:sz w:val="22"/>
                <w:szCs w:val="22"/>
              </w:rPr>
            </w:pPr>
            <w:r w:rsidRPr="007558FF">
              <w:rPr>
                <w:sz w:val="22"/>
                <w:szCs w:val="22"/>
              </w:rPr>
              <w:t xml:space="preserve">- UBMTTQ và các tổ chức CT - XH xã; </w:t>
            </w:r>
          </w:p>
          <w:p w14:paraId="0513F142" w14:textId="35B7C6B3" w:rsidR="00D2118A" w:rsidRPr="007558FF" w:rsidRDefault="00D2118A">
            <w:pPr>
              <w:rPr>
                <w:sz w:val="22"/>
                <w:szCs w:val="22"/>
              </w:rPr>
            </w:pPr>
            <w:r w:rsidRPr="007558FF">
              <w:rPr>
                <w:sz w:val="22"/>
                <w:szCs w:val="22"/>
              </w:rPr>
              <w:t xml:space="preserve">- Các ban của HĐND xã; </w:t>
            </w:r>
          </w:p>
          <w:p w14:paraId="171B6CAC" w14:textId="77777777" w:rsidR="00D2118A" w:rsidRPr="007558FF" w:rsidRDefault="00D2118A">
            <w:pPr>
              <w:rPr>
                <w:sz w:val="22"/>
                <w:szCs w:val="22"/>
              </w:rPr>
            </w:pPr>
            <w:r w:rsidRPr="007558FF">
              <w:rPr>
                <w:sz w:val="22"/>
                <w:szCs w:val="22"/>
              </w:rPr>
              <w:t xml:space="preserve">- Các đại biểu HĐND xã; </w:t>
            </w:r>
          </w:p>
          <w:p w14:paraId="0938B6F0" w14:textId="77777777" w:rsidR="00D2118A" w:rsidRPr="007558FF" w:rsidRDefault="00D2118A">
            <w:pPr>
              <w:rPr>
                <w:sz w:val="22"/>
                <w:szCs w:val="22"/>
              </w:rPr>
            </w:pPr>
            <w:r w:rsidRPr="007558FF">
              <w:rPr>
                <w:sz w:val="22"/>
                <w:szCs w:val="22"/>
              </w:rPr>
              <w:t xml:space="preserve">- Các cơ quan, đơn vị thuộc xã; </w:t>
            </w:r>
          </w:p>
          <w:p w14:paraId="7D499206" w14:textId="77777777" w:rsidR="007433A6" w:rsidRPr="007558FF" w:rsidRDefault="00D2118A">
            <w:pPr>
              <w:rPr>
                <w:sz w:val="22"/>
                <w:szCs w:val="22"/>
              </w:rPr>
            </w:pPr>
            <w:r w:rsidRPr="007558FF">
              <w:rPr>
                <w:sz w:val="22"/>
                <w:szCs w:val="22"/>
              </w:rPr>
              <w:t>- Các cơ quan, đơn vị trên địa bàn xã;</w:t>
            </w:r>
          </w:p>
          <w:p w14:paraId="12EC6790" w14:textId="77777777" w:rsidR="007433A6" w:rsidRPr="007558FF" w:rsidRDefault="00D2118A">
            <w:pPr>
              <w:rPr>
                <w:sz w:val="22"/>
                <w:szCs w:val="22"/>
              </w:rPr>
            </w:pPr>
            <w:r w:rsidRPr="007558FF">
              <w:rPr>
                <w:sz w:val="22"/>
                <w:szCs w:val="22"/>
              </w:rPr>
              <w:t xml:space="preserve"> - Cổng thông tin điện tử xã;</w:t>
            </w:r>
          </w:p>
          <w:p w14:paraId="464C452B" w14:textId="7AA7D03B" w:rsidR="008B38B4" w:rsidRDefault="00D2118A">
            <w:pPr>
              <w:rPr>
                <w:sz w:val="22"/>
                <w:szCs w:val="22"/>
              </w:rPr>
            </w:pPr>
            <w:r w:rsidRPr="007558FF">
              <w:rPr>
                <w:sz w:val="22"/>
                <w:szCs w:val="22"/>
              </w:rPr>
              <w:t xml:space="preserve"> - Lưu: VT.</w:t>
            </w:r>
          </w:p>
        </w:tc>
        <w:tc>
          <w:tcPr>
            <w:tcW w:w="4995" w:type="dxa"/>
            <w:shd w:val="clear" w:color="auto" w:fill="FFFFFF"/>
            <w:tcMar>
              <w:top w:w="0" w:type="dxa"/>
              <w:left w:w="108" w:type="dxa"/>
              <w:bottom w:w="0" w:type="dxa"/>
              <w:right w:w="108" w:type="dxa"/>
            </w:tcMar>
          </w:tcPr>
          <w:p w14:paraId="48ABBCD5" w14:textId="77777777" w:rsidR="008B38B4" w:rsidRDefault="00BB3AF2" w:rsidP="007638B7">
            <w:pPr>
              <w:jc w:val="center"/>
              <w:rPr>
                <w:b/>
                <w:bCs/>
                <w:sz w:val="28"/>
                <w:szCs w:val="28"/>
              </w:rPr>
            </w:pPr>
            <w:r>
              <w:rPr>
                <w:b/>
                <w:bCs/>
                <w:sz w:val="28"/>
                <w:szCs w:val="28"/>
              </w:rPr>
              <w:t>CHỦ TỊCH</w:t>
            </w:r>
          </w:p>
          <w:p w14:paraId="7F78254C" w14:textId="77777777" w:rsidR="008B38B4" w:rsidRDefault="008B38B4">
            <w:pPr>
              <w:spacing w:before="60" w:after="60" w:line="264" w:lineRule="auto"/>
              <w:jc w:val="center"/>
              <w:rPr>
                <w:b/>
                <w:bCs/>
                <w:sz w:val="28"/>
                <w:szCs w:val="28"/>
              </w:rPr>
            </w:pPr>
          </w:p>
          <w:p w14:paraId="3F3BC05B" w14:textId="77777777" w:rsidR="008B38B4" w:rsidRDefault="008B38B4">
            <w:pPr>
              <w:spacing w:before="60" w:after="60" w:line="264" w:lineRule="auto"/>
              <w:jc w:val="center"/>
              <w:rPr>
                <w:b/>
                <w:bCs/>
                <w:sz w:val="28"/>
                <w:szCs w:val="28"/>
              </w:rPr>
            </w:pPr>
          </w:p>
          <w:p w14:paraId="724F44B0" w14:textId="77777777" w:rsidR="008B38B4" w:rsidRDefault="008B38B4">
            <w:pPr>
              <w:spacing w:before="60" w:after="60" w:line="264" w:lineRule="auto"/>
              <w:jc w:val="center"/>
              <w:rPr>
                <w:b/>
                <w:bCs/>
                <w:sz w:val="28"/>
                <w:szCs w:val="28"/>
              </w:rPr>
            </w:pPr>
          </w:p>
          <w:p w14:paraId="660B07C6" w14:textId="77777777" w:rsidR="008B38B4" w:rsidRDefault="008B38B4">
            <w:pPr>
              <w:spacing w:before="60" w:after="60" w:line="264" w:lineRule="auto"/>
              <w:jc w:val="center"/>
              <w:rPr>
                <w:b/>
                <w:bCs/>
                <w:sz w:val="28"/>
                <w:szCs w:val="28"/>
              </w:rPr>
            </w:pPr>
          </w:p>
          <w:p w14:paraId="5036303D" w14:textId="77777777" w:rsidR="008B38B4" w:rsidRDefault="008B38B4">
            <w:pPr>
              <w:spacing w:before="60" w:after="60" w:line="264" w:lineRule="auto"/>
              <w:jc w:val="center"/>
              <w:rPr>
                <w:b/>
                <w:bCs/>
                <w:sz w:val="28"/>
                <w:szCs w:val="28"/>
              </w:rPr>
            </w:pPr>
          </w:p>
          <w:p w14:paraId="49E570EC" w14:textId="40B31AA6" w:rsidR="008B38B4" w:rsidRDefault="00D2118A">
            <w:pPr>
              <w:spacing w:before="60" w:after="60" w:line="264" w:lineRule="auto"/>
              <w:jc w:val="center"/>
              <w:rPr>
                <w:b/>
                <w:bCs/>
                <w:sz w:val="28"/>
                <w:szCs w:val="28"/>
              </w:rPr>
            </w:pPr>
            <w:r>
              <w:rPr>
                <w:b/>
                <w:bCs/>
                <w:sz w:val="28"/>
                <w:szCs w:val="28"/>
              </w:rPr>
              <w:t>Đinh Bảo Dũng</w:t>
            </w:r>
          </w:p>
        </w:tc>
      </w:tr>
    </w:tbl>
    <w:p w14:paraId="42B5A6B0" w14:textId="77777777" w:rsidR="008B38B4" w:rsidRDefault="008B38B4" w:rsidP="005E488A">
      <w:pPr>
        <w:jc w:val="center"/>
        <w:rPr>
          <w:sz w:val="28"/>
          <w:szCs w:val="28"/>
        </w:rPr>
      </w:pPr>
    </w:p>
    <w:sectPr w:rsidR="008B38B4" w:rsidSect="005E488A">
      <w:headerReference w:type="default" r:id="rId8"/>
      <w:footerReference w:type="even" r:id="rId9"/>
      <w:footerReference w:type="default" r:id="rId10"/>
      <w:pgSz w:w="11907" w:h="16840" w:code="9"/>
      <w:pgMar w:top="1134" w:right="1134" w:bottom="1134" w:left="1701" w:header="510"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CA6DE" w14:textId="77777777" w:rsidR="00604AF5" w:rsidRDefault="00604AF5">
      <w:r>
        <w:separator/>
      </w:r>
    </w:p>
  </w:endnote>
  <w:endnote w:type="continuationSeparator" w:id="0">
    <w:p w14:paraId="26D0EE85" w14:textId="77777777" w:rsidR="00604AF5" w:rsidRDefault="00604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nTimeH">
    <w:altName w:val="Times New Roman"/>
    <w:charset w:val="00"/>
    <w:family w:val="swiss"/>
    <w:pitch w:val="variable"/>
    <w:sig w:usb0="00000007"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5CC81" w14:textId="77777777" w:rsidR="008B38B4" w:rsidRDefault="00BB3AF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B433D84" w14:textId="77777777" w:rsidR="008B38B4" w:rsidRDefault="008B38B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44B71" w14:textId="77777777" w:rsidR="008B38B4" w:rsidRDefault="008B38B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C097E" w14:textId="77777777" w:rsidR="00604AF5" w:rsidRDefault="00604AF5">
      <w:r>
        <w:separator/>
      </w:r>
    </w:p>
  </w:footnote>
  <w:footnote w:type="continuationSeparator" w:id="0">
    <w:p w14:paraId="341DA14D" w14:textId="77777777" w:rsidR="00604AF5" w:rsidRDefault="00604A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D6F97" w14:textId="135C4740" w:rsidR="008B38B4" w:rsidRDefault="00BB3AF2">
    <w:pPr>
      <w:pStyle w:val="Header"/>
      <w:jc w:val="cent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2638BE">
      <w:rPr>
        <w:noProof/>
        <w:sz w:val="28"/>
        <w:szCs w:val="28"/>
      </w:rPr>
      <w:t>4</w:t>
    </w:r>
    <w:r>
      <w:rPr>
        <w:noProof/>
        <w:sz w:val="28"/>
        <w:szCs w:val="28"/>
      </w:rPr>
      <w:fldChar w:fldCharType="end"/>
    </w:r>
  </w:p>
  <w:p w14:paraId="1BDEE466" w14:textId="77777777" w:rsidR="008B38B4" w:rsidRDefault="008B38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53D2214"/>
    <w:multiLevelType w:val="hybridMultilevel"/>
    <w:tmpl w:val="96B63464"/>
    <w:lvl w:ilvl="0" w:tplc="90E89B9C">
      <w:start w:val="2"/>
      <w:numFmt w:val="upperRoman"/>
      <w:lvlText w:val="%1."/>
      <w:lvlJc w:val="right"/>
      <w:pPr>
        <w:tabs>
          <w:tab w:val="num" w:pos="0"/>
        </w:tabs>
        <w:ind w:left="1080" w:hanging="720"/>
      </w:pPr>
      <w:rPr>
        <w:rFonts w:hint="default"/>
        <w:b/>
        <w:i w:val="0"/>
      </w:rPr>
    </w:lvl>
    <w:lvl w:ilvl="1" w:tplc="413018A2">
      <w:start w:val="3"/>
      <w:numFmt w:val="bullet"/>
      <w:lvlText w:val="-"/>
      <w:lvlJc w:val="left"/>
      <w:pPr>
        <w:tabs>
          <w:tab w:val="num" w:pos="225"/>
        </w:tabs>
        <w:ind w:left="1521" w:hanging="441"/>
      </w:pPr>
      <w:rPr>
        <w:rFonts w:ascii=".VnTime" w:eastAsia="Calibri" w:hAnsi=".VnTime" w:cs="Times New Roman" w:hint="default"/>
        <w:b/>
        <w:i w:val="0"/>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1">
    <w:nsid w:val="260260AE"/>
    <w:multiLevelType w:val="hybridMultilevel"/>
    <w:tmpl w:val="9F38A848"/>
    <w:lvl w:ilvl="0" w:tplc="413018A2">
      <w:start w:val="3"/>
      <w:numFmt w:val="bullet"/>
      <w:lvlText w:val="-"/>
      <w:lvlJc w:val="left"/>
      <w:pPr>
        <w:tabs>
          <w:tab w:val="num" w:pos="509"/>
        </w:tabs>
        <w:ind w:left="1805" w:hanging="441"/>
      </w:pPr>
      <w:rPr>
        <w:rFonts w:ascii=".VnTime" w:eastAsia="Calibri" w:hAnsi=".VnTime" w:cs="Times New Roman" w:hint="default"/>
        <w:color w:val="auto"/>
      </w:rPr>
    </w:lvl>
    <w:lvl w:ilvl="1" w:tplc="5864820E">
      <w:start w:val="1"/>
      <w:numFmt w:val="bullet"/>
      <w:lvlText w:val="+"/>
      <w:lvlJc w:val="left"/>
      <w:pPr>
        <w:tabs>
          <w:tab w:val="num" w:pos="1004"/>
        </w:tabs>
        <w:ind w:left="1854" w:hanging="490"/>
      </w:pPr>
      <w:rPr>
        <w:rFonts w:ascii=".VnTime" w:eastAsia="Tunga" w:hAnsi=".VnTime" w:cs="Tunga" w:hint="default"/>
        <w:color w:val="auto"/>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2" w15:restartNumberingAfterBreak="1">
    <w:nsid w:val="3C802B05"/>
    <w:multiLevelType w:val="hybridMultilevel"/>
    <w:tmpl w:val="25A8FE70"/>
    <w:lvl w:ilvl="0" w:tplc="BE4261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1">
    <w:nsid w:val="50D8396A"/>
    <w:multiLevelType w:val="multilevel"/>
    <w:tmpl w:val="639607E4"/>
    <w:lvl w:ilvl="0">
      <w:start w:val="2"/>
      <w:numFmt w:val="decimal"/>
      <w:lvlText w:val="8.%1."/>
      <w:lvlJc w:val="left"/>
      <w:pPr>
        <w:tabs>
          <w:tab w:val="num" w:pos="0"/>
        </w:tabs>
        <w:ind w:left="495" w:hanging="495"/>
      </w:pPr>
      <w:rPr>
        <w:rFonts w:hint="default"/>
      </w:rPr>
    </w:lvl>
    <w:lvl w:ilvl="1">
      <w:start w:val="1"/>
      <w:numFmt w:val="decimal"/>
      <w:lvlText w:val="%1.%2."/>
      <w:lvlJc w:val="left"/>
      <w:pPr>
        <w:tabs>
          <w:tab w:val="num" w:pos="0"/>
        </w:tabs>
        <w:ind w:left="1080" w:hanging="720"/>
      </w:pPr>
      <w:rPr>
        <w:rFonts w:hint="default"/>
      </w:rPr>
    </w:lvl>
    <w:lvl w:ilvl="2">
      <w:start w:val="1"/>
      <w:numFmt w:val="decimal"/>
      <w:lvlText w:val="%1.%2.%3."/>
      <w:lvlJc w:val="left"/>
      <w:pPr>
        <w:tabs>
          <w:tab w:val="num" w:pos="0"/>
        </w:tabs>
        <w:ind w:left="1440" w:hanging="720"/>
      </w:pPr>
      <w:rPr>
        <w:rFonts w:hint="default"/>
      </w:rPr>
    </w:lvl>
    <w:lvl w:ilvl="3">
      <w:start w:val="1"/>
      <w:numFmt w:val="decimal"/>
      <w:lvlText w:val="%1.%2.%3.%4."/>
      <w:lvlJc w:val="left"/>
      <w:pPr>
        <w:tabs>
          <w:tab w:val="num" w:pos="0"/>
        </w:tabs>
        <w:ind w:left="2160" w:hanging="1080"/>
      </w:pPr>
      <w:rPr>
        <w:rFonts w:hint="default"/>
      </w:rPr>
    </w:lvl>
    <w:lvl w:ilvl="4">
      <w:start w:val="1"/>
      <w:numFmt w:val="decimal"/>
      <w:lvlText w:val="%1.%2.%3.%4.%5."/>
      <w:lvlJc w:val="left"/>
      <w:pPr>
        <w:tabs>
          <w:tab w:val="num" w:pos="0"/>
        </w:tabs>
        <w:ind w:left="2520" w:hanging="1080"/>
      </w:pPr>
      <w:rPr>
        <w:rFonts w:hint="default"/>
      </w:rPr>
    </w:lvl>
    <w:lvl w:ilvl="5">
      <w:start w:val="1"/>
      <w:numFmt w:val="decimal"/>
      <w:lvlText w:val="%1.%2.%3.%4.%5.%6."/>
      <w:lvlJc w:val="left"/>
      <w:pPr>
        <w:tabs>
          <w:tab w:val="num" w:pos="0"/>
        </w:tabs>
        <w:ind w:left="3240" w:hanging="1440"/>
      </w:pPr>
      <w:rPr>
        <w:rFonts w:hint="default"/>
      </w:rPr>
    </w:lvl>
    <w:lvl w:ilvl="6">
      <w:start w:val="1"/>
      <w:numFmt w:val="decimal"/>
      <w:lvlText w:val="%1.%2.%3.%4.%5.%6.%7."/>
      <w:lvlJc w:val="left"/>
      <w:pPr>
        <w:tabs>
          <w:tab w:val="num" w:pos="0"/>
        </w:tabs>
        <w:ind w:left="3960" w:hanging="1800"/>
      </w:pPr>
      <w:rPr>
        <w:rFonts w:hint="default"/>
      </w:rPr>
    </w:lvl>
    <w:lvl w:ilvl="7">
      <w:start w:val="1"/>
      <w:numFmt w:val="decimal"/>
      <w:lvlText w:val="%1.%2.%3.%4.%5.%6.%7.%8."/>
      <w:lvlJc w:val="left"/>
      <w:pPr>
        <w:tabs>
          <w:tab w:val="num" w:pos="0"/>
        </w:tabs>
        <w:ind w:left="4320" w:hanging="1800"/>
      </w:pPr>
      <w:rPr>
        <w:rFonts w:hint="default"/>
      </w:rPr>
    </w:lvl>
    <w:lvl w:ilvl="8">
      <w:start w:val="1"/>
      <w:numFmt w:val="decimal"/>
      <w:lvlText w:val="%1.%2.%3.%4.%5.%6.%7.%8.%9."/>
      <w:lvlJc w:val="left"/>
      <w:pPr>
        <w:tabs>
          <w:tab w:val="num" w:pos="0"/>
        </w:tabs>
        <w:ind w:left="5040" w:hanging="2160"/>
      </w:pPr>
      <w:rPr>
        <w:rFonts w:hint="default"/>
      </w:rPr>
    </w:lvl>
  </w:abstractNum>
  <w:abstractNum w:abstractNumId="4" w15:restartNumberingAfterBreak="1">
    <w:nsid w:val="51E22395"/>
    <w:multiLevelType w:val="hybridMultilevel"/>
    <w:tmpl w:val="25A8FE70"/>
    <w:lvl w:ilvl="0" w:tplc="BE4261D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334182895">
    <w:abstractNumId w:val="3"/>
  </w:num>
  <w:num w:numId="2" w16cid:durableId="2124303220">
    <w:abstractNumId w:val="0"/>
  </w:num>
  <w:num w:numId="3" w16cid:durableId="1367951912">
    <w:abstractNumId w:val="1"/>
  </w:num>
  <w:num w:numId="4" w16cid:durableId="656617705">
    <w:abstractNumId w:val="2"/>
  </w:num>
  <w:num w:numId="5" w16cid:durableId="12910857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8B4"/>
    <w:rsid w:val="0000415A"/>
    <w:rsid w:val="00042EE9"/>
    <w:rsid w:val="000441A8"/>
    <w:rsid w:val="00057620"/>
    <w:rsid w:val="000B1577"/>
    <w:rsid w:val="00152FB3"/>
    <w:rsid w:val="001758F9"/>
    <w:rsid w:val="001F7A96"/>
    <w:rsid w:val="002407F8"/>
    <w:rsid w:val="002638BE"/>
    <w:rsid w:val="003973F1"/>
    <w:rsid w:val="00411400"/>
    <w:rsid w:val="005015ED"/>
    <w:rsid w:val="00552547"/>
    <w:rsid w:val="00554E83"/>
    <w:rsid w:val="005955EE"/>
    <w:rsid w:val="005C4026"/>
    <w:rsid w:val="005E488A"/>
    <w:rsid w:val="00604AF5"/>
    <w:rsid w:val="007433A6"/>
    <w:rsid w:val="007558FF"/>
    <w:rsid w:val="007638B7"/>
    <w:rsid w:val="007769EA"/>
    <w:rsid w:val="00854D34"/>
    <w:rsid w:val="008B1C34"/>
    <w:rsid w:val="008B38B4"/>
    <w:rsid w:val="00901152"/>
    <w:rsid w:val="0092330A"/>
    <w:rsid w:val="009C4CA8"/>
    <w:rsid w:val="00A10672"/>
    <w:rsid w:val="00A109AD"/>
    <w:rsid w:val="00A83994"/>
    <w:rsid w:val="00AC7A68"/>
    <w:rsid w:val="00B97640"/>
    <w:rsid w:val="00BB3AF2"/>
    <w:rsid w:val="00BD16DE"/>
    <w:rsid w:val="00C70442"/>
    <w:rsid w:val="00C77932"/>
    <w:rsid w:val="00CB1EB0"/>
    <w:rsid w:val="00CE4C73"/>
    <w:rsid w:val="00D2118A"/>
    <w:rsid w:val="00D86888"/>
    <w:rsid w:val="00E83799"/>
    <w:rsid w:val="00EE3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5778A4"/>
  <w15:chartTrackingRefBased/>
  <w15:docId w15:val="{B0C0DAF2-A150-499F-BF92-EBB74B504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D2118A"/>
    <w:pPr>
      <w:keepNext/>
      <w:outlineLvl w:val="0"/>
    </w:pPr>
    <w:rPr>
      <w:rFonts w:ascii=".VnTimeH" w:hAnsi=".VnTimeH"/>
      <w:b/>
      <w:bCs/>
      <w:spacing w:val="-6"/>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CharCharCharChar">
    <w:name w:val="Char Char Char Char"/>
    <w:basedOn w:val="Normal"/>
    <w:pPr>
      <w:spacing w:after="160" w:line="240" w:lineRule="exact"/>
    </w:pPr>
    <w:rPr>
      <w:rFonts w:ascii="Verdana" w:hAnsi="Verdana"/>
      <w:sz w:val="20"/>
      <w:szCs w:val="20"/>
    </w:rPr>
  </w:style>
  <w:style w:type="paragraph" w:customStyle="1" w:styleId="CharCharCharChar1">
    <w:name w:val="Char Char Char Char1"/>
    <w:basedOn w:val="Normal"/>
    <w:pPr>
      <w:spacing w:after="160" w:line="240" w:lineRule="exact"/>
    </w:pPr>
    <w:rPr>
      <w:rFonts w:ascii="Verdana" w:hAnsi="Verdana" w:cs="Verdana"/>
      <w:sz w:val="20"/>
      <w:szCs w:val="20"/>
    </w:rPr>
  </w:style>
  <w:style w:type="paragraph" w:styleId="BodyText">
    <w:name w:val="Body Text"/>
    <w:basedOn w:val="Normal"/>
    <w:link w:val="BodyTextChar"/>
    <w:pPr>
      <w:spacing w:line="264" w:lineRule="auto"/>
      <w:jc w:val="both"/>
    </w:pPr>
    <w:rPr>
      <w:rFonts w:ascii=".VnTime" w:hAnsi=".VnTime"/>
      <w:sz w:val="28"/>
      <w:szCs w:val="20"/>
    </w:rPr>
  </w:style>
  <w:style w:type="paragraph" w:styleId="BodyTextIndent">
    <w:name w:val="Body Text Indent"/>
    <w:basedOn w:val="Normal"/>
    <w:pPr>
      <w:spacing w:line="264" w:lineRule="auto"/>
      <w:ind w:left="720"/>
      <w:jc w:val="both"/>
    </w:pPr>
    <w:rPr>
      <w:rFonts w:ascii=".VnTime" w:hAnsi=".VnTime"/>
      <w:sz w:val="28"/>
      <w:szCs w:val="20"/>
    </w:rPr>
  </w:style>
  <w:style w:type="paragraph" w:customStyle="1" w:styleId="CharCharCharCharCharCharCharCharCharCharCharCharChar">
    <w:name w:val="Char Char Char Char Char Char Char Char Char Char Char Char Char"/>
    <w:basedOn w:val="Normal"/>
    <w:next w:val="Normal"/>
    <w:autoRedefine/>
    <w:semiHidden/>
    <w:pPr>
      <w:spacing w:before="120" w:after="120" w:line="312" w:lineRule="auto"/>
    </w:pPr>
    <w:rPr>
      <w:sz w:val="28"/>
      <w:szCs w:val="28"/>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link w:val="Header"/>
    <w:uiPriority w:val="99"/>
    <w:rPr>
      <w:sz w:val="24"/>
      <w:szCs w:val="24"/>
      <w:lang w:val="en-US" w:eastAsia="en-US"/>
    </w:rPr>
  </w:style>
  <w:style w:type="character" w:customStyle="1" w:styleId="FooterChar">
    <w:name w:val="Footer Char"/>
    <w:link w:val="Footer"/>
    <w:uiPriority w:val="99"/>
    <w:rPr>
      <w:sz w:val="24"/>
      <w:szCs w:val="24"/>
      <w:lang w:val="en-US" w:eastAsia="en-US"/>
    </w:rPr>
  </w:style>
  <w:style w:type="paragraph" w:styleId="ListParagraph">
    <w:name w:val="List Paragraph"/>
    <w:basedOn w:val="Normal"/>
    <w:uiPriority w:val="34"/>
    <w:qFormat/>
    <w:pPr>
      <w:spacing w:after="200" w:line="276" w:lineRule="auto"/>
      <w:ind w:left="720"/>
      <w:contextualSpacing/>
    </w:pPr>
    <w:rPr>
      <w:rFonts w:eastAsia="Calibri"/>
      <w:szCs w:val="22"/>
    </w:rPr>
  </w:style>
  <w:style w:type="character" w:styleId="Strong">
    <w:name w:val="Strong"/>
    <w:uiPriority w:val="22"/>
    <w:qFormat/>
    <w:rPr>
      <w:b/>
      <w:bCs/>
    </w:rPr>
  </w:style>
  <w:style w:type="character" w:customStyle="1" w:styleId="BodyTextChar">
    <w:name w:val="Body Text Char"/>
    <w:link w:val="BodyText"/>
    <w:rPr>
      <w:rFonts w:ascii=".VnTime" w:hAnsi=".VnTime"/>
      <w:sz w:val="28"/>
      <w:lang w:val="en-US" w:eastAsia="en-US" w:bidi="ar-SA"/>
    </w:rPr>
  </w:style>
  <w:style w:type="paragraph" w:customStyle="1" w:styleId="Char">
    <w:name w:val="Char"/>
    <w:basedOn w:val="Normal"/>
    <w:autoRedefine/>
    <w:pPr>
      <w:spacing w:after="160" w:line="240" w:lineRule="exact"/>
    </w:pPr>
    <w:rPr>
      <w:rFonts w:ascii="Verdana" w:hAnsi="Verdana" w:cs="Verdana"/>
      <w:sz w:val="20"/>
      <w:szCs w:val="20"/>
    </w:rPr>
  </w:style>
  <w:style w:type="paragraph" w:styleId="NormalWeb">
    <w:name w:val="Normal (Web)"/>
    <w:basedOn w:val="Normal"/>
    <w:uiPriority w:val="99"/>
    <w:pPr>
      <w:spacing w:before="100" w:beforeAutospacing="1" w:after="100" w:afterAutospacing="1"/>
    </w:pPr>
  </w:style>
  <w:style w:type="character" w:customStyle="1" w:styleId="grame">
    <w:name w:val="grame"/>
    <w:basedOn w:val="DefaultParagraphFont"/>
  </w:style>
  <w:style w:type="character" w:customStyle="1" w:styleId="apple-converted-space">
    <w:name w:val="apple-converted-space"/>
    <w:basedOn w:val="DefaultParagraphFont"/>
  </w:style>
  <w:style w:type="character" w:styleId="Hyperlink">
    <w:name w:val="Hyperlink"/>
    <w:unhideWhenUsed/>
    <w:rPr>
      <w:color w:val="0000FF"/>
      <w:u w:val="single"/>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customStyle="1" w:styleId="1">
    <w:name w:val="1"/>
    <w:basedOn w:val="Normal"/>
    <w:next w:val="Normal"/>
    <w:autoRedefine/>
    <w:semiHidden/>
    <w:pPr>
      <w:spacing w:before="120" w:after="120" w:line="312" w:lineRule="auto"/>
    </w:pPr>
    <w:rPr>
      <w:sz w:val="28"/>
      <w:szCs w:val="28"/>
    </w:rPr>
  </w:style>
  <w:style w:type="character" w:customStyle="1" w:styleId="Vnbnnidung">
    <w:name w:val="Văn bản nội dung_"/>
    <w:link w:val="Vnbnnidung0"/>
    <w:uiPriority w:val="99"/>
    <w:rPr>
      <w:sz w:val="28"/>
      <w:szCs w:val="28"/>
    </w:rPr>
  </w:style>
  <w:style w:type="paragraph" w:customStyle="1" w:styleId="Vnbnnidung0">
    <w:name w:val="Văn bản nội dung"/>
    <w:basedOn w:val="Normal"/>
    <w:link w:val="Vnbnnidung"/>
    <w:uiPriority w:val="99"/>
    <w:pPr>
      <w:widowControl w:val="0"/>
      <w:spacing w:after="220"/>
      <w:ind w:firstLine="400"/>
    </w:pPr>
    <w:rPr>
      <w:sz w:val="28"/>
      <w:szCs w:val="28"/>
      <w:lang w:val="x-none" w:eastAsia="x-none"/>
    </w:rPr>
  </w:style>
  <w:style w:type="character" w:customStyle="1" w:styleId="fontstyle01">
    <w:name w:val="fontstyle01"/>
    <w:rPr>
      <w:rFonts w:ascii="TimesNewRomanPS-ItalicMT" w:hAnsi="TimesNewRomanPS-ItalicMT" w:hint="default"/>
      <w:b w:val="0"/>
      <w:bCs w:val="0"/>
      <w:i/>
      <w:iCs/>
      <w:color w:val="000000"/>
      <w:sz w:val="28"/>
      <w:szCs w:val="28"/>
    </w:rPr>
  </w:style>
  <w:style w:type="character" w:customStyle="1" w:styleId="Heading1Char">
    <w:name w:val="Heading 1 Char"/>
    <w:basedOn w:val="DefaultParagraphFont"/>
    <w:link w:val="Heading1"/>
    <w:rsid w:val="00D2118A"/>
    <w:rPr>
      <w:rFonts w:ascii=".VnTimeH" w:hAnsi=".VnTimeH"/>
      <w:b/>
      <w:bCs/>
      <w:spacing w:val="-6"/>
      <w:sz w:val="26"/>
      <w:szCs w:val="24"/>
    </w:rPr>
  </w:style>
  <w:style w:type="character" w:customStyle="1" w:styleId="ng-star-inserted">
    <w:name w:val="ng-star-inserted"/>
    <w:rsid w:val="00D2118A"/>
  </w:style>
  <w:style w:type="paragraph" w:customStyle="1" w:styleId="CharCharCharCharCharCharCharCharChar">
    <w:name w:val="Char Char Char Char Char Char Char Char Char"/>
    <w:basedOn w:val="Normal"/>
    <w:rsid w:val="005E488A"/>
    <w:pPr>
      <w:spacing w:after="160" w:line="240" w:lineRule="exact"/>
    </w:pPr>
    <w:rPr>
      <w:rFonts w:ascii="Verdana" w:hAnsi="Verdana" w:cs="Verdana"/>
      <w:sz w:val="20"/>
      <w:szCs w:val="20"/>
    </w:rPr>
  </w:style>
  <w:style w:type="paragraph" w:customStyle="1" w:styleId="CharCharCharCharCharCharCharCharChar0">
    <w:name w:val="Char Char Char Char Char Char Char Char Char"/>
    <w:basedOn w:val="Normal"/>
    <w:rsid w:val="00554E83"/>
    <w:pPr>
      <w:spacing w:after="160" w:line="240" w:lineRule="exact"/>
    </w:pPr>
    <w:rPr>
      <w:rFonts w:ascii="Verdana"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60924">
      <w:bodyDiv w:val="1"/>
      <w:marLeft w:val="0"/>
      <w:marRight w:val="0"/>
      <w:marTop w:val="0"/>
      <w:marBottom w:val="0"/>
      <w:divBdr>
        <w:top w:val="none" w:sz="0" w:space="0" w:color="auto"/>
        <w:left w:val="none" w:sz="0" w:space="0" w:color="auto"/>
        <w:bottom w:val="none" w:sz="0" w:space="0" w:color="auto"/>
        <w:right w:val="none" w:sz="0" w:space="0" w:color="auto"/>
      </w:divBdr>
    </w:div>
    <w:div w:id="112747683">
      <w:bodyDiv w:val="1"/>
      <w:marLeft w:val="0"/>
      <w:marRight w:val="0"/>
      <w:marTop w:val="0"/>
      <w:marBottom w:val="0"/>
      <w:divBdr>
        <w:top w:val="none" w:sz="0" w:space="0" w:color="auto"/>
        <w:left w:val="none" w:sz="0" w:space="0" w:color="auto"/>
        <w:bottom w:val="none" w:sz="0" w:space="0" w:color="auto"/>
        <w:right w:val="none" w:sz="0" w:space="0" w:color="auto"/>
      </w:divBdr>
    </w:div>
    <w:div w:id="123931279">
      <w:bodyDiv w:val="1"/>
      <w:marLeft w:val="0"/>
      <w:marRight w:val="0"/>
      <w:marTop w:val="0"/>
      <w:marBottom w:val="0"/>
      <w:divBdr>
        <w:top w:val="none" w:sz="0" w:space="0" w:color="auto"/>
        <w:left w:val="none" w:sz="0" w:space="0" w:color="auto"/>
        <w:bottom w:val="none" w:sz="0" w:space="0" w:color="auto"/>
        <w:right w:val="none" w:sz="0" w:space="0" w:color="auto"/>
      </w:divBdr>
    </w:div>
    <w:div w:id="163129199">
      <w:bodyDiv w:val="1"/>
      <w:marLeft w:val="0"/>
      <w:marRight w:val="0"/>
      <w:marTop w:val="0"/>
      <w:marBottom w:val="0"/>
      <w:divBdr>
        <w:top w:val="none" w:sz="0" w:space="0" w:color="auto"/>
        <w:left w:val="none" w:sz="0" w:space="0" w:color="auto"/>
        <w:bottom w:val="none" w:sz="0" w:space="0" w:color="auto"/>
        <w:right w:val="none" w:sz="0" w:space="0" w:color="auto"/>
      </w:divBdr>
    </w:div>
    <w:div w:id="189151686">
      <w:bodyDiv w:val="1"/>
      <w:marLeft w:val="0"/>
      <w:marRight w:val="0"/>
      <w:marTop w:val="0"/>
      <w:marBottom w:val="0"/>
      <w:divBdr>
        <w:top w:val="none" w:sz="0" w:space="0" w:color="auto"/>
        <w:left w:val="none" w:sz="0" w:space="0" w:color="auto"/>
        <w:bottom w:val="none" w:sz="0" w:space="0" w:color="auto"/>
        <w:right w:val="none" w:sz="0" w:space="0" w:color="auto"/>
      </w:divBdr>
    </w:div>
    <w:div w:id="200242612">
      <w:bodyDiv w:val="1"/>
      <w:marLeft w:val="0"/>
      <w:marRight w:val="0"/>
      <w:marTop w:val="0"/>
      <w:marBottom w:val="0"/>
      <w:divBdr>
        <w:top w:val="none" w:sz="0" w:space="0" w:color="auto"/>
        <w:left w:val="none" w:sz="0" w:space="0" w:color="auto"/>
        <w:bottom w:val="none" w:sz="0" w:space="0" w:color="auto"/>
        <w:right w:val="none" w:sz="0" w:space="0" w:color="auto"/>
      </w:divBdr>
    </w:div>
    <w:div w:id="221985277">
      <w:bodyDiv w:val="1"/>
      <w:marLeft w:val="0"/>
      <w:marRight w:val="0"/>
      <w:marTop w:val="0"/>
      <w:marBottom w:val="0"/>
      <w:divBdr>
        <w:top w:val="none" w:sz="0" w:space="0" w:color="auto"/>
        <w:left w:val="none" w:sz="0" w:space="0" w:color="auto"/>
        <w:bottom w:val="none" w:sz="0" w:space="0" w:color="auto"/>
        <w:right w:val="none" w:sz="0" w:space="0" w:color="auto"/>
      </w:divBdr>
    </w:div>
    <w:div w:id="270284921">
      <w:bodyDiv w:val="1"/>
      <w:marLeft w:val="0"/>
      <w:marRight w:val="0"/>
      <w:marTop w:val="0"/>
      <w:marBottom w:val="0"/>
      <w:divBdr>
        <w:top w:val="none" w:sz="0" w:space="0" w:color="auto"/>
        <w:left w:val="none" w:sz="0" w:space="0" w:color="auto"/>
        <w:bottom w:val="none" w:sz="0" w:space="0" w:color="auto"/>
        <w:right w:val="none" w:sz="0" w:space="0" w:color="auto"/>
      </w:divBdr>
    </w:div>
    <w:div w:id="321933698">
      <w:bodyDiv w:val="1"/>
      <w:marLeft w:val="0"/>
      <w:marRight w:val="0"/>
      <w:marTop w:val="0"/>
      <w:marBottom w:val="0"/>
      <w:divBdr>
        <w:top w:val="none" w:sz="0" w:space="0" w:color="auto"/>
        <w:left w:val="none" w:sz="0" w:space="0" w:color="auto"/>
        <w:bottom w:val="none" w:sz="0" w:space="0" w:color="auto"/>
        <w:right w:val="none" w:sz="0" w:space="0" w:color="auto"/>
      </w:divBdr>
    </w:div>
    <w:div w:id="426773369">
      <w:bodyDiv w:val="1"/>
      <w:marLeft w:val="0"/>
      <w:marRight w:val="0"/>
      <w:marTop w:val="0"/>
      <w:marBottom w:val="0"/>
      <w:divBdr>
        <w:top w:val="none" w:sz="0" w:space="0" w:color="auto"/>
        <w:left w:val="none" w:sz="0" w:space="0" w:color="auto"/>
        <w:bottom w:val="none" w:sz="0" w:space="0" w:color="auto"/>
        <w:right w:val="none" w:sz="0" w:space="0" w:color="auto"/>
      </w:divBdr>
    </w:div>
    <w:div w:id="434600618">
      <w:bodyDiv w:val="1"/>
      <w:marLeft w:val="0"/>
      <w:marRight w:val="0"/>
      <w:marTop w:val="0"/>
      <w:marBottom w:val="0"/>
      <w:divBdr>
        <w:top w:val="none" w:sz="0" w:space="0" w:color="auto"/>
        <w:left w:val="none" w:sz="0" w:space="0" w:color="auto"/>
        <w:bottom w:val="none" w:sz="0" w:space="0" w:color="auto"/>
        <w:right w:val="none" w:sz="0" w:space="0" w:color="auto"/>
      </w:divBdr>
    </w:div>
    <w:div w:id="469788926">
      <w:bodyDiv w:val="1"/>
      <w:marLeft w:val="0"/>
      <w:marRight w:val="0"/>
      <w:marTop w:val="0"/>
      <w:marBottom w:val="0"/>
      <w:divBdr>
        <w:top w:val="none" w:sz="0" w:space="0" w:color="auto"/>
        <w:left w:val="none" w:sz="0" w:space="0" w:color="auto"/>
        <w:bottom w:val="none" w:sz="0" w:space="0" w:color="auto"/>
        <w:right w:val="none" w:sz="0" w:space="0" w:color="auto"/>
      </w:divBdr>
    </w:div>
    <w:div w:id="526406743">
      <w:bodyDiv w:val="1"/>
      <w:marLeft w:val="0"/>
      <w:marRight w:val="0"/>
      <w:marTop w:val="0"/>
      <w:marBottom w:val="0"/>
      <w:divBdr>
        <w:top w:val="none" w:sz="0" w:space="0" w:color="auto"/>
        <w:left w:val="none" w:sz="0" w:space="0" w:color="auto"/>
        <w:bottom w:val="none" w:sz="0" w:space="0" w:color="auto"/>
        <w:right w:val="none" w:sz="0" w:space="0" w:color="auto"/>
      </w:divBdr>
    </w:div>
    <w:div w:id="554195042">
      <w:bodyDiv w:val="1"/>
      <w:marLeft w:val="0"/>
      <w:marRight w:val="0"/>
      <w:marTop w:val="0"/>
      <w:marBottom w:val="0"/>
      <w:divBdr>
        <w:top w:val="none" w:sz="0" w:space="0" w:color="auto"/>
        <w:left w:val="none" w:sz="0" w:space="0" w:color="auto"/>
        <w:bottom w:val="none" w:sz="0" w:space="0" w:color="auto"/>
        <w:right w:val="none" w:sz="0" w:space="0" w:color="auto"/>
      </w:divBdr>
    </w:div>
    <w:div w:id="595485786">
      <w:bodyDiv w:val="1"/>
      <w:marLeft w:val="0"/>
      <w:marRight w:val="0"/>
      <w:marTop w:val="0"/>
      <w:marBottom w:val="0"/>
      <w:divBdr>
        <w:top w:val="none" w:sz="0" w:space="0" w:color="auto"/>
        <w:left w:val="none" w:sz="0" w:space="0" w:color="auto"/>
        <w:bottom w:val="none" w:sz="0" w:space="0" w:color="auto"/>
        <w:right w:val="none" w:sz="0" w:space="0" w:color="auto"/>
      </w:divBdr>
    </w:div>
    <w:div w:id="613287306">
      <w:bodyDiv w:val="1"/>
      <w:marLeft w:val="0"/>
      <w:marRight w:val="0"/>
      <w:marTop w:val="0"/>
      <w:marBottom w:val="0"/>
      <w:divBdr>
        <w:top w:val="none" w:sz="0" w:space="0" w:color="auto"/>
        <w:left w:val="none" w:sz="0" w:space="0" w:color="auto"/>
        <w:bottom w:val="none" w:sz="0" w:space="0" w:color="auto"/>
        <w:right w:val="none" w:sz="0" w:space="0" w:color="auto"/>
      </w:divBdr>
    </w:div>
    <w:div w:id="689992362">
      <w:bodyDiv w:val="1"/>
      <w:marLeft w:val="0"/>
      <w:marRight w:val="0"/>
      <w:marTop w:val="0"/>
      <w:marBottom w:val="0"/>
      <w:divBdr>
        <w:top w:val="none" w:sz="0" w:space="0" w:color="auto"/>
        <w:left w:val="none" w:sz="0" w:space="0" w:color="auto"/>
        <w:bottom w:val="none" w:sz="0" w:space="0" w:color="auto"/>
        <w:right w:val="none" w:sz="0" w:space="0" w:color="auto"/>
      </w:divBdr>
    </w:div>
    <w:div w:id="719550665">
      <w:bodyDiv w:val="1"/>
      <w:marLeft w:val="0"/>
      <w:marRight w:val="0"/>
      <w:marTop w:val="0"/>
      <w:marBottom w:val="0"/>
      <w:divBdr>
        <w:top w:val="none" w:sz="0" w:space="0" w:color="auto"/>
        <w:left w:val="none" w:sz="0" w:space="0" w:color="auto"/>
        <w:bottom w:val="none" w:sz="0" w:space="0" w:color="auto"/>
        <w:right w:val="none" w:sz="0" w:space="0" w:color="auto"/>
      </w:divBdr>
    </w:div>
    <w:div w:id="808670067">
      <w:bodyDiv w:val="1"/>
      <w:marLeft w:val="0"/>
      <w:marRight w:val="0"/>
      <w:marTop w:val="0"/>
      <w:marBottom w:val="0"/>
      <w:divBdr>
        <w:top w:val="none" w:sz="0" w:space="0" w:color="auto"/>
        <w:left w:val="none" w:sz="0" w:space="0" w:color="auto"/>
        <w:bottom w:val="none" w:sz="0" w:space="0" w:color="auto"/>
        <w:right w:val="none" w:sz="0" w:space="0" w:color="auto"/>
      </w:divBdr>
    </w:div>
    <w:div w:id="826284506">
      <w:bodyDiv w:val="1"/>
      <w:marLeft w:val="0"/>
      <w:marRight w:val="0"/>
      <w:marTop w:val="0"/>
      <w:marBottom w:val="0"/>
      <w:divBdr>
        <w:top w:val="none" w:sz="0" w:space="0" w:color="auto"/>
        <w:left w:val="none" w:sz="0" w:space="0" w:color="auto"/>
        <w:bottom w:val="none" w:sz="0" w:space="0" w:color="auto"/>
        <w:right w:val="none" w:sz="0" w:space="0" w:color="auto"/>
      </w:divBdr>
    </w:div>
    <w:div w:id="836843654">
      <w:bodyDiv w:val="1"/>
      <w:marLeft w:val="0"/>
      <w:marRight w:val="0"/>
      <w:marTop w:val="0"/>
      <w:marBottom w:val="0"/>
      <w:divBdr>
        <w:top w:val="none" w:sz="0" w:space="0" w:color="auto"/>
        <w:left w:val="none" w:sz="0" w:space="0" w:color="auto"/>
        <w:bottom w:val="none" w:sz="0" w:space="0" w:color="auto"/>
        <w:right w:val="none" w:sz="0" w:space="0" w:color="auto"/>
      </w:divBdr>
    </w:div>
    <w:div w:id="894966869">
      <w:bodyDiv w:val="1"/>
      <w:marLeft w:val="0"/>
      <w:marRight w:val="0"/>
      <w:marTop w:val="0"/>
      <w:marBottom w:val="0"/>
      <w:divBdr>
        <w:top w:val="none" w:sz="0" w:space="0" w:color="auto"/>
        <w:left w:val="none" w:sz="0" w:space="0" w:color="auto"/>
        <w:bottom w:val="none" w:sz="0" w:space="0" w:color="auto"/>
        <w:right w:val="none" w:sz="0" w:space="0" w:color="auto"/>
      </w:divBdr>
    </w:div>
    <w:div w:id="895622748">
      <w:bodyDiv w:val="1"/>
      <w:marLeft w:val="0"/>
      <w:marRight w:val="0"/>
      <w:marTop w:val="0"/>
      <w:marBottom w:val="0"/>
      <w:divBdr>
        <w:top w:val="none" w:sz="0" w:space="0" w:color="auto"/>
        <w:left w:val="none" w:sz="0" w:space="0" w:color="auto"/>
        <w:bottom w:val="none" w:sz="0" w:space="0" w:color="auto"/>
        <w:right w:val="none" w:sz="0" w:space="0" w:color="auto"/>
      </w:divBdr>
    </w:div>
    <w:div w:id="1054157520">
      <w:bodyDiv w:val="1"/>
      <w:marLeft w:val="0"/>
      <w:marRight w:val="0"/>
      <w:marTop w:val="0"/>
      <w:marBottom w:val="0"/>
      <w:divBdr>
        <w:top w:val="none" w:sz="0" w:space="0" w:color="auto"/>
        <w:left w:val="none" w:sz="0" w:space="0" w:color="auto"/>
        <w:bottom w:val="none" w:sz="0" w:space="0" w:color="auto"/>
        <w:right w:val="none" w:sz="0" w:space="0" w:color="auto"/>
      </w:divBdr>
    </w:div>
    <w:div w:id="1057359375">
      <w:bodyDiv w:val="1"/>
      <w:marLeft w:val="0"/>
      <w:marRight w:val="0"/>
      <w:marTop w:val="0"/>
      <w:marBottom w:val="0"/>
      <w:divBdr>
        <w:top w:val="none" w:sz="0" w:space="0" w:color="auto"/>
        <w:left w:val="none" w:sz="0" w:space="0" w:color="auto"/>
        <w:bottom w:val="none" w:sz="0" w:space="0" w:color="auto"/>
        <w:right w:val="none" w:sz="0" w:space="0" w:color="auto"/>
      </w:divBdr>
    </w:div>
    <w:div w:id="1083139923">
      <w:bodyDiv w:val="1"/>
      <w:marLeft w:val="0"/>
      <w:marRight w:val="0"/>
      <w:marTop w:val="0"/>
      <w:marBottom w:val="0"/>
      <w:divBdr>
        <w:top w:val="none" w:sz="0" w:space="0" w:color="auto"/>
        <w:left w:val="none" w:sz="0" w:space="0" w:color="auto"/>
        <w:bottom w:val="none" w:sz="0" w:space="0" w:color="auto"/>
        <w:right w:val="none" w:sz="0" w:space="0" w:color="auto"/>
      </w:divBdr>
    </w:div>
    <w:div w:id="1086850705">
      <w:bodyDiv w:val="1"/>
      <w:marLeft w:val="0"/>
      <w:marRight w:val="0"/>
      <w:marTop w:val="0"/>
      <w:marBottom w:val="0"/>
      <w:divBdr>
        <w:top w:val="none" w:sz="0" w:space="0" w:color="auto"/>
        <w:left w:val="none" w:sz="0" w:space="0" w:color="auto"/>
        <w:bottom w:val="none" w:sz="0" w:space="0" w:color="auto"/>
        <w:right w:val="none" w:sz="0" w:space="0" w:color="auto"/>
      </w:divBdr>
    </w:div>
    <w:div w:id="1209954980">
      <w:bodyDiv w:val="1"/>
      <w:marLeft w:val="0"/>
      <w:marRight w:val="0"/>
      <w:marTop w:val="0"/>
      <w:marBottom w:val="0"/>
      <w:divBdr>
        <w:top w:val="none" w:sz="0" w:space="0" w:color="auto"/>
        <w:left w:val="none" w:sz="0" w:space="0" w:color="auto"/>
        <w:bottom w:val="none" w:sz="0" w:space="0" w:color="auto"/>
        <w:right w:val="none" w:sz="0" w:space="0" w:color="auto"/>
      </w:divBdr>
    </w:div>
    <w:div w:id="1238635374">
      <w:bodyDiv w:val="1"/>
      <w:marLeft w:val="0"/>
      <w:marRight w:val="0"/>
      <w:marTop w:val="0"/>
      <w:marBottom w:val="0"/>
      <w:divBdr>
        <w:top w:val="none" w:sz="0" w:space="0" w:color="auto"/>
        <w:left w:val="none" w:sz="0" w:space="0" w:color="auto"/>
        <w:bottom w:val="none" w:sz="0" w:space="0" w:color="auto"/>
        <w:right w:val="none" w:sz="0" w:space="0" w:color="auto"/>
      </w:divBdr>
    </w:div>
    <w:div w:id="1260720199">
      <w:bodyDiv w:val="1"/>
      <w:marLeft w:val="0"/>
      <w:marRight w:val="0"/>
      <w:marTop w:val="0"/>
      <w:marBottom w:val="0"/>
      <w:divBdr>
        <w:top w:val="none" w:sz="0" w:space="0" w:color="auto"/>
        <w:left w:val="none" w:sz="0" w:space="0" w:color="auto"/>
        <w:bottom w:val="none" w:sz="0" w:space="0" w:color="auto"/>
        <w:right w:val="none" w:sz="0" w:space="0" w:color="auto"/>
      </w:divBdr>
    </w:div>
    <w:div w:id="1267151206">
      <w:bodyDiv w:val="1"/>
      <w:marLeft w:val="0"/>
      <w:marRight w:val="0"/>
      <w:marTop w:val="0"/>
      <w:marBottom w:val="0"/>
      <w:divBdr>
        <w:top w:val="none" w:sz="0" w:space="0" w:color="auto"/>
        <w:left w:val="none" w:sz="0" w:space="0" w:color="auto"/>
        <w:bottom w:val="none" w:sz="0" w:space="0" w:color="auto"/>
        <w:right w:val="none" w:sz="0" w:space="0" w:color="auto"/>
      </w:divBdr>
    </w:div>
    <w:div w:id="1314211568">
      <w:bodyDiv w:val="1"/>
      <w:marLeft w:val="0"/>
      <w:marRight w:val="0"/>
      <w:marTop w:val="0"/>
      <w:marBottom w:val="0"/>
      <w:divBdr>
        <w:top w:val="none" w:sz="0" w:space="0" w:color="auto"/>
        <w:left w:val="none" w:sz="0" w:space="0" w:color="auto"/>
        <w:bottom w:val="none" w:sz="0" w:space="0" w:color="auto"/>
        <w:right w:val="none" w:sz="0" w:space="0" w:color="auto"/>
      </w:divBdr>
    </w:div>
    <w:div w:id="1381398118">
      <w:bodyDiv w:val="1"/>
      <w:marLeft w:val="0"/>
      <w:marRight w:val="0"/>
      <w:marTop w:val="0"/>
      <w:marBottom w:val="0"/>
      <w:divBdr>
        <w:top w:val="none" w:sz="0" w:space="0" w:color="auto"/>
        <w:left w:val="none" w:sz="0" w:space="0" w:color="auto"/>
        <w:bottom w:val="none" w:sz="0" w:space="0" w:color="auto"/>
        <w:right w:val="none" w:sz="0" w:space="0" w:color="auto"/>
      </w:divBdr>
    </w:div>
    <w:div w:id="1385906162">
      <w:bodyDiv w:val="1"/>
      <w:marLeft w:val="0"/>
      <w:marRight w:val="0"/>
      <w:marTop w:val="0"/>
      <w:marBottom w:val="0"/>
      <w:divBdr>
        <w:top w:val="none" w:sz="0" w:space="0" w:color="auto"/>
        <w:left w:val="none" w:sz="0" w:space="0" w:color="auto"/>
        <w:bottom w:val="none" w:sz="0" w:space="0" w:color="auto"/>
        <w:right w:val="none" w:sz="0" w:space="0" w:color="auto"/>
      </w:divBdr>
    </w:div>
    <w:div w:id="1412312088">
      <w:bodyDiv w:val="1"/>
      <w:marLeft w:val="0"/>
      <w:marRight w:val="0"/>
      <w:marTop w:val="0"/>
      <w:marBottom w:val="0"/>
      <w:divBdr>
        <w:top w:val="none" w:sz="0" w:space="0" w:color="auto"/>
        <w:left w:val="none" w:sz="0" w:space="0" w:color="auto"/>
        <w:bottom w:val="none" w:sz="0" w:space="0" w:color="auto"/>
        <w:right w:val="none" w:sz="0" w:space="0" w:color="auto"/>
      </w:divBdr>
    </w:div>
    <w:div w:id="1430660667">
      <w:bodyDiv w:val="1"/>
      <w:marLeft w:val="0"/>
      <w:marRight w:val="0"/>
      <w:marTop w:val="0"/>
      <w:marBottom w:val="0"/>
      <w:divBdr>
        <w:top w:val="none" w:sz="0" w:space="0" w:color="auto"/>
        <w:left w:val="none" w:sz="0" w:space="0" w:color="auto"/>
        <w:bottom w:val="none" w:sz="0" w:space="0" w:color="auto"/>
        <w:right w:val="none" w:sz="0" w:space="0" w:color="auto"/>
      </w:divBdr>
    </w:div>
    <w:div w:id="1438404893">
      <w:bodyDiv w:val="1"/>
      <w:marLeft w:val="0"/>
      <w:marRight w:val="0"/>
      <w:marTop w:val="0"/>
      <w:marBottom w:val="0"/>
      <w:divBdr>
        <w:top w:val="none" w:sz="0" w:space="0" w:color="auto"/>
        <w:left w:val="none" w:sz="0" w:space="0" w:color="auto"/>
        <w:bottom w:val="none" w:sz="0" w:space="0" w:color="auto"/>
        <w:right w:val="none" w:sz="0" w:space="0" w:color="auto"/>
      </w:divBdr>
    </w:div>
    <w:div w:id="1481655930">
      <w:bodyDiv w:val="1"/>
      <w:marLeft w:val="0"/>
      <w:marRight w:val="0"/>
      <w:marTop w:val="0"/>
      <w:marBottom w:val="0"/>
      <w:divBdr>
        <w:top w:val="none" w:sz="0" w:space="0" w:color="auto"/>
        <w:left w:val="none" w:sz="0" w:space="0" w:color="auto"/>
        <w:bottom w:val="none" w:sz="0" w:space="0" w:color="auto"/>
        <w:right w:val="none" w:sz="0" w:space="0" w:color="auto"/>
      </w:divBdr>
    </w:div>
    <w:div w:id="1530215868">
      <w:bodyDiv w:val="1"/>
      <w:marLeft w:val="0"/>
      <w:marRight w:val="0"/>
      <w:marTop w:val="0"/>
      <w:marBottom w:val="0"/>
      <w:divBdr>
        <w:top w:val="none" w:sz="0" w:space="0" w:color="auto"/>
        <w:left w:val="none" w:sz="0" w:space="0" w:color="auto"/>
        <w:bottom w:val="none" w:sz="0" w:space="0" w:color="auto"/>
        <w:right w:val="none" w:sz="0" w:space="0" w:color="auto"/>
      </w:divBdr>
    </w:div>
    <w:div w:id="1602833479">
      <w:bodyDiv w:val="1"/>
      <w:marLeft w:val="0"/>
      <w:marRight w:val="0"/>
      <w:marTop w:val="0"/>
      <w:marBottom w:val="0"/>
      <w:divBdr>
        <w:top w:val="none" w:sz="0" w:space="0" w:color="auto"/>
        <w:left w:val="none" w:sz="0" w:space="0" w:color="auto"/>
        <w:bottom w:val="none" w:sz="0" w:space="0" w:color="auto"/>
        <w:right w:val="none" w:sz="0" w:space="0" w:color="auto"/>
      </w:divBdr>
    </w:div>
    <w:div w:id="1620381584">
      <w:bodyDiv w:val="1"/>
      <w:marLeft w:val="0"/>
      <w:marRight w:val="0"/>
      <w:marTop w:val="0"/>
      <w:marBottom w:val="0"/>
      <w:divBdr>
        <w:top w:val="none" w:sz="0" w:space="0" w:color="auto"/>
        <w:left w:val="none" w:sz="0" w:space="0" w:color="auto"/>
        <w:bottom w:val="none" w:sz="0" w:space="0" w:color="auto"/>
        <w:right w:val="none" w:sz="0" w:space="0" w:color="auto"/>
      </w:divBdr>
    </w:div>
    <w:div w:id="1674916602">
      <w:bodyDiv w:val="1"/>
      <w:marLeft w:val="0"/>
      <w:marRight w:val="0"/>
      <w:marTop w:val="0"/>
      <w:marBottom w:val="0"/>
      <w:divBdr>
        <w:top w:val="none" w:sz="0" w:space="0" w:color="auto"/>
        <w:left w:val="none" w:sz="0" w:space="0" w:color="auto"/>
        <w:bottom w:val="none" w:sz="0" w:space="0" w:color="auto"/>
        <w:right w:val="none" w:sz="0" w:space="0" w:color="auto"/>
      </w:divBdr>
    </w:div>
    <w:div w:id="1696225484">
      <w:bodyDiv w:val="1"/>
      <w:marLeft w:val="0"/>
      <w:marRight w:val="0"/>
      <w:marTop w:val="0"/>
      <w:marBottom w:val="0"/>
      <w:divBdr>
        <w:top w:val="none" w:sz="0" w:space="0" w:color="auto"/>
        <w:left w:val="none" w:sz="0" w:space="0" w:color="auto"/>
        <w:bottom w:val="none" w:sz="0" w:space="0" w:color="auto"/>
        <w:right w:val="none" w:sz="0" w:space="0" w:color="auto"/>
      </w:divBdr>
    </w:div>
    <w:div w:id="1759473736">
      <w:bodyDiv w:val="1"/>
      <w:marLeft w:val="0"/>
      <w:marRight w:val="0"/>
      <w:marTop w:val="0"/>
      <w:marBottom w:val="0"/>
      <w:divBdr>
        <w:top w:val="none" w:sz="0" w:space="0" w:color="auto"/>
        <w:left w:val="none" w:sz="0" w:space="0" w:color="auto"/>
        <w:bottom w:val="none" w:sz="0" w:space="0" w:color="auto"/>
        <w:right w:val="none" w:sz="0" w:space="0" w:color="auto"/>
      </w:divBdr>
    </w:div>
    <w:div w:id="1814831026">
      <w:bodyDiv w:val="1"/>
      <w:marLeft w:val="0"/>
      <w:marRight w:val="0"/>
      <w:marTop w:val="0"/>
      <w:marBottom w:val="0"/>
      <w:divBdr>
        <w:top w:val="none" w:sz="0" w:space="0" w:color="auto"/>
        <w:left w:val="none" w:sz="0" w:space="0" w:color="auto"/>
        <w:bottom w:val="none" w:sz="0" w:space="0" w:color="auto"/>
        <w:right w:val="none" w:sz="0" w:space="0" w:color="auto"/>
      </w:divBdr>
    </w:div>
    <w:div w:id="1909071506">
      <w:bodyDiv w:val="1"/>
      <w:marLeft w:val="0"/>
      <w:marRight w:val="0"/>
      <w:marTop w:val="0"/>
      <w:marBottom w:val="0"/>
      <w:divBdr>
        <w:top w:val="none" w:sz="0" w:space="0" w:color="auto"/>
        <w:left w:val="none" w:sz="0" w:space="0" w:color="auto"/>
        <w:bottom w:val="none" w:sz="0" w:space="0" w:color="auto"/>
        <w:right w:val="none" w:sz="0" w:space="0" w:color="auto"/>
      </w:divBdr>
    </w:div>
    <w:div w:id="1955287147">
      <w:bodyDiv w:val="1"/>
      <w:marLeft w:val="0"/>
      <w:marRight w:val="0"/>
      <w:marTop w:val="0"/>
      <w:marBottom w:val="0"/>
      <w:divBdr>
        <w:top w:val="none" w:sz="0" w:space="0" w:color="auto"/>
        <w:left w:val="none" w:sz="0" w:space="0" w:color="auto"/>
        <w:bottom w:val="none" w:sz="0" w:space="0" w:color="auto"/>
        <w:right w:val="none" w:sz="0" w:space="0" w:color="auto"/>
      </w:divBdr>
    </w:div>
    <w:div w:id="1987513332">
      <w:bodyDiv w:val="1"/>
      <w:marLeft w:val="0"/>
      <w:marRight w:val="0"/>
      <w:marTop w:val="0"/>
      <w:marBottom w:val="0"/>
      <w:divBdr>
        <w:top w:val="none" w:sz="0" w:space="0" w:color="auto"/>
        <w:left w:val="none" w:sz="0" w:space="0" w:color="auto"/>
        <w:bottom w:val="none" w:sz="0" w:space="0" w:color="auto"/>
        <w:right w:val="none" w:sz="0" w:space="0" w:color="auto"/>
      </w:divBdr>
    </w:div>
    <w:div w:id="2020965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EBEE69-7CDB-4F90-AC25-4D983A4F8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1</Pages>
  <Words>1158</Words>
  <Characters>6603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UỶ BAN NHÂN DÂN</vt:lpstr>
    </vt:vector>
  </TitlesOfParts>
  <Company>Ban QLDA</Company>
  <LinksUpToDate>false</LinksUpToDate>
  <CharactersWithSpaces>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subject/>
  <dc:creator>A Tien</dc:creator>
  <cp:keywords/>
  <cp:lastModifiedBy>Võ Tá Cường</cp:lastModifiedBy>
  <cp:revision>94</cp:revision>
  <cp:lastPrinted>2026-05-28T04:30:00Z</cp:lastPrinted>
  <dcterms:created xsi:type="dcterms:W3CDTF">2026-07-27T14:45:00Z</dcterms:created>
  <dcterms:modified xsi:type="dcterms:W3CDTF">2026-10-11T12:52:00Z</dcterms:modified>
</cp:coreProperties>
</file>