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274"/>
      </w:tblGrid>
      <w:tr w:rsidR="001917B8" w:rsidRPr="001917B8" w14:paraId="5B077808" w14:textId="77777777" w:rsidTr="00160CF6">
        <w:trPr>
          <w:trHeight w:val="1289"/>
        </w:trPr>
        <w:tc>
          <w:tcPr>
            <w:tcW w:w="3085" w:type="dxa"/>
          </w:tcPr>
          <w:p w14:paraId="24BA2185" w14:textId="77777777" w:rsidR="001917B8" w:rsidRPr="001917B8" w:rsidRDefault="001917B8" w:rsidP="001917B8">
            <w:pPr>
              <w:jc w:val="center"/>
              <w:rPr>
                <w:rFonts w:eastAsia="Times New Roman" w:cs="Times New Roman"/>
                <w:b/>
                <w:bCs/>
                <w:sz w:val="26"/>
                <w:szCs w:val="26"/>
                <w:lang w:val="vi-VN" w:eastAsia="en-GB"/>
              </w:rPr>
            </w:pPr>
            <w:r w:rsidRPr="001917B8">
              <w:rPr>
                <w:rFonts w:eastAsia="Times New Roman" w:cs="Times New Roman"/>
                <w:b/>
                <w:bCs/>
                <w:sz w:val="26"/>
                <w:szCs w:val="26"/>
                <w:lang w:val="vi" w:eastAsia="en-GB"/>
              </w:rPr>
              <w:t>HỘI ĐỒNG NHÂN DÂN</w:t>
            </w:r>
            <w:r w:rsidRPr="001917B8">
              <w:rPr>
                <w:rFonts w:eastAsia="Times New Roman" w:cs="Times New Roman"/>
                <w:sz w:val="26"/>
                <w:szCs w:val="26"/>
                <w:lang w:val="vi" w:eastAsia="en-GB"/>
              </w:rPr>
              <w:br/>
            </w:r>
            <w:r w:rsidRPr="001917B8">
              <w:rPr>
                <w:rFonts w:eastAsia="Times New Roman" w:cs="Times New Roman"/>
                <w:b/>
                <w:bCs/>
                <w:sz w:val="26"/>
                <w:szCs w:val="26"/>
                <w:lang w:val="vi" w:eastAsia="en-GB"/>
              </w:rPr>
              <w:t>XÃ TUẦN GIÁO</w:t>
            </w:r>
          </w:p>
          <w:p w14:paraId="13A4B679" w14:textId="77777777" w:rsidR="001917B8" w:rsidRPr="001917B8" w:rsidRDefault="001917B8" w:rsidP="001917B8">
            <w:pPr>
              <w:jc w:val="center"/>
              <w:rPr>
                <w:rFonts w:eastAsia="Times New Roman" w:cs="Times New Roman"/>
                <w:b/>
                <w:bCs/>
                <w:sz w:val="26"/>
                <w:szCs w:val="26"/>
                <w:lang w:val="vi-VN" w:eastAsia="en-GB"/>
              </w:rPr>
            </w:pPr>
            <w:bookmarkStart w:id="0" w:name="NGHỊ_QUYẾT"/>
            <w:bookmarkEnd w:id="0"/>
            <w:r w:rsidRPr="001917B8">
              <w:rPr>
                <w:rFonts w:eastAsia="Times New Roman" w:cs="Times New Roman"/>
                <w:b/>
                <w:bCs/>
                <w:noProof/>
                <w:sz w:val="26"/>
                <w:szCs w:val="26"/>
                <w:lang w:val="vi-VN" w:eastAsia="vi-VN"/>
              </w:rPr>
              <mc:AlternateContent>
                <mc:Choice Requires="wps">
                  <w:drawing>
                    <wp:anchor distT="0" distB="0" distL="114300" distR="114300" simplePos="0" relativeHeight="251659264" behindDoc="0" locked="0" layoutInCell="1" allowOverlap="1" wp14:anchorId="71E0D98C" wp14:editId="5A06CAE4">
                      <wp:simplePos x="0" y="0"/>
                      <wp:positionH relativeFrom="column">
                        <wp:posOffset>577215</wp:posOffset>
                      </wp:positionH>
                      <wp:positionV relativeFrom="paragraph">
                        <wp:posOffset>11430</wp:posOffset>
                      </wp:positionV>
                      <wp:extent cx="67310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6731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9DF6CB7"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45pt,.9pt" to="98.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" strokecolor="#4a7ebb"/>
                  </w:pict>
                </mc:Fallback>
              </mc:AlternateContent>
            </w:r>
          </w:p>
          <w:p w14:paraId="30F8FA8D" w14:textId="77777777" w:rsidR="001917B8" w:rsidRPr="001917B8" w:rsidRDefault="001917B8" w:rsidP="001917B8">
            <w:pPr>
              <w:jc w:val="center"/>
              <w:rPr>
                <w:rFonts w:eastAsia="Times New Roman" w:cs="Times New Roman"/>
                <w:b/>
                <w:bCs/>
                <w:sz w:val="26"/>
                <w:szCs w:val="26"/>
                <w:lang w:val="vi-VN" w:eastAsia="en-GB"/>
              </w:rPr>
            </w:pPr>
            <w:r w:rsidRPr="001917B8">
              <w:rPr>
                <w:rFonts w:eastAsia="Times New Roman" w:cs="Times New Roman"/>
                <w:sz w:val="26"/>
                <w:szCs w:val="26"/>
                <w:lang w:val="vi" w:eastAsia="en-GB"/>
              </w:rPr>
              <w:t xml:space="preserve">Số: </w:t>
            </w:r>
            <w:r w:rsidRPr="001917B8">
              <w:rPr>
                <w:rFonts w:eastAsia="Times New Roman" w:cs="Times New Roman"/>
                <w:sz w:val="26"/>
                <w:szCs w:val="26"/>
                <w:lang w:val="vi-VN" w:eastAsia="en-GB"/>
              </w:rPr>
              <w:t xml:space="preserve">        </w:t>
            </w:r>
            <w:r w:rsidRPr="001917B8">
              <w:rPr>
                <w:rFonts w:eastAsia="Times New Roman" w:cs="Times New Roman"/>
                <w:sz w:val="26"/>
                <w:szCs w:val="26"/>
                <w:lang w:val="vi" w:eastAsia="en-GB"/>
              </w:rPr>
              <w:t>/</w:t>
            </w:r>
            <w:r w:rsidRPr="001917B8">
              <w:rPr>
                <w:rFonts w:eastAsia="Times New Roman" w:cs="Times New Roman"/>
                <w:spacing w:val="-2"/>
                <w:sz w:val="26"/>
                <w:lang w:val="vi"/>
              </w:rPr>
              <w:t>NQ-</w:t>
            </w:r>
            <w:r w:rsidRPr="001917B8">
              <w:rPr>
                <w:rFonts w:eastAsia="Times New Roman" w:cs="Times New Roman"/>
                <w:spacing w:val="-4"/>
                <w:sz w:val="26"/>
                <w:lang w:val="vi"/>
              </w:rPr>
              <w:t>HĐND</w:t>
            </w:r>
          </w:p>
        </w:tc>
        <w:tc>
          <w:tcPr>
            <w:tcW w:w="6274" w:type="dxa"/>
          </w:tcPr>
          <w:p w14:paraId="5AB0CEB5" w14:textId="77777777" w:rsidR="001917B8" w:rsidRPr="001917B8" w:rsidRDefault="001917B8" w:rsidP="001917B8">
            <w:pPr>
              <w:jc w:val="center"/>
              <w:rPr>
                <w:rFonts w:eastAsia="Times New Roman" w:cs="Times New Roman"/>
                <w:b/>
                <w:bCs/>
                <w:sz w:val="26"/>
                <w:szCs w:val="26"/>
                <w:lang w:val="vi-VN" w:eastAsia="en-GB"/>
              </w:rPr>
            </w:pPr>
            <w:r w:rsidRPr="001917B8">
              <w:rPr>
                <w:rFonts w:eastAsia="Times New Roman" w:cs="Times New Roman"/>
                <w:b/>
                <w:bCs/>
                <w:sz w:val="26"/>
                <w:szCs w:val="26"/>
                <w:lang w:val="vi-VN" w:eastAsia="en-GB"/>
              </w:rPr>
              <w:t>CỘNG HÒA XÃ HỘI CHỦ NGHĨA VIỆT NAM</w:t>
            </w:r>
            <w:r w:rsidRPr="001917B8">
              <w:rPr>
                <w:rFonts w:eastAsia="Times New Roman" w:cs="Times New Roman"/>
                <w:sz w:val="26"/>
                <w:szCs w:val="26"/>
                <w:lang w:val="vi-VN" w:eastAsia="en-GB"/>
              </w:rPr>
              <w:br/>
            </w:r>
            <w:r w:rsidRPr="001917B8">
              <w:rPr>
                <w:rFonts w:eastAsia="Times New Roman" w:cs="Times New Roman"/>
                <w:b/>
                <w:bCs/>
                <w:sz w:val="26"/>
                <w:szCs w:val="26"/>
                <w:lang w:val="vi-VN" w:eastAsia="en-GB"/>
              </w:rPr>
              <w:t>Độc lập - Tự do - Hạnh phúc</w:t>
            </w:r>
          </w:p>
          <w:p w14:paraId="4BF6EDA4" w14:textId="77777777" w:rsidR="001917B8" w:rsidRPr="001917B8" w:rsidRDefault="001917B8" w:rsidP="001917B8">
            <w:pPr>
              <w:jc w:val="center"/>
              <w:rPr>
                <w:rFonts w:eastAsia="Times New Roman" w:cs="Times New Roman"/>
                <w:b/>
                <w:bCs/>
                <w:szCs w:val="28"/>
                <w:lang w:val="vi-VN" w:eastAsia="en-GB"/>
              </w:rPr>
            </w:pPr>
            <w:r w:rsidRPr="001917B8">
              <w:rPr>
                <w:rFonts w:eastAsia="Times New Roman" w:cs="Times New Roman"/>
                <w:noProof/>
                <w:sz w:val="26"/>
                <w:szCs w:val="26"/>
                <w:lang w:val="vi-VN" w:eastAsia="vi-VN"/>
              </w:rPr>
              <mc:AlternateContent>
                <mc:Choice Requires="wps">
                  <w:drawing>
                    <wp:anchor distT="0" distB="0" distL="114300" distR="114300" simplePos="0" relativeHeight="251660288" behindDoc="0" locked="0" layoutInCell="1" allowOverlap="1" wp14:anchorId="51A2708F" wp14:editId="5FC4EEB8">
                      <wp:simplePos x="0" y="0"/>
                      <wp:positionH relativeFrom="column">
                        <wp:posOffset>904240</wp:posOffset>
                      </wp:positionH>
                      <wp:positionV relativeFrom="paragraph">
                        <wp:posOffset>10795</wp:posOffset>
                      </wp:positionV>
                      <wp:extent cx="2035834"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035834"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06D466F8" id="Straight Connector 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1.2pt,.85pt" to="23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" strokecolor="#4a7ebb"/>
                  </w:pict>
                </mc:Fallback>
              </mc:AlternateContent>
            </w:r>
            <w:r w:rsidRPr="001917B8">
              <w:rPr>
                <w:rFonts w:eastAsia="Times New Roman" w:cs="Times New Roman"/>
                <w:sz w:val="26"/>
                <w:szCs w:val="26"/>
                <w:lang w:val="vi-VN" w:eastAsia="en-GB"/>
              </w:rPr>
              <w:br/>
            </w:r>
            <w:r w:rsidRPr="001917B8">
              <w:rPr>
                <w:rFonts w:eastAsia="Times New Roman" w:cs="Times New Roman"/>
                <w:i/>
                <w:iCs/>
                <w:szCs w:val="28"/>
                <w:lang w:val="vi-VN" w:eastAsia="en-GB"/>
              </w:rPr>
              <w:t>Tuần Giáo, ngày       tháng 10 năm 2026</w:t>
            </w:r>
          </w:p>
        </w:tc>
      </w:tr>
    </w:tbl>
    <w:p w14:paraId="4894A160" w14:textId="77777777" w:rsidR="001917B8" w:rsidRPr="001917B8" w:rsidRDefault="001917B8" w:rsidP="001917B8">
      <w:pPr>
        <w:widowControl w:val="0"/>
        <w:autoSpaceDE w:val="0"/>
        <w:autoSpaceDN w:val="0"/>
        <w:spacing w:after="0" w:line="240" w:lineRule="auto"/>
        <w:rPr>
          <w:rFonts w:eastAsia="Times New Roman" w:cs="Times New Roman"/>
          <w:kern w:val="0"/>
          <w:sz w:val="22"/>
          <w:szCs w:val="28"/>
          <w:lang w:val="vi-VN" w:eastAsia="en-GB"/>
          <w14:ligatures w14:val="none"/>
        </w:rPr>
      </w:pPr>
    </w:p>
    <w:p w14:paraId="08FFAAE2" w14:textId="77777777" w:rsidR="001917B8" w:rsidRPr="001917B8" w:rsidRDefault="001917B8" w:rsidP="001917B8">
      <w:pPr>
        <w:widowControl w:val="0"/>
        <w:autoSpaceDE w:val="0"/>
        <w:autoSpaceDN w:val="0"/>
        <w:spacing w:after="0" w:line="240" w:lineRule="auto"/>
        <w:ind w:left="2192" w:right="2059"/>
        <w:jc w:val="center"/>
        <w:outlineLvl w:val="0"/>
        <w:rPr>
          <w:rFonts w:eastAsia="Times New Roman" w:cs="Times New Roman"/>
          <w:b/>
          <w:bCs/>
          <w:kern w:val="0"/>
          <w:szCs w:val="28"/>
          <w:lang w:val="vi-VN"/>
          <w14:ligatures w14:val="none"/>
        </w:rPr>
      </w:pPr>
      <w:r w:rsidRPr="001917B8">
        <w:rPr>
          <w:rFonts w:eastAsia="Times New Roman" w:cs="Times New Roman"/>
          <w:b/>
          <w:bCs/>
          <w:kern w:val="0"/>
          <w:szCs w:val="28"/>
          <w:lang w:val="vi-VN"/>
          <w14:ligatures w14:val="none"/>
        </w:rPr>
        <w:t>NGHỊ QUYẾT</w:t>
      </w:r>
    </w:p>
    <w:p w14:paraId="534B4CC2" w14:textId="77777777" w:rsidR="001917B8" w:rsidRPr="001917B8" w:rsidRDefault="001917B8" w:rsidP="001917B8">
      <w:pPr>
        <w:widowControl w:val="0"/>
        <w:autoSpaceDE w:val="0"/>
        <w:autoSpaceDN w:val="0"/>
        <w:spacing w:after="0" w:line="240" w:lineRule="auto"/>
        <w:jc w:val="center"/>
        <w:rPr>
          <w:rFonts w:ascii="Arial" w:eastAsia="Times New Roman" w:hAnsi="Arial" w:cs="Times New Roman"/>
          <w:b/>
          <w:bCs/>
          <w:spacing w:val="-6"/>
          <w:kern w:val="0"/>
          <w:szCs w:val="28"/>
          <w:lang w:eastAsia="en-GB"/>
          <w14:ligatures w14:val="none"/>
        </w:rPr>
      </w:pPr>
      <w:r w:rsidRPr="001917B8">
        <w:rPr>
          <w:rFonts w:ascii="Times New Roman Bold" w:eastAsia="Times New Roman" w:hAnsi="Times New Roman Bold" w:cs="Times New Roman"/>
          <w:b/>
          <w:bCs/>
          <w:spacing w:val="-6"/>
          <w:kern w:val="0"/>
          <w:szCs w:val="28"/>
          <w:lang w:val="vi-VN" w:eastAsia="en-GB"/>
          <w14:ligatures w14:val="none"/>
        </w:rPr>
        <w:t xml:space="preserve">Phê duyệt kế hoạch sử dụng tiền dịch vụ môi trường rừng năm 2025, </w:t>
      </w:r>
    </w:p>
    <w:p w14:paraId="0ACC9236" w14:textId="77777777" w:rsidR="001917B8" w:rsidRPr="001917B8" w:rsidRDefault="001917B8" w:rsidP="001917B8">
      <w:pPr>
        <w:widowControl w:val="0"/>
        <w:autoSpaceDE w:val="0"/>
        <w:autoSpaceDN w:val="0"/>
        <w:spacing w:after="0" w:line="240" w:lineRule="auto"/>
        <w:jc w:val="center"/>
        <w:rPr>
          <w:rFonts w:ascii="Arial" w:eastAsia="Times New Roman" w:hAnsi="Arial" w:cs="Times New Roman"/>
          <w:b/>
          <w:bCs/>
          <w:spacing w:val="-6"/>
          <w:kern w:val="0"/>
          <w:szCs w:val="28"/>
          <w:lang w:eastAsia="en-GB"/>
          <w14:ligatures w14:val="none"/>
        </w:rPr>
      </w:pPr>
      <w:r w:rsidRPr="001917B8">
        <w:rPr>
          <w:rFonts w:ascii="Times New Roman Bold" w:eastAsia="Times New Roman" w:hAnsi="Times New Roman Bold" w:cs="Times New Roman"/>
          <w:b/>
          <w:bCs/>
          <w:spacing w:val="-6"/>
          <w:kern w:val="0"/>
          <w:szCs w:val="28"/>
          <w:lang w:val="vi-VN" w:eastAsia="en-GB"/>
          <w14:ligatures w14:val="none"/>
        </w:rPr>
        <w:t xml:space="preserve">dự kiến năm 2026 để thực hiện công tác quản lý, bảo vệ rừng </w:t>
      </w:r>
    </w:p>
    <w:p w14:paraId="6511CC06" w14:textId="77777777" w:rsidR="001917B8" w:rsidRPr="001917B8" w:rsidRDefault="001917B8" w:rsidP="001917B8">
      <w:pPr>
        <w:widowControl w:val="0"/>
        <w:autoSpaceDE w:val="0"/>
        <w:autoSpaceDN w:val="0"/>
        <w:spacing w:after="0" w:line="240" w:lineRule="auto"/>
        <w:jc w:val="center"/>
        <w:rPr>
          <w:rFonts w:ascii="Arial" w:eastAsia="Times New Roman" w:hAnsi="Arial" w:cs="Times New Roman"/>
          <w:b/>
          <w:bCs/>
          <w:spacing w:val="-6"/>
          <w:kern w:val="0"/>
          <w:szCs w:val="28"/>
          <w:lang w:eastAsia="en-GB"/>
          <w14:ligatures w14:val="none"/>
        </w:rPr>
      </w:pPr>
      <w:r w:rsidRPr="001917B8">
        <w:rPr>
          <w:rFonts w:ascii="Times New Roman Bold" w:eastAsia="Times New Roman" w:hAnsi="Times New Roman Bold" w:cs="Times New Roman"/>
          <w:b/>
          <w:bCs/>
          <w:spacing w:val="-6"/>
          <w:kern w:val="0"/>
          <w:szCs w:val="28"/>
          <w:lang w:val="vi-VN" w:eastAsia="en-GB"/>
          <w14:ligatures w14:val="none"/>
        </w:rPr>
        <w:t>đối với diện tích do UBND xã quản lý</w:t>
      </w:r>
    </w:p>
    <w:p w14:paraId="76CCFB09" w14:textId="77777777" w:rsidR="001917B8" w:rsidRPr="001917B8" w:rsidRDefault="001917B8" w:rsidP="001917B8">
      <w:pPr>
        <w:widowControl w:val="0"/>
        <w:autoSpaceDE w:val="0"/>
        <w:autoSpaceDN w:val="0"/>
        <w:spacing w:before="287" w:after="0" w:line="240" w:lineRule="auto"/>
        <w:ind w:left="2192" w:right="2059"/>
        <w:jc w:val="center"/>
        <w:outlineLvl w:val="0"/>
        <w:rPr>
          <w:rFonts w:eastAsia="Times New Roman" w:cs="Times New Roman"/>
          <w:b/>
          <w:bCs/>
          <w:kern w:val="0"/>
          <w:sz w:val="2"/>
          <w:szCs w:val="2"/>
          <w14:ligatures w14:val="none"/>
        </w:rPr>
      </w:pPr>
      <w:r w:rsidRPr="001917B8">
        <w:rPr>
          <w:rFonts w:eastAsia="Times New Roman" w:cs="Times New Roman"/>
          <w:b/>
          <w:bCs/>
          <w:noProof/>
          <w:kern w:val="0"/>
          <w:szCs w:val="28"/>
          <w:lang w:val="vi-VN" w:eastAsia="vi-VN"/>
          <w14:ligatures w14:val="none"/>
        </w:rPr>
        <mc:AlternateContent>
          <mc:Choice Requires="wps">
            <w:drawing>
              <wp:anchor distT="0" distB="0" distL="114300" distR="114300" simplePos="0" relativeHeight="251661312" behindDoc="0" locked="0" layoutInCell="1" allowOverlap="1" wp14:anchorId="210701B5" wp14:editId="24D92FB5">
                <wp:simplePos x="0" y="0"/>
                <wp:positionH relativeFrom="column">
                  <wp:posOffset>2424430</wp:posOffset>
                </wp:positionH>
                <wp:positionV relativeFrom="paragraph">
                  <wp:posOffset>22860</wp:posOffset>
                </wp:positionV>
                <wp:extent cx="1179576"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1179576"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6E64A7B7" id="Straight Connector 10"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0.9pt,1.8pt" to="283.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" strokecolor="#4a7ebb"/>
            </w:pict>
          </mc:Fallback>
        </mc:AlternateContent>
      </w:r>
    </w:p>
    <w:p w14:paraId="30C787F3" w14:textId="77777777" w:rsidR="001917B8" w:rsidRPr="001917B8" w:rsidRDefault="001917B8" w:rsidP="001917B8">
      <w:pPr>
        <w:widowControl w:val="0"/>
        <w:autoSpaceDE w:val="0"/>
        <w:autoSpaceDN w:val="0"/>
        <w:spacing w:after="0" w:line="240" w:lineRule="auto"/>
        <w:ind w:left="2194" w:hanging="2194"/>
        <w:jc w:val="center"/>
        <w:outlineLvl w:val="0"/>
        <w:rPr>
          <w:rFonts w:eastAsia="Times New Roman" w:cs="Times New Roman"/>
          <w:b/>
          <w:bCs/>
          <w:kern w:val="0"/>
          <w:szCs w:val="28"/>
          <w14:ligatures w14:val="none"/>
        </w:rPr>
      </w:pPr>
      <w:r w:rsidRPr="001917B8">
        <w:rPr>
          <w:rFonts w:eastAsia="Times New Roman" w:cs="Times New Roman"/>
          <w:b/>
          <w:bCs/>
          <w:kern w:val="0"/>
          <w:szCs w:val="28"/>
          <w:lang w:val="vi"/>
          <w14:ligatures w14:val="none"/>
        </w:rPr>
        <w:t>HỘI</w:t>
      </w:r>
      <w:r w:rsidRPr="001917B8">
        <w:rPr>
          <w:rFonts w:eastAsia="Times New Roman" w:cs="Times New Roman"/>
          <w:b/>
          <w:bCs/>
          <w:spacing w:val="-9"/>
          <w:kern w:val="0"/>
          <w:szCs w:val="28"/>
          <w:lang w:val="vi"/>
          <w14:ligatures w14:val="none"/>
        </w:rPr>
        <w:t xml:space="preserve"> </w:t>
      </w:r>
      <w:r w:rsidRPr="001917B8">
        <w:rPr>
          <w:rFonts w:eastAsia="Times New Roman" w:cs="Times New Roman"/>
          <w:b/>
          <w:bCs/>
          <w:kern w:val="0"/>
          <w:szCs w:val="28"/>
          <w:lang w:val="vi"/>
          <w14:ligatures w14:val="none"/>
        </w:rPr>
        <w:t>ĐỒNG</w:t>
      </w:r>
      <w:r w:rsidRPr="001917B8">
        <w:rPr>
          <w:rFonts w:eastAsia="Times New Roman" w:cs="Times New Roman"/>
          <w:b/>
          <w:bCs/>
          <w:spacing w:val="-6"/>
          <w:kern w:val="0"/>
          <w:szCs w:val="28"/>
          <w:lang w:val="vi"/>
          <w14:ligatures w14:val="none"/>
        </w:rPr>
        <w:t xml:space="preserve"> </w:t>
      </w:r>
      <w:r w:rsidRPr="001917B8">
        <w:rPr>
          <w:rFonts w:eastAsia="Times New Roman" w:cs="Times New Roman"/>
          <w:b/>
          <w:bCs/>
          <w:kern w:val="0"/>
          <w:szCs w:val="28"/>
          <w:lang w:val="vi"/>
          <w14:ligatures w14:val="none"/>
        </w:rPr>
        <w:t>NHÂN</w:t>
      </w:r>
      <w:r w:rsidRPr="001917B8">
        <w:rPr>
          <w:rFonts w:eastAsia="Times New Roman" w:cs="Times New Roman"/>
          <w:b/>
          <w:bCs/>
          <w:spacing w:val="-9"/>
          <w:kern w:val="0"/>
          <w:szCs w:val="28"/>
          <w:lang w:val="vi"/>
          <w14:ligatures w14:val="none"/>
        </w:rPr>
        <w:t xml:space="preserve"> </w:t>
      </w:r>
      <w:r w:rsidRPr="001917B8">
        <w:rPr>
          <w:rFonts w:eastAsia="Times New Roman" w:cs="Times New Roman"/>
          <w:b/>
          <w:bCs/>
          <w:kern w:val="0"/>
          <w:szCs w:val="28"/>
          <w:lang w:val="vi"/>
          <w14:ligatures w14:val="none"/>
        </w:rPr>
        <w:t>DÂN</w:t>
      </w:r>
      <w:r w:rsidRPr="001917B8">
        <w:rPr>
          <w:rFonts w:eastAsia="Times New Roman" w:cs="Times New Roman"/>
          <w:b/>
          <w:bCs/>
          <w:spacing w:val="-9"/>
          <w:kern w:val="0"/>
          <w:szCs w:val="28"/>
          <w:lang w:val="vi"/>
          <w14:ligatures w14:val="none"/>
        </w:rPr>
        <w:t xml:space="preserve"> </w:t>
      </w:r>
      <w:r w:rsidRPr="001917B8">
        <w:rPr>
          <w:rFonts w:eastAsia="Times New Roman" w:cs="Times New Roman"/>
          <w:b/>
          <w:bCs/>
          <w:kern w:val="0"/>
          <w:szCs w:val="28"/>
          <w:lang w:val="vi"/>
          <w14:ligatures w14:val="none"/>
        </w:rPr>
        <w:t>XÃ</w:t>
      </w:r>
      <w:r w:rsidRPr="001917B8">
        <w:rPr>
          <w:rFonts w:eastAsia="Times New Roman" w:cs="Times New Roman"/>
          <w:b/>
          <w:bCs/>
          <w:spacing w:val="-5"/>
          <w:kern w:val="0"/>
          <w:szCs w:val="28"/>
          <w:lang w:val="vi"/>
          <w14:ligatures w14:val="none"/>
        </w:rPr>
        <w:t xml:space="preserve"> </w:t>
      </w:r>
      <w:r w:rsidRPr="001917B8">
        <w:rPr>
          <w:rFonts w:eastAsia="Times New Roman" w:cs="Times New Roman"/>
          <w:b/>
          <w:bCs/>
          <w:kern w:val="0"/>
          <w:szCs w:val="28"/>
          <w:lang w:val="vi"/>
          <w14:ligatures w14:val="none"/>
        </w:rPr>
        <w:t xml:space="preserve">TUẦN GIÁO </w:t>
      </w:r>
    </w:p>
    <w:p w14:paraId="71B73C88" w14:textId="77777777" w:rsidR="001917B8" w:rsidRPr="001917B8" w:rsidRDefault="001917B8" w:rsidP="001917B8">
      <w:pPr>
        <w:widowControl w:val="0"/>
        <w:autoSpaceDE w:val="0"/>
        <w:autoSpaceDN w:val="0"/>
        <w:spacing w:after="0" w:line="240" w:lineRule="auto"/>
        <w:ind w:left="2194" w:hanging="2194"/>
        <w:jc w:val="center"/>
        <w:outlineLvl w:val="0"/>
        <w:rPr>
          <w:rFonts w:eastAsia="Times New Roman" w:cs="Times New Roman"/>
          <w:b/>
          <w:bCs/>
          <w:kern w:val="0"/>
          <w:szCs w:val="28"/>
          <w:lang w:val="vi-VN"/>
          <w14:ligatures w14:val="none"/>
        </w:rPr>
      </w:pPr>
      <w:r w:rsidRPr="001917B8">
        <w:rPr>
          <w:rFonts w:eastAsia="Times New Roman" w:cs="Times New Roman"/>
          <w:b/>
          <w:bCs/>
          <w:kern w:val="0"/>
          <w:szCs w:val="28"/>
          <w:lang w:val="vi"/>
          <w14:ligatures w14:val="none"/>
        </w:rPr>
        <w:t>KHÓA II, NHIỆM KỲ 2026-2031</w:t>
      </w:r>
    </w:p>
    <w:p w14:paraId="1D9A23A5" w14:textId="77777777" w:rsidR="001917B8" w:rsidRPr="001917B8" w:rsidRDefault="001917B8" w:rsidP="001917B8">
      <w:pPr>
        <w:widowControl w:val="0"/>
        <w:autoSpaceDE w:val="0"/>
        <w:autoSpaceDN w:val="0"/>
        <w:spacing w:before="43" w:after="0" w:line="240" w:lineRule="auto"/>
        <w:rPr>
          <w:rFonts w:eastAsia="Times New Roman" w:cs="Times New Roman"/>
          <w:b/>
          <w:kern w:val="0"/>
          <w:szCs w:val="28"/>
          <w:lang w:val="vi"/>
          <w14:ligatures w14:val="none"/>
        </w:rPr>
      </w:pPr>
    </w:p>
    <w:p w14:paraId="3D563CB2" w14:textId="77777777" w:rsidR="001917B8" w:rsidRPr="001917B8" w:rsidRDefault="001917B8" w:rsidP="001917B8">
      <w:pPr>
        <w:widowControl w:val="0"/>
        <w:autoSpaceDE w:val="0"/>
        <w:autoSpaceDN w:val="0"/>
        <w:spacing w:before="120" w:after="120" w:line="240" w:lineRule="auto"/>
        <w:ind w:right="-93" w:firstLine="709"/>
        <w:jc w:val="both"/>
        <w:rPr>
          <w:rFonts w:eastAsia="Times New Roman" w:cs="Times New Roman"/>
          <w:i/>
          <w:kern w:val="0"/>
          <w14:ligatures w14:val="none"/>
        </w:rPr>
      </w:pPr>
      <w:r w:rsidRPr="001917B8">
        <w:rPr>
          <w:rFonts w:eastAsia="Times New Roman" w:cs="Times New Roman"/>
          <w:i/>
          <w:kern w:val="0"/>
          <w:lang w:val="vi"/>
          <w14:ligatures w14:val="none"/>
        </w:rPr>
        <w:t>Căn</w:t>
      </w:r>
      <w:r w:rsidRPr="001917B8">
        <w:rPr>
          <w:rFonts w:eastAsia="Times New Roman" w:cs="Times New Roman"/>
          <w:i/>
          <w:spacing w:val="-3"/>
          <w:kern w:val="0"/>
          <w:lang w:val="vi"/>
          <w14:ligatures w14:val="none"/>
        </w:rPr>
        <w:t xml:space="preserve"> </w:t>
      </w:r>
      <w:r w:rsidRPr="001917B8">
        <w:rPr>
          <w:rFonts w:eastAsia="Times New Roman" w:cs="Times New Roman"/>
          <w:i/>
          <w:kern w:val="0"/>
          <w:lang w:val="vi"/>
          <w14:ligatures w14:val="none"/>
        </w:rPr>
        <w:t>cứ</w:t>
      </w:r>
      <w:r w:rsidRPr="001917B8">
        <w:rPr>
          <w:rFonts w:eastAsia="Times New Roman" w:cs="Times New Roman"/>
          <w:i/>
          <w:spacing w:val="-4"/>
          <w:kern w:val="0"/>
          <w:lang w:val="vi"/>
          <w14:ligatures w14:val="none"/>
        </w:rPr>
        <w:t xml:space="preserve"> </w:t>
      </w:r>
      <w:r w:rsidRPr="001917B8">
        <w:rPr>
          <w:rFonts w:eastAsia="Times New Roman" w:cs="Times New Roman"/>
          <w:i/>
          <w:kern w:val="0"/>
          <w:lang w:val="vi"/>
          <w14:ligatures w14:val="none"/>
        </w:rPr>
        <w:t>Luật</w:t>
      </w:r>
      <w:r w:rsidRPr="001917B8">
        <w:rPr>
          <w:rFonts w:eastAsia="Times New Roman" w:cs="Times New Roman"/>
          <w:i/>
          <w:spacing w:val="-3"/>
          <w:kern w:val="0"/>
          <w:lang w:val="vi"/>
          <w14:ligatures w14:val="none"/>
        </w:rPr>
        <w:t xml:space="preserve"> </w:t>
      </w:r>
      <w:r w:rsidRPr="001917B8">
        <w:rPr>
          <w:rFonts w:eastAsia="Times New Roman" w:cs="Times New Roman"/>
          <w:i/>
          <w:kern w:val="0"/>
          <w:lang w:val="vi"/>
          <w14:ligatures w14:val="none"/>
        </w:rPr>
        <w:t>Tổ</w:t>
      </w:r>
      <w:r w:rsidRPr="001917B8">
        <w:rPr>
          <w:rFonts w:eastAsia="Times New Roman" w:cs="Times New Roman"/>
          <w:i/>
          <w:spacing w:val="-4"/>
          <w:kern w:val="0"/>
          <w:lang w:val="vi"/>
          <w14:ligatures w14:val="none"/>
        </w:rPr>
        <w:t xml:space="preserve"> </w:t>
      </w:r>
      <w:r w:rsidRPr="001917B8">
        <w:rPr>
          <w:rFonts w:eastAsia="Times New Roman" w:cs="Times New Roman"/>
          <w:i/>
          <w:kern w:val="0"/>
          <w:lang w:val="vi"/>
          <w14:ligatures w14:val="none"/>
        </w:rPr>
        <w:t>chức</w:t>
      </w:r>
      <w:r w:rsidRPr="001917B8">
        <w:rPr>
          <w:rFonts w:eastAsia="Times New Roman" w:cs="Times New Roman"/>
          <w:i/>
          <w:spacing w:val="-4"/>
          <w:kern w:val="0"/>
          <w:lang w:val="vi"/>
          <w14:ligatures w14:val="none"/>
        </w:rPr>
        <w:t xml:space="preserve"> </w:t>
      </w:r>
      <w:r w:rsidRPr="001917B8">
        <w:rPr>
          <w:rFonts w:eastAsia="Times New Roman" w:cs="Times New Roman"/>
          <w:i/>
          <w:kern w:val="0"/>
          <w:lang w:val="vi"/>
          <w14:ligatures w14:val="none"/>
        </w:rPr>
        <w:t>chính</w:t>
      </w:r>
      <w:r w:rsidRPr="001917B8">
        <w:rPr>
          <w:rFonts w:eastAsia="Times New Roman" w:cs="Times New Roman"/>
          <w:i/>
          <w:spacing w:val="-3"/>
          <w:kern w:val="0"/>
          <w:lang w:val="vi"/>
          <w14:ligatures w14:val="none"/>
        </w:rPr>
        <w:t xml:space="preserve"> </w:t>
      </w:r>
      <w:r w:rsidRPr="001917B8">
        <w:rPr>
          <w:rFonts w:eastAsia="Times New Roman" w:cs="Times New Roman"/>
          <w:i/>
          <w:kern w:val="0"/>
          <w:lang w:val="vi"/>
          <w14:ligatures w14:val="none"/>
        </w:rPr>
        <w:t>quyền</w:t>
      </w:r>
      <w:r w:rsidRPr="001917B8">
        <w:rPr>
          <w:rFonts w:eastAsia="Times New Roman" w:cs="Times New Roman"/>
          <w:i/>
          <w:spacing w:val="-6"/>
          <w:kern w:val="0"/>
          <w:lang w:val="vi"/>
          <w14:ligatures w14:val="none"/>
        </w:rPr>
        <w:t xml:space="preserve"> </w:t>
      </w:r>
      <w:r w:rsidRPr="001917B8">
        <w:rPr>
          <w:rFonts w:eastAsia="Times New Roman" w:cs="Times New Roman"/>
          <w:i/>
          <w:kern w:val="0"/>
          <w:lang w:val="vi"/>
          <w14:ligatures w14:val="none"/>
        </w:rPr>
        <w:t>địa</w:t>
      </w:r>
      <w:r w:rsidRPr="001917B8">
        <w:rPr>
          <w:rFonts w:eastAsia="Times New Roman" w:cs="Times New Roman"/>
          <w:i/>
          <w:spacing w:val="-3"/>
          <w:kern w:val="0"/>
          <w:lang w:val="vi"/>
          <w14:ligatures w14:val="none"/>
        </w:rPr>
        <w:t xml:space="preserve"> </w:t>
      </w:r>
      <w:r w:rsidRPr="001917B8">
        <w:rPr>
          <w:rFonts w:eastAsia="Times New Roman" w:cs="Times New Roman"/>
          <w:i/>
          <w:kern w:val="0"/>
          <w:lang w:val="vi"/>
          <w14:ligatures w14:val="none"/>
        </w:rPr>
        <w:t>phương</w:t>
      </w:r>
      <w:r w:rsidRPr="001917B8">
        <w:rPr>
          <w:rFonts w:eastAsia="Times New Roman" w:cs="Times New Roman"/>
          <w:i/>
          <w:kern w:val="0"/>
          <w14:ligatures w14:val="none"/>
        </w:rPr>
        <w:t xml:space="preserve"> ngày 16/6/2026;</w:t>
      </w:r>
    </w:p>
    <w:p w14:paraId="306344A5" w14:textId="77777777" w:rsidR="001917B8" w:rsidRPr="001917B8" w:rsidRDefault="001917B8" w:rsidP="001917B8">
      <w:pPr>
        <w:widowControl w:val="0"/>
        <w:autoSpaceDE w:val="0"/>
        <w:autoSpaceDN w:val="0"/>
        <w:spacing w:before="120" w:after="120" w:line="240" w:lineRule="auto"/>
        <w:ind w:right="2027" w:firstLine="709"/>
        <w:rPr>
          <w:rFonts w:eastAsia="Times New Roman" w:cs="Times New Roman"/>
          <w:i/>
          <w:kern w:val="0"/>
          <w:lang w:val="vi"/>
          <w14:ligatures w14:val="none"/>
        </w:rPr>
      </w:pPr>
      <w:r w:rsidRPr="001917B8">
        <w:rPr>
          <w:rFonts w:eastAsia="Times New Roman" w:cs="Times New Roman"/>
          <w:i/>
          <w:kern w:val="0"/>
          <w:lang w:val="vi"/>
          <w14:ligatures w14:val="none"/>
        </w:rPr>
        <w:t>Căn cứ Luật Lâm nghiệp ngày 15/11/2017;</w:t>
      </w:r>
    </w:p>
    <w:p w14:paraId="6B4D2875" w14:textId="77777777" w:rsidR="001917B8" w:rsidRPr="001917B8" w:rsidRDefault="001917B8" w:rsidP="001917B8">
      <w:pPr>
        <w:widowControl w:val="0"/>
        <w:autoSpaceDE w:val="0"/>
        <w:autoSpaceDN w:val="0"/>
        <w:spacing w:before="120" w:after="120" w:line="240" w:lineRule="auto"/>
        <w:ind w:right="126" w:firstLine="709"/>
        <w:jc w:val="both"/>
        <w:rPr>
          <w:rFonts w:eastAsia="Times New Roman" w:cs="Times New Roman"/>
          <w:i/>
          <w:kern w:val="0"/>
          <w:lang w:val="vi"/>
          <w14:ligatures w14:val="none"/>
        </w:rPr>
      </w:pPr>
      <w:r w:rsidRPr="001917B8">
        <w:rPr>
          <w:rFonts w:eastAsia="Times New Roman" w:cs="Times New Roman"/>
          <w:i/>
          <w:kern w:val="0"/>
          <w:lang w:val="vi"/>
          <w14:ligatures w14:val="none"/>
        </w:rPr>
        <w:t>Căn cứ Nghị định số 156/2018/NĐ-CP ngày 16/11/2018 của Chính phủ quy định chi tiết thi</w:t>
      </w:r>
      <w:r w:rsidRPr="001917B8">
        <w:rPr>
          <w:rFonts w:eastAsia="Times New Roman" w:cs="Times New Roman"/>
          <w:i/>
          <w:spacing w:val="-1"/>
          <w:kern w:val="0"/>
          <w:lang w:val="vi"/>
          <w14:ligatures w14:val="none"/>
        </w:rPr>
        <w:t xml:space="preserve"> </w:t>
      </w:r>
      <w:r w:rsidRPr="001917B8">
        <w:rPr>
          <w:rFonts w:eastAsia="Times New Roman" w:cs="Times New Roman"/>
          <w:i/>
          <w:kern w:val="0"/>
          <w:lang w:val="vi"/>
          <w14:ligatures w14:val="none"/>
        </w:rPr>
        <w:t>hành</w:t>
      </w:r>
      <w:r w:rsidRPr="001917B8">
        <w:rPr>
          <w:rFonts w:eastAsia="Times New Roman" w:cs="Times New Roman"/>
          <w:i/>
          <w:spacing w:val="-1"/>
          <w:kern w:val="0"/>
          <w:lang w:val="vi"/>
          <w14:ligatures w14:val="none"/>
        </w:rPr>
        <w:t xml:space="preserve"> </w:t>
      </w:r>
      <w:r w:rsidRPr="001917B8">
        <w:rPr>
          <w:rFonts w:eastAsia="Times New Roman" w:cs="Times New Roman"/>
          <w:i/>
          <w:kern w:val="0"/>
          <w:lang w:val="vi"/>
          <w14:ligatures w14:val="none"/>
        </w:rPr>
        <w:t>một số</w:t>
      </w:r>
      <w:r w:rsidRPr="001917B8">
        <w:rPr>
          <w:rFonts w:eastAsia="Times New Roman" w:cs="Times New Roman"/>
          <w:i/>
          <w:spacing w:val="-1"/>
          <w:kern w:val="0"/>
          <w:lang w:val="vi"/>
          <w14:ligatures w14:val="none"/>
        </w:rPr>
        <w:t xml:space="preserve"> </w:t>
      </w:r>
      <w:r w:rsidRPr="001917B8">
        <w:rPr>
          <w:rFonts w:eastAsia="Times New Roman" w:cs="Times New Roman"/>
          <w:i/>
          <w:kern w:val="0"/>
          <w:lang w:val="vi"/>
          <w14:ligatures w14:val="none"/>
        </w:rPr>
        <w:t>điều của Luật</w:t>
      </w:r>
      <w:r w:rsidRPr="001917B8">
        <w:rPr>
          <w:rFonts w:eastAsia="Times New Roman" w:cs="Times New Roman"/>
          <w:i/>
          <w:spacing w:val="-1"/>
          <w:kern w:val="0"/>
          <w:lang w:val="vi"/>
          <w14:ligatures w14:val="none"/>
        </w:rPr>
        <w:t xml:space="preserve"> </w:t>
      </w:r>
      <w:r w:rsidRPr="001917B8">
        <w:rPr>
          <w:rFonts w:eastAsia="Times New Roman" w:cs="Times New Roman"/>
          <w:i/>
          <w:kern w:val="0"/>
          <w:lang w:val="vi"/>
          <w14:ligatures w14:val="none"/>
        </w:rPr>
        <w:t>Lâm nghiệp;</w:t>
      </w:r>
      <w:r w:rsidRPr="001917B8">
        <w:rPr>
          <w:rFonts w:eastAsia="Times New Roman" w:cs="Times New Roman"/>
          <w:i/>
          <w:spacing w:val="-1"/>
          <w:kern w:val="0"/>
          <w:lang w:val="vi"/>
          <w14:ligatures w14:val="none"/>
        </w:rPr>
        <w:t xml:space="preserve"> </w:t>
      </w:r>
      <w:r w:rsidRPr="001917B8">
        <w:rPr>
          <w:rFonts w:eastAsia="Times New Roman" w:cs="Times New Roman"/>
          <w:i/>
          <w:kern w:val="0"/>
          <w:lang w:val="vi"/>
          <w14:ligatures w14:val="none"/>
        </w:rPr>
        <w:t>Nghị định</w:t>
      </w:r>
      <w:r w:rsidRPr="001917B8">
        <w:rPr>
          <w:rFonts w:eastAsia="Times New Roman" w:cs="Times New Roman"/>
          <w:i/>
          <w:spacing w:val="-1"/>
          <w:kern w:val="0"/>
          <w:lang w:val="vi"/>
          <w14:ligatures w14:val="none"/>
        </w:rPr>
        <w:t xml:space="preserve"> </w:t>
      </w:r>
      <w:r w:rsidRPr="001917B8">
        <w:rPr>
          <w:rFonts w:eastAsia="Times New Roman" w:cs="Times New Roman"/>
          <w:i/>
          <w:kern w:val="0"/>
          <w:lang w:val="vi"/>
          <w14:ligatures w14:val="none"/>
        </w:rPr>
        <w:t>số</w:t>
      </w:r>
      <w:r w:rsidRPr="001917B8">
        <w:rPr>
          <w:rFonts w:eastAsia="Times New Roman" w:cs="Times New Roman"/>
          <w:i/>
          <w:spacing w:val="-1"/>
          <w:kern w:val="0"/>
          <w:lang w:val="vi"/>
          <w14:ligatures w14:val="none"/>
        </w:rPr>
        <w:t xml:space="preserve"> </w:t>
      </w:r>
      <w:r w:rsidRPr="001917B8">
        <w:rPr>
          <w:rFonts w:eastAsia="Times New Roman" w:cs="Times New Roman"/>
          <w:i/>
          <w:kern w:val="0"/>
          <w:lang w:val="vi"/>
          <w14:ligatures w14:val="none"/>
        </w:rPr>
        <w:t xml:space="preserve">91/2024/NĐ-CP ngày 18/7/2024 của Chính phủ sửa đổi, bổ sung một số điều của Nghị định số </w:t>
      </w:r>
      <w:r w:rsidRPr="001917B8">
        <w:rPr>
          <w:rFonts w:eastAsia="Times New Roman" w:cs="Times New Roman"/>
          <w:i/>
          <w:spacing w:val="-2"/>
          <w:kern w:val="0"/>
          <w:lang w:val="vi"/>
          <w14:ligatures w14:val="none"/>
        </w:rPr>
        <w:t>156/2018/NĐ-CP;</w:t>
      </w:r>
    </w:p>
    <w:p w14:paraId="0A160B64" w14:textId="77777777" w:rsidR="001917B8" w:rsidRPr="001917B8" w:rsidRDefault="001917B8" w:rsidP="001917B8">
      <w:pPr>
        <w:widowControl w:val="0"/>
        <w:autoSpaceDE w:val="0"/>
        <w:autoSpaceDN w:val="0"/>
        <w:spacing w:before="120" w:after="120" w:line="240" w:lineRule="auto"/>
        <w:ind w:right="124" w:firstLine="709"/>
        <w:jc w:val="both"/>
        <w:rPr>
          <w:rFonts w:eastAsia="Times New Roman" w:cs="Times New Roman"/>
          <w:i/>
          <w:kern w:val="0"/>
          <w:lang w:val="vi"/>
          <w14:ligatures w14:val="none"/>
        </w:rPr>
      </w:pPr>
      <w:r w:rsidRPr="001917B8">
        <w:rPr>
          <w:rFonts w:eastAsia="Times New Roman" w:cs="Times New Roman"/>
          <w:i/>
          <w:kern w:val="0"/>
          <w:lang w:val="vi"/>
          <w14:ligatures w14:val="none"/>
        </w:rPr>
        <w:t>Căn cứ Nghị định số 42/2026/NĐ-CP ngày 26/01/2026 của Chính phủ về sửa đổi, bổ sung một số điều của các nghị định trong lĩnh vực lâm nghiệp và kiểm lâm;</w:t>
      </w:r>
    </w:p>
    <w:p w14:paraId="0ABFAA9D" w14:textId="77777777" w:rsidR="001917B8" w:rsidRPr="001917B8" w:rsidRDefault="001917B8" w:rsidP="001917B8">
      <w:pPr>
        <w:widowControl w:val="0"/>
        <w:autoSpaceDE w:val="0"/>
        <w:autoSpaceDN w:val="0"/>
        <w:spacing w:before="120" w:after="120" w:line="240" w:lineRule="auto"/>
        <w:ind w:right="127" w:firstLine="709"/>
        <w:jc w:val="both"/>
        <w:rPr>
          <w:rFonts w:eastAsia="Times New Roman" w:cs="Times New Roman"/>
          <w:i/>
          <w:kern w:val="0"/>
          <w14:ligatures w14:val="none"/>
        </w:rPr>
      </w:pPr>
      <w:r w:rsidRPr="001917B8">
        <w:rPr>
          <w:rFonts w:eastAsia="Times New Roman" w:cs="Times New Roman"/>
          <w:i/>
          <w:kern w:val="0"/>
          <w:lang w:val="vi"/>
          <w14:ligatures w14:val="none"/>
        </w:rPr>
        <w:t>Căn cứ hướng dẫn số 3696/HDLN-SNNMT-STC, ngày 07/6/2026 của liên ngành: Sở nông nghiệp và Môi trường - Sở tài chính tỉnh Điện Biên về quản lý và sử dụng tiền dịch vụ môi trường rừng đối với Uỷ ban nhân dân cấp xã và tổ chức khác được nhà nước giao trách nhiệm quản lý rừng trên địa bàn tỉnh Điện Biên;</w:t>
      </w:r>
    </w:p>
    <w:p w14:paraId="7600EDBF" w14:textId="77777777" w:rsidR="001917B8" w:rsidRPr="001917B8" w:rsidRDefault="001917B8" w:rsidP="001917B8">
      <w:pPr>
        <w:widowControl w:val="0"/>
        <w:autoSpaceDE w:val="0"/>
        <w:autoSpaceDN w:val="0"/>
        <w:spacing w:before="120" w:after="120" w:line="240" w:lineRule="auto"/>
        <w:ind w:firstLine="567"/>
        <w:jc w:val="both"/>
        <w:rPr>
          <w:rFonts w:eastAsia="Times New Roman" w:cs="Times New Roman"/>
          <w:i/>
          <w:kern w:val="0"/>
          <w:szCs w:val="28"/>
          <w:lang w:val="it-IT"/>
          <w14:ligatures w14:val="none"/>
        </w:rPr>
      </w:pPr>
      <w:r w:rsidRPr="001917B8">
        <w:rPr>
          <w:rFonts w:eastAsia="Times New Roman" w:cs="Times New Roman"/>
          <w:i/>
          <w:kern w:val="0"/>
          <w:szCs w:val="28"/>
          <w:lang w:val="it-IT"/>
          <w14:ligatures w14:val="none"/>
        </w:rPr>
        <w:tab/>
        <w:t>Căn cứ Quyết định 5302/QĐ-UBND ngày 31/12/2023 của UBND huyện Tuần Giáo (cũ) về việc giao rừng gắn với giao đất lâm nghiệp cho Ủy ban nhân dân xã Quài Nưa, huyện Tuần Giáo;</w:t>
      </w:r>
    </w:p>
    <w:p w14:paraId="1CADB8BE" w14:textId="77777777" w:rsidR="001917B8" w:rsidRPr="001917B8" w:rsidRDefault="001917B8" w:rsidP="001917B8">
      <w:pPr>
        <w:widowControl w:val="0"/>
        <w:autoSpaceDE w:val="0"/>
        <w:autoSpaceDN w:val="0"/>
        <w:spacing w:before="120" w:after="120" w:line="240" w:lineRule="auto"/>
        <w:ind w:firstLine="720"/>
        <w:jc w:val="both"/>
        <w:rPr>
          <w:rFonts w:eastAsia="Times New Roman" w:cs="Times New Roman"/>
          <w:i/>
          <w:color w:val="000000"/>
          <w:kern w:val="0"/>
          <w:szCs w:val="28"/>
          <w:lang w:val="it-IT" w:eastAsia="vi-VN"/>
          <w14:ligatures w14:val="none"/>
        </w:rPr>
      </w:pPr>
      <w:r w:rsidRPr="001917B8">
        <w:rPr>
          <w:rFonts w:eastAsia="Times New Roman" w:cs="Times New Roman"/>
          <w:i/>
          <w:color w:val="000000"/>
          <w:kern w:val="0"/>
          <w:szCs w:val="28"/>
          <w:lang w:val="it-IT" w:eastAsia="vi-VN"/>
          <w14:ligatures w14:val="none"/>
        </w:rPr>
        <w:t xml:space="preserve">Căn cứ Thông báo số 88/TB-QBVR của Quỹ bảo vệ và Phát triển rừng tỉnh Điện Biên 3/2/2026 Về thông báo </w:t>
      </w:r>
      <w:r w:rsidRPr="001917B8">
        <w:rPr>
          <w:rFonts w:eastAsia="Times New Roman" w:cs="Times New Roman"/>
          <w:i/>
          <w:kern w:val="0"/>
          <w:szCs w:val="28"/>
          <w:lang w:val="it-IT"/>
          <w14:ligatures w14:val="none"/>
        </w:rPr>
        <w:t>Kế hoạch thu, chi tiền dịch vụ môi trường rừng năm 2026 cho UBND xã được Nhà nước giao trách nhiệm quản lý rừng trên địa bàn các xã: Chiềng Sinh, Quài Tở, Tuần Giáo, tỉnh Điện Biên;</w:t>
      </w:r>
    </w:p>
    <w:p w14:paraId="4F950A58"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i/>
          <w:color w:val="000000"/>
          <w:kern w:val="0"/>
          <w:szCs w:val="28"/>
          <w:lang w:val="it-IT" w:eastAsia="vi-VN"/>
          <w14:ligatures w14:val="none"/>
        </w:rPr>
      </w:pPr>
      <w:r w:rsidRPr="001917B8">
        <w:rPr>
          <w:rFonts w:eastAsia="Times New Roman" w:cs="Times New Roman"/>
          <w:i/>
          <w:color w:val="000000"/>
          <w:kern w:val="0"/>
          <w:szCs w:val="28"/>
          <w:lang w:val="it-IT" w:eastAsia="vi-VN"/>
          <w14:ligatures w14:val="none"/>
        </w:rPr>
        <w:t>Căn cứ Thông báo số 308/TB-QBVR của Quỹ bảo vệ và Phát triển rừng tỉnh Điện Biên ngày 13/05/2026 Về việc Thanh toán tiền  chi trả dịch vụ  môi trường rừng năm 2025 cho chủ rừng là cộng đồng dân cư, hộ gia đình, cá nhân và UBND xã được Nhà nước giao trách nhiệm quản lý rừng trên địa bàn các xã: Chiềng Sinh, Quài Tở,  Tuần Giáo, tỉnh Điện Biên;</w:t>
      </w:r>
    </w:p>
    <w:p w14:paraId="23BAAA16"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i/>
          <w:kern w:val="0"/>
          <w:szCs w:val="28"/>
          <w:lang w:val="it-IT" w:eastAsia="en-GB"/>
          <w14:ligatures w14:val="none"/>
        </w:rPr>
      </w:pPr>
      <w:r w:rsidRPr="001917B8">
        <w:rPr>
          <w:rFonts w:eastAsia="Times New Roman" w:cs="Times New Roman"/>
          <w:i/>
          <w:kern w:val="0"/>
          <w:szCs w:val="28"/>
          <w:lang w:val="it-IT"/>
          <w14:ligatures w14:val="none"/>
        </w:rPr>
        <w:t>Căn cứ Thông báo số</w:t>
      </w:r>
      <w:r w:rsidRPr="001917B8">
        <w:rPr>
          <w:rFonts w:eastAsia="Times New Roman" w:cs="Times New Roman"/>
          <w:i/>
          <w:color w:val="081B3A"/>
          <w:spacing w:val="3"/>
          <w:kern w:val="0"/>
          <w:szCs w:val="28"/>
          <w:shd w:val="clear" w:color="auto" w:fill="FFFFFF"/>
          <w:lang w:val="it-IT"/>
          <w14:ligatures w14:val="none"/>
        </w:rPr>
        <w:t xml:space="preserve"> 223-TB/ĐU ngày 13/10/2026 của Ban Thường vụ Đảng ủy xã đối với </w:t>
      </w:r>
      <w:r w:rsidRPr="001917B8">
        <w:rPr>
          <w:rFonts w:eastAsia="Times New Roman" w:cs="Times New Roman"/>
          <w:bCs/>
          <w:i/>
          <w:kern w:val="0"/>
          <w:szCs w:val="28"/>
          <w:lang w:val="it-IT" w:eastAsia="en-GB"/>
          <w14:ligatures w14:val="none"/>
        </w:rPr>
        <w:t>Kế hoạch sử dụng tiền dịch vụ môi trường rừng năm 2025,</w:t>
      </w:r>
      <w:r w:rsidRPr="001917B8">
        <w:rPr>
          <w:rFonts w:eastAsia="Times New Roman" w:cs="Times New Roman"/>
          <w:i/>
          <w:kern w:val="0"/>
          <w:szCs w:val="28"/>
          <w:lang w:val="it-IT"/>
          <w14:ligatures w14:val="none"/>
        </w:rPr>
        <w:t xml:space="preserve"> dự kiến năm 2026</w:t>
      </w:r>
      <w:r w:rsidRPr="001917B8">
        <w:rPr>
          <w:rFonts w:eastAsia="Times New Roman" w:cs="Times New Roman"/>
          <w:bCs/>
          <w:i/>
          <w:kern w:val="0"/>
          <w:szCs w:val="28"/>
          <w:lang w:val="it-IT" w:eastAsia="en-GB"/>
          <w14:ligatures w14:val="none"/>
        </w:rPr>
        <w:t xml:space="preserve"> của UBND xã Tuần Giáo;</w:t>
      </w:r>
    </w:p>
    <w:p w14:paraId="4B1BD8D8" w14:textId="77777777" w:rsidR="001917B8" w:rsidRPr="001917B8" w:rsidRDefault="001917B8" w:rsidP="001917B8">
      <w:pPr>
        <w:widowControl w:val="0"/>
        <w:autoSpaceDE w:val="0"/>
        <w:autoSpaceDN w:val="0"/>
        <w:spacing w:before="120" w:after="120" w:line="240" w:lineRule="auto"/>
        <w:ind w:right="125" w:firstLine="709"/>
        <w:jc w:val="both"/>
        <w:rPr>
          <w:rFonts w:eastAsia="Times New Roman" w:cs="Times New Roman"/>
          <w:i/>
          <w:kern w:val="0"/>
          <w:lang w:val="it-IT"/>
          <w14:ligatures w14:val="none"/>
        </w:rPr>
      </w:pPr>
      <w:r w:rsidRPr="001917B8">
        <w:rPr>
          <w:rFonts w:eastAsia="Times New Roman" w:cs="Times New Roman"/>
          <w:i/>
          <w:kern w:val="0"/>
          <w:lang w:val="vi"/>
          <w14:ligatures w14:val="none"/>
        </w:rPr>
        <w:lastRenderedPageBreak/>
        <w:t>Xét Tờ trình số</w:t>
      </w:r>
      <w:r w:rsidRPr="001917B8">
        <w:rPr>
          <w:rFonts w:eastAsia="Times New Roman" w:cs="Times New Roman"/>
          <w:i/>
          <w:kern w:val="0"/>
          <w:lang w:val="it-IT"/>
          <w14:ligatures w14:val="none"/>
        </w:rPr>
        <w:t xml:space="preserve"> 3071 </w:t>
      </w:r>
      <w:r w:rsidRPr="001917B8">
        <w:rPr>
          <w:rFonts w:eastAsia="Times New Roman" w:cs="Times New Roman"/>
          <w:i/>
          <w:kern w:val="0"/>
          <w:lang w:val="vi"/>
          <w14:ligatures w14:val="none"/>
        </w:rPr>
        <w:t xml:space="preserve">/TTr-UBND ngày </w:t>
      </w:r>
      <w:r w:rsidRPr="001917B8">
        <w:rPr>
          <w:rFonts w:eastAsia="Times New Roman" w:cs="Times New Roman"/>
          <w:i/>
          <w:kern w:val="0"/>
          <w:lang w:val="it-IT"/>
          <w14:ligatures w14:val="none"/>
        </w:rPr>
        <w:t>13</w:t>
      </w:r>
      <w:r w:rsidRPr="001917B8">
        <w:rPr>
          <w:rFonts w:eastAsia="Times New Roman" w:cs="Times New Roman"/>
          <w:i/>
          <w:kern w:val="0"/>
          <w:lang w:val="vi"/>
          <w14:ligatures w14:val="none"/>
        </w:rPr>
        <w:t>/</w:t>
      </w:r>
      <w:r w:rsidRPr="001917B8">
        <w:rPr>
          <w:rFonts w:eastAsia="Times New Roman" w:cs="Times New Roman"/>
          <w:i/>
          <w:kern w:val="0"/>
          <w:lang w:val="it-IT"/>
          <w14:ligatures w14:val="none"/>
        </w:rPr>
        <w:t>10</w:t>
      </w:r>
      <w:r w:rsidRPr="001917B8">
        <w:rPr>
          <w:rFonts w:eastAsia="Times New Roman" w:cs="Times New Roman"/>
          <w:i/>
          <w:kern w:val="0"/>
          <w:lang w:val="vi"/>
          <w14:ligatures w14:val="none"/>
        </w:rPr>
        <w:t>/2026 của Ủy ban nhân dân xã Tuần Giáo</w:t>
      </w:r>
      <w:r w:rsidRPr="001917B8">
        <w:rPr>
          <w:rFonts w:eastAsia="Times New Roman" w:cs="Times New Roman"/>
          <w:i/>
          <w:spacing w:val="-1"/>
          <w:kern w:val="0"/>
          <w:lang w:val="vi"/>
          <w14:ligatures w14:val="none"/>
        </w:rPr>
        <w:t xml:space="preserve"> </w:t>
      </w:r>
      <w:r w:rsidRPr="001917B8">
        <w:rPr>
          <w:rFonts w:eastAsia="Times New Roman" w:cs="Times New Roman"/>
          <w:i/>
          <w:kern w:val="0"/>
          <w:lang w:val="vi"/>
          <w14:ligatures w14:val="none"/>
        </w:rPr>
        <w:t>về</w:t>
      </w:r>
      <w:r w:rsidRPr="001917B8">
        <w:rPr>
          <w:rFonts w:eastAsia="Times New Roman" w:cs="Times New Roman"/>
          <w:i/>
          <w:spacing w:val="-3"/>
          <w:kern w:val="0"/>
          <w:lang w:val="vi"/>
          <w14:ligatures w14:val="none"/>
        </w:rPr>
        <w:t xml:space="preserve"> </w:t>
      </w:r>
      <w:r w:rsidRPr="001917B8">
        <w:rPr>
          <w:rFonts w:eastAsia="Times New Roman" w:cs="Times New Roman"/>
          <w:i/>
          <w:kern w:val="0"/>
          <w:lang w:val="vi"/>
          <w14:ligatures w14:val="none"/>
        </w:rPr>
        <w:t>việc</w:t>
      </w:r>
      <w:r w:rsidRPr="001917B8">
        <w:rPr>
          <w:rFonts w:eastAsia="Times New Roman" w:cs="Times New Roman"/>
          <w:i/>
          <w:spacing w:val="-2"/>
          <w:kern w:val="0"/>
          <w:lang w:val="vi"/>
          <w14:ligatures w14:val="none"/>
        </w:rPr>
        <w:t xml:space="preserve"> </w:t>
      </w:r>
      <w:r w:rsidRPr="001917B8">
        <w:rPr>
          <w:rFonts w:eastAsia="Times New Roman" w:cs="Times New Roman"/>
          <w:i/>
          <w:kern w:val="0"/>
          <w:lang w:val="vi"/>
          <w14:ligatures w14:val="none"/>
        </w:rPr>
        <w:t>đề</w:t>
      </w:r>
      <w:r w:rsidRPr="001917B8">
        <w:rPr>
          <w:rFonts w:eastAsia="Times New Roman" w:cs="Times New Roman"/>
          <w:i/>
          <w:spacing w:val="-5"/>
          <w:kern w:val="0"/>
          <w:lang w:val="vi"/>
          <w14:ligatures w14:val="none"/>
        </w:rPr>
        <w:t xml:space="preserve"> </w:t>
      </w:r>
      <w:r w:rsidRPr="001917B8">
        <w:rPr>
          <w:rFonts w:eastAsia="Times New Roman" w:cs="Times New Roman"/>
          <w:i/>
          <w:kern w:val="0"/>
          <w:lang w:val="vi"/>
          <w14:ligatures w14:val="none"/>
        </w:rPr>
        <w:t>nghị</w:t>
      </w:r>
      <w:r w:rsidRPr="001917B8">
        <w:rPr>
          <w:rFonts w:eastAsia="Times New Roman" w:cs="Times New Roman"/>
          <w:i/>
          <w:spacing w:val="-1"/>
          <w:kern w:val="0"/>
          <w:lang w:val="vi"/>
          <w14:ligatures w14:val="none"/>
        </w:rPr>
        <w:t xml:space="preserve"> </w:t>
      </w:r>
      <w:r w:rsidRPr="001917B8">
        <w:rPr>
          <w:rFonts w:eastAsia="Times New Roman" w:cs="Times New Roman"/>
          <w:i/>
          <w:kern w:val="0"/>
          <w:lang w:val="it-IT"/>
          <w14:ligatures w14:val="none"/>
        </w:rPr>
        <w:t>phê duyệt</w:t>
      </w:r>
      <w:r w:rsidRPr="001917B8">
        <w:rPr>
          <w:rFonts w:eastAsia="Times New Roman" w:cs="Times New Roman"/>
          <w:i/>
          <w:spacing w:val="-1"/>
          <w:kern w:val="0"/>
          <w:lang w:val="vi"/>
          <w14:ligatures w14:val="none"/>
        </w:rPr>
        <w:t xml:space="preserve"> </w:t>
      </w:r>
      <w:r w:rsidRPr="001917B8">
        <w:rPr>
          <w:rFonts w:eastAsia="Times New Roman" w:cs="Times New Roman"/>
          <w:bCs/>
          <w:i/>
          <w:kern w:val="0"/>
          <w:szCs w:val="28"/>
          <w:lang w:val="vi" w:eastAsia="en-GB"/>
          <w14:ligatures w14:val="none"/>
        </w:rPr>
        <w:t>Kế hoạch sử dụng tiền dịch vụ môi trường rừng năm 2025,</w:t>
      </w:r>
      <w:r w:rsidRPr="001917B8">
        <w:rPr>
          <w:rFonts w:eastAsia="Times New Roman" w:cs="Times New Roman"/>
          <w:i/>
          <w:kern w:val="0"/>
          <w:szCs w:val="28"/>
          <w:lang w:val="vi"/>
          <w14:ligatures w14:val="none"/>
        </w:rPr>
        <w:t xml:space="preserve"> dự kiến năm 2026</w:t>
      </w:r>
      <w:r w:rsidRPr="001917B8">
        <w:rPr>
          <w:rFonts w:eastAsia="Times New Roman" w:cs="Times New Roman"/>
          <w:bCs/>
          <w:i/>
          <w:kern w:val="0"/>
          <w:szCs w:val="28"/>
          <w:lang w:val="vi" w:eastAsia="en-GB"/>
          <w14:ligatures w14:val="none"/>
        </w:rPr>
        <w:t xml:space="preserve"> của UBND xã Tuần </w:t>
      </w:r>
      <w:r w:rsidRPr="001917B8">
        <w:rPr>
          <w:rFonts w:eastAsia="Times New Roman" w:cs="Times New Roman"/>
          <w:bCs/>
          <w:i/>
          <w:kern w:val="0"/>
          <w:szCs w:val="28"/>
          <w:lang w:val="it-IT" w:eastAsia="en-GB"/>
          <w14:ligatures w14:val="none"/>
        </w:rPr>
        <w:t>G</w:t>
      </w:r>
      <w:r w:rsidRPr="001917B8">
        <w:rPr>
          <w:rFonts w:eastAsia="Times New Roman" w:cs="Times New Roman"/>
          <w:bCs/>
          <w:i/>
          <w:kern w:val="0"/>
          <w:szCs w:val="28"/>
          <w:lang w:val="vi" w:eastAsia="en-GB"/>
          <w14:ligatures w14:val="none"/>
        </w:rPr>
        <w:t>iáo</w:t>
      </w:r>
      <w:r w:rsidRPr="001917B8">
        <w:rPr>
          <w:rFonts w:eastAsia="Times New Roman" w:cs="Times New Roman"/>
          <w:bCs/>
          <w:i/>
          <w:kern w:val="0"/>
          <w:szCs w:val="28"/>
          <w:lang w:val="it-IT" w:eastAsia="en-GB"/>
          <w14:ligatures w14:val="none"/>
        </w:rPr>
        <w:t>.</w:t>
      </w:r>
    </w:p>
    <w:p w14:paraId="065AC1EB" w14:textId="77777777" w:rsidR="001917B8" w:rsidRPr="001917B8" w:rsidRDefault="001917B8" w:rsidP="001917B8">
      <w:pPr>
        <w:widowControl w:val="0"/>
        <w:autoSpaceDE w:val="0"/>
        <w:autoSpaceDN w:val="0"/>
        <w:spacing w:before="120" w:after="120" w:line="240" w:lineRule="auto"/>
        <w:ind w:left="1679" w:right="1547"/>
        <w:jc w:val="center"/>
        <w:outlineLvl w:val="0"/>
        <w:rPr>
          <w:rFonts w:eastAsia="Times New Roman" w:cs="Times New Roman"/>
          <w:b/>
          <w:bCs/>
          <w:kern w:val="0"/>
          <w:szCs w:val="28"/>
          <w:lang w:val="vi"/>
          <w14:ligatures w14:val="none"/>
        </w:rPr>
      </w:pPr>
      <w:r w:rsidRPr="001917B8">
        <w:rPr>
          <w:rFonts w:eastAsia="Times New Roman" w:cs="Times New Roman"/>
          <w:b/>
          <w:bCs/>
          <w:kern w:val="0"/>
          <w:szCs w:val="28"/>
          <w:lang w:val="vi"/>
          <w14:ligatures w14:val="none"/>
        </w:rPr>
        <w:t>QUYẾT</w:t>
      </w:r>
      <w:r w:rsidRPr="001917B8">
        <w:rPr>
          <w:rFonts w:eastAsia="Times New Roman" w:cs="Times New Roman"/>
          <w:b/>
          <w:bCs/>
          <w:spacing w:val="-6"/>
          <w:kern w:val="0"/>
          <w:szCs w:val="28"/>
          <w:lang w:val="vi"/>
          <w14:ligatures w14:val="none"/>
        </w:rPr>
        <w:t xml:space="preserve"> </w:t>
      </w:r>
      <w:r w:rsidRPr="001917B8">
        <w:rPr>
          <w:rFonts w:eastAsia="Times New Roman" w:cs="Times New Roman"/>
          <w:b/>
          <w:bCs/>
          <w:spacing w:val="-2"/>
          <w:kern w:val="0"/>
          <w:szCs w:val="28"/>
          <w:lang w:val="vi"/>
          <w14:ligatures w14:val="none"/>
        </w:rPr>
        <w:t>NGHỊ:</w:t>
      </w:r>
    </w:p>
    <w:p w14:paraId="62CE19FA" w14:textId="77777777" w:rsidR="001917B8" w:rsidRPr="001917B8" w:rsidRDefault="001917B8" w:rsidP="001917B8">
      <w:pPr>
        <w:widowControl w:val="0"/>
        <w:autoSpaceDE w:val="0"/>
        <w:autoSpaceDN w:val="0"/>
        <w:spacing w:before="120" w:after="120" w:line="240" w:lineRule="auto"/>
        <w:ind w:firstLine="720"/>
        <w:jc w:val="both"/>
        <w:rPr>
          <w:rFonts w:eastAsia="Times New Roman" w:cs="Times New Roman"/>
          <w:color w:val="000000"/>
          <w:kern w:val="0"/>
          <w:szCs w:val="28"/>
          <w:lang w:val="vi"/>
          <w14:ligatures w14:val="none"/>
        </w:rPr>
      </w:pPr>
      <w:r w:rsidRPr="001917B8">
        <w:rPr>
          <w:rFonts w:eastAsia="Times New Roman" w:cs="Times New Roman"/>
          <w:b/>
          <w:bCs/>
          <w:color w:val="000000"/>
          <w:kern w:val="0"/>
          <w:szCs w:val="28"/>
          <w:lang w:val="vi"/>
          <w14:ligatures w14:val="none"/>
        </w:rPr>
        <w:t xml:space="preserve">Điều 1. </w:t>
      </w:r>
      <w:r w:rsidRPr="001917B8">
        <w:rPr>
          <w:rFonts w:eastAsia="Times New Roman" w:cs="Times New Roman"/>
          <w:bCs/>
          <w:color w:val="000000"/>
          <w:kern w:val="0"/>
          <w:szCs w:val="28"/>
          <w:lang w:val="vi"/>
          <w14:ligatures w14:val="none"/>
        </w:rPr>
        <w:t>Phê duyệt</w:t>
      </w:r>
      <w:r w:rsidRPr="001917B8">
        <w:rPr>
          <w:rFonts w:eastAsia="Times New Roman" w:cs="Times New Roman"/>
          <w:b/>
          <w:bCs/>
          <w:color w:val="000000"/>
          <w:kern w:val="0"/>
          <w:szCs w:val="28"/>
          <w:lang w:val="vi"/>
          <w14:ligatures w14:val="none"/>
        </w:rPr>
        <w:t xml:space="preserve"> </w:t>
      </w:r>
      <w:r w:rsidRPr="001917B8">
        <w:rPr>
          <w:rFonts w:eastAsia="Times New Roman" w:cs="Times New Roman"/>
          <w:color w:val="000000"/>
          <w:kern w:val="0"/>
          <w:szCs w:val="28"/>
          <w:lang w:val="vi"/>
          <w14:ligatures w14:val="none"/>
        </w:rPr>
        <w:t>Kế hoạch sử dụng tiền dịch vụ môi trường rừng của Ủy ban nhân dân xã Tuần Giáo năm 2025, dự kiến năm 2026.</w:t>
      </w:r>
    </w:p>
    <w:p w14:paraId="17C78236" w14:textId="77777777" w:rsidR="001917B8" w:rsidRPr="001917B8" w:rsidRDefault="001917B8" w:rsidP="001917B8">
      <w:pPr>
        <w:widowControl w:val="0"/>
        <w:autoSpaceDE w:val="0"/>
        <w:autoSpaceDN w:val="0"/>
        <w:spacing w:before="120" w:after="120" w:line="240" w:lineRule="auto"/>
        <w:jc w:val="both"/>
        <w:rPr>
          <w:rFonts w:eastAsia="Times New Roman" w:cs="Times New Roman"/>
          <w:kern w:val="0"/>
          <w:lang w:val="vi"/>
          <w14:ligatures w14:val="none"/>
        </w:rPr>
      </w:pPr>
      <w:r w:rsidRPr="001917B8">
        <w:rPr>
          <w:rFonts w:eastAsia="Times New Roman" w:cs="Times New Roman"/>
          <w:kern w:val="0"/>
          <w14:ligatures w14:val="none"/>
        </w:rPr>
        <w:tab/>
        <w:t xml:space="preserve">1. </w:t>
      </w:r>
      <w:r w:rsidRPr="001917B8">
        <w:rPr>
          <w:rFonts w:eastAsia="Times New Roman" w:cs="Times New Roman"/>
          <w:kern w:val="0"/>
          <w:lang w:val="vi"/>
          <w14:ligatures w14:val="none"/>
        </w:rPr>
        <w:t xml:space="preserve">Phê </w:t>
      </w:r>
      <w:r w:rsidRPr="001917B8">
        <w:rPr>
          <w:rFonts w:eastAsia="Times New Roman" w:cs="Times New Roman"/>
          <w:kern w:val="0"/>
          <w14:ligatures w14:val="none"/>
        </w:rPr>
        <w:t>duyệt</w:t>
      </w:r>
      <w:r w:rsidRPr="001917B8">
        <w:rPr>
          <w:rFonts w:eastAsia="Times New Roman" w:cs="Times New Roman"/>
          <w:kern w:val="0"/>
          <w:lang w:val="vi"/>
          <w14:ligatures w14:val="none"/>
        </w:rPr>
        <w:t xml:space="preserve"> Kế hoạch sử dụng nguồn tiền dịch vụ môi trường rừng năm 2025, dự kiến năm 2026 của Ủy ban nhân dân xã Tuần Giáo nhằm phục vụ công tác quản lý, bảo vệ và phát triển diện tích rừng được Nhà nước giao quản lý theo đúng quy định của pháp luật.</w:t>
      </w:r>
    </w:p>
    <w:p w14:paraId="5BDB04CB" w14:textId="77777777" w:rsidR="001917B8" w:rsidRPr="001917B8" w:rsidRDefault="001917B8" w:rsidP="001917B8">
      <w:pPr>
        <w:widowControl w:val="0"/>
        <w:autoSpaceDE w:val="0"/>
        <w:autoSpaceDN w:val="0"/>
        <w:spacing w:before="120" w:after="120" w:line="240" w:lineRule="auto"/>
        <w:jc w:val="both"/>
        <w:rPr>
          <w:rFonts w:eastAsia="Times New Roman" w:cs="Times New Roman"/>
          <w:kern w:val="0"/>
          <w:lang w:val="vi"/>
          <w14:ligatures w14:val="none"/>
        </w:rPr>
      </w:pPr>
      <w:r w:rsidRPr="001917B8">
        <w:rPr>
          <w:rFonts w:eastAsia="Times New Roman" w:cs="Times New Roman"/>
          <w:kern w:val="0"/>
          <w14:ligatures w14:val="none"/>
        </w:rPr>
        <w:tab/>
        <w:t xml:space="preserve">2. </w:t>
      </w:r>
      <w:r w:rsidRPr="001917B8">
        <w:rPr>
          <w:rFonts w:eastAsia="Times New Roman" w:cs="Times New Roman"/>
          <w:kern w:val="0"/>
          <w:lang w:val="vi"/>
          <w14:ligatures w14:val="none"/>
        </w:rPr>
        <w:t>Việc sử dụng nguồn kinh phí phải bảo đảm đúng mục đích, công khai, minh bạch, tiết kiệm, hiệu quả và tuân thủ các quy định hiện hành của Nhà nước.</w:t>
      </w:r>
    </w:p>
    <w:p w14:paraId="7C53BBE8" w14:textId="77777777" w:rsidR="001917B8" w:rsidRPr="001917B8" w:rsidRDefault="001917B8" w:rsidP="001917B8">
      <w:pPr>
        <w:widowControl w:val="0"/>
        <w:autoSpaceDE w:val="0"/>
        <w:autoSpaceDN w:val="0"/>
        <w:spacing w:before="120" w:after="120" w:line="240" w:lineRule="auto"/>
        <w:jc w:val="both"/>
        <w:rPr>
          <w:rFonts w:eastAsia="Times New Roman" w:cs="Times New Roman"/>
          <w:kern w:val="0"/>
          <w14:ligatures w14:val="none"/>
        </w:rPr>
      </w:pPr>
      <w:r w:rsidRPr="001917B8">
        <w:rPr>
          <w:rFonts w:eastAsia="Times New Roman" w:cs="Times New Roman"/>
          <w:kern w:val="0"/>
          <w14:ligatures w14:val="none"/>
        </w:rPr>
        <w:tab/>
        <w:t xml:space="preserve">3. </w:t>
      </w:r>
      <w:r w:rsidRPr="001917B8">
        <w:rPr>
          <w:rFonts w:eastAsia="Times New Roman" w:cs="Times New Roman"/>
          <w:kern w:val="0"/>
          <w:lang w:val="vi"/>
          <w14:ligatures w14:val="none"/>
        </w:rPr>
        <w:t>Tổng nguồn kinh phí thực hiện theo số tiền được Quỹ Bảo vệ và Phát triển rừng tỉnh Điện Biên chi trả hoặc thông báo trong năm 2025</w:t>
      </w:r>
      <w:r w:rsidRPr="001917B8">
        <w:rPr>
          <w:rFonts w:eastAsia="Times New Roman" w:cs="Times New Roman"/>
          <w:kern w:val="0"/>
          <w14:ligatures w14:val="none"/>
        </w:rPr>
        <w:t>, và dự kiến năm 2026</w:t>
      </w:r>
      <w:r w:rsidRPr="001917B8">
        <w:rPr>
          <w:rFonts w:eastAsia="Times New Roman" w:cs="Times New Roman"/>
          <w:kern w:val="0"/>
          <w:lang w:val="vi"/>
          <w14:ligatures w14:val="none"/>
        </w:rPr>
        <w:t xml:space="preserve"> và các nguồn hợp pháp khác (nếu có).</w:t>
      </w:r>
    </w:p>
    <w:p w14:paraId="335C9D28" w14:textId="77777777" w:rsidR="001917B8" w:rsidRPr="001917B8" w:rsidRDefault="001917B8" w:rsidP="001917B8">
      <w:pPr>
        <w:widowControl w:val="0"/>
        <w:autoSpaceDE w:val="0"/>
        <w:autoSpaceDN w:val="0"/>
        <w:spacing w:before="120" w:after="120" w:line="240" w:lineRule="auto"/>
        <w:jc w:val="both"/>
        <w:rPr>
          <w:rFonts w:eastAsia="Times New Roman" w:cs="Times New Roman"/>
          <w:kern w:val="0"/>
          <w14:ligatures w14:val="none"/>
        </w:rPr>
      </w:pPr>
      <w:r w:rsidRPr="001917B8">
        <w:rPr>
          <w:rFonts w:eastAsia="Times New Roman" w:cs="Times New Roman"/>
          <w:kern w:val="0"/>
          <w14:ligatures w14:val="none"/>
        </w:rPr>
        <w:tab/>
      </w:r>
      <w:r w:rsidRPr="001917B8">
        <w:rPr>
          <w:rFonts w:eastAsia="Times New Roman" w:cs="Times New Roman"/>
          <w:b/>
          <w:kern w:val="0"/>
          <w14:ligatures w14:val="none"/>
        </w:rPr>
        <w:t>Điều 2.</w:t>
      </w:r>
      <w:r w:rsidRPr="001917B8">
        <w:rPr>
          <w:rFonts w:eastAsia="Times New Roman" w:cs="Times New Roman"/>
          <w:kern w:val="0"/>
          <w14:ligatures w14:val="none"/>
        </w:rPr>
        <w:t xml:space="preserve"> Nội dung, mức chi:</w:t>
      </w:r>
    </w:p>
    <w:p w14:paraId="0305D456"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bCs/>
          <w:kern w:val="0"/>
          <w:szCs w:val="28"/>
          <w:lang w:eastAsia="en-GB"/>
          <w14:ligatures w14:val="none"/>
        </w:rPr>
      </w:pPr>
      <w:r w:rsidRPr="001917B8">
        <w:rPr>
          <w:rFonts w:eastAsia="Times New Roman" w:cs="Times New Roman"/>
          <w:kern w:val="0"/>
          <w:szCs w:val="28"/>
          <w:lang w:val="it-IT"/>
          <w14:ligatures w14:val="none"/>
        </w:rPr>
        <w:t>1. Diện tích rừng cung ứng DVMTR năm 2025 do UBND xã quản lý</w:t>
      </w:r>
    </w:p>
    <w:p w14:paraId="11AFA1B0"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kern w:val="0"/>
          <w:szCs w:val="28"/>
          <w:lang w:val="vi-VN" w:eastAsia="en-GB"/>
          <w14:ligatures w14:val="none"/>
        </w:rPr>
      </w:pPr>
      <w:r w:rsidRPr="001917B8">
        <w:rPr>
          <w:rFonts w:eastAsia="Times New Roman" w:cs="Times New Roman"/>
          <w:bCs/>
          <w:kern w:val="0"/>
          <w:szCs w:val="28"/>
          <w:lang w:val="vi-VN" w:eastAsia="en-GB"/>
          <w14:ligatures w14:val="none"/>
        </w:rPr>
        <w:t>- Diện tích cung ứng năm 2025:</w:t>
      </w:r>
      <w:r w:rsidRPr="001917B8">
        <w:rPr>
          <w:rFonts w:eastAsia="Times New Roman" w:cs="Times New Roman"/>
          <w:kern w:val="0"/>
          <w:szCs w:val="28"/>
          <w:lang w:val="vi-VN" w:eastAsia="en-GB"/>
          <w14:ligatures w14:val="none"/>
        </w:rPr>
        <w:t xml:space="preserve"> </w:t>
      </w:r>
      <w:r w:rsidRPr="001917B8">
        <w:rPr>
          <w:rFonts w:eastAsia="Times New Roman" w:cs="Times New Roman"/>
          <w:bCs/>
          <w:kern w:val="0"/>
          <w:szCs w:val="28"/>
          <w:lang w:val="it-IT"/>
          <w14:ligatures w14:val="none"/>
        </w:rPr>
        <w:t xml:space="preserve">4,16200 </w:t>
      </w:r>
      <w:r w:rsidRPr="001917B8">
        <w:rPr>
          <w:rFonts w:eastAsia="Times New Roman" w:cs="Times New Roman"/>
          <w:kern w:val="0"/>
          <w:szCs w:val="28"/>
          <w:lang w:val="vi-VN" w:eastAsia="en-GB"/>
          <w14:ligatures w14:val="none"/>
        </w:rPr>
        <w:t>ha.</w:t>
      </w:r>
    </w:p>
    <w:p w14:paraId="19DAAA7E"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kern w:val="0"/>
          <w:szCs w:val="28"/>
          <w:lang w:val="vi-VN" w:eastAsia="en-GB"/>
          <w14:ligatures w14:val="none"/>
        </w:rPr>
      </w:pPr>
      <w:r w:rsidRPr="001917B8">
        <w:rPr>
          <w:rFonts w:eastAsia="Times New Roman" w:cs="Times New Roman"/>
          <w:bCs/>
          <w:kern w:val="0"/>
          <w:szCs w:val="28"/>
          <w:lang w:val="vi-VN" w:eastAsia="en-GB"/>
          <w14:ligatures w14:val="none"/>
        </w:rPr>
        <w:t>- Diện tích rừng được chi trả DVMTR năm 2025:</w:t>
      </w:r>
      <w:r w:rsidRPr="001917B8">
        <w:rPr>
          <w:rFonts w:eastAsia="Times New Roman" w:cs="Times New Roman"/>
          <w:kern w:val="0"/>
          <w:szCs w:val="28"/>
          <w:lang w:val="vi-VN" w:eastAsia="en-GB"/>
          <w14:ligatures w14:val="none"/>
        </w:rPr>
        <w:t xml:space="preserve"> </w:t>
      </w:r>
      <w:r w:rsidRPr="001917B8">
        <w:rPr>
          <w:rFonts w:eastAsia="Times New Roman" w:cs="Times New Roman"/>
          <w:bCs/>
          <w:kern w:val="0"/>
          <w:szCs w:val="28"/>
          <w:lang w:val="it-IT"/>
          <w14:ligatures w14:val="none"/>
        </w:rPr>
        <w:t>3,03020 ha.</w:t>
      </w:r>
    </w:p>
    <w:p w14:paraId="74CB6E2D"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i/>
          <w:iCs/>
          <w:kern w:val="0"/>
          <w:szCs w:val="28"/>
          <w:lang w:val="vi-VN" w:eastAsia="en-GB"/>
          <w14:ligatures w14:val="none"/>
        </w:rPr>
      </w:pPr>
      <w:r w:rsidRPr="001917B8">
        <w:rPr>
          <w:rFonts w:eastAsia="Times New Roman" w:cs="Times New Roman"/>
          <w:bCs/>
          <w:kern w:val="0"/>
          <w:szCs w:val="28"/>
          <w:lang w:val="vi-VN" w:eastAsia="en-GB"/>
          <w14:ligatures w14:val="none"/>
        </w:rPr>
        <w:t xml:space="preserve">- </w:t>
      </w:r>
      <w:r w:rsidRPr="001917B8">
        <w:rPr>
          <w:rFonts w:eastAsia="Times New Roman" w:cs="Times New Roman"/>
          <w:kern w:val="0"/>
          <w:szCs w:val="28"/>
          <w:lang w:val="it-IT"/>
          <w14:ligatures w14:val="none"/>
        </w:rPr>
        <w:t>Số tiền theo thông báo của Quỹ Bảo vệ và Phát triển rừng năm 2025</w:t>
      </w:r>
      <w:r w:rsidRPr="001917B8">
        <w:rPr>
          <w:rFonts w:eastAsia="Times New Roman" w:cs="Times New Roman"/>
          <w:bCs/>
          <w:kern w:val="0"/>
          <w:szCs w:val="28"/>
          <w:lang w:val="vi-VN" w:eastAsia="en-GB"/>
          <w14:ligatures w14:val="none"/>
        </w:rPr>
        <w:t>:</w:t>
      </w:r>
      <w:r w:rsidRPr="001917B8">
        <w:rPr>
          <w:rFonts w:eastAsia="Times New Roman" w:cs="Times New Roman"/>
          <w:kern w:val="0"/>
          <w:szCs w:val="28"/>
          <w:lang w:val="vi-VN" w:eastAsia="en-GB"/>
          <w14:ligatures w14:val="none"/>
        </w:rPr>
        <w:t xml:space="preserve"> </w:t>
      </w:r>
      <w:r w:rsidRPr="001917B8">
        <w:rPr>
          <w:rFonts w:eastAsia="Times New Roman" w:cs="Times New Roman"/>
          <w:b/>
          <w:kern w:val="0"/>
          <w:szCs w:val="28"/>
          <w:lang w:val="it-IT"/>
          <w14:ligatures w14:val="none"/>
        </w:rPr>
        <w:t xml:space="preserve">1.938.483 </w:t>
      </w:r>
      <w:r w:rsidRPr="001917B8">
        <w:rPr>
          <w:rFonts w:eastAsia="Times New Roman" w:cs="Times New Roman"/>
          <w:kern w:val="0"/>
          <w:szCs w:val="28"/>
          <w:lang w:val="vi-VN" w:eastAsia="en-GB"/>
          <w14:ligatures w14:val="none"/>
        </w:rPr>
        <w:t xml:space="preserve">đồng </w:t>
      </w:r>
      <w:r w:rsidRPr="001917B8">
        <w:rPr>
          <w:rFonts w:eastAsia="Times New Roman" w:cs="Times New Roman"/>
          <w:i/>
          <w:iCs/>
          <w:kern w:val="0"/>
          <w:szCs w:val="28"/>
          <w:lang w:val="vi-VN" w:eastAsia="en-GB"/>
          <w14:ligatures w14:val="none"/>
        </w:rPr>
        <w:t>(</w:t>
      </w:r>
      <w:r w:rsidRPr="001917B8">
        <w:rPr>
          <w:rFonts w:eastAsia="Times New Roman" w:cs="Times New Roman"/>
          <w:bCs/>
          <w:i/>
          <w:iCs/>
          <w:kern w:val="0"/>
          <w:szCs w:val="28"/>
          <w:lang w:val="vi-VN" w:eastAsia="en-GB"/>
          <w14:ligatures w14:val="none"/>
        </w:rPr>
        <w:t>Bằng chữ:</w:t>
      </w:r>
      <w:r w:rsidRPr="001917B8">
        <w:rPr>
          <w:rFonts w:eastAsia="Times New Roman" w:cs="Times New Roman"/>
          <w:i/>
          <w:iCs/>
          <w:kern w:val="0"/>
          <w:szCs w:val="28"/>
          <w:lang w:val="vi-VN" w:eastAsia="en-GB"/>
          <w14:ligatures w14:val="none"/>
        </w:rPr>
        <w:t xml:space="preserve"> Một triệu chín trăm ba mươi tám phẩy bốn trăm tám mươi ba).</w:t>
      </w:r>
    </w:p>
    <w:p w14:paraId="3B4E9C59"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i/>
          <w:kern w:val="0"/>
          <w:szCs w:val="28"/>
          <w:lang w:val="vi-VN" w:eastAsia="en-GB"/>
          <w14:ligatures w14:val="none"/>
        </w:rPr>
      </w:pPr>
      <w:r w:rsidRPr="001917B8">
        <w:rPr>
          <w:rFonts w:eastAsia="Times New Roman" w:cs="Times New Roman"/>
          <w:i/>
          <w:kern w:val="0"/>
          <w:szCs w:val="28"/>
          <w:lang w:val="vi-VN" w:eastAsia="en-GB"/>
          <w14:ligatures w14:val="none"/>
        </w:rPr>
        <w:t>Phân bổ chi tiế</w:t>
      </w:r>
      <w:r w:rsidRPr="001917B8">
        <w:rPr>
          <w:rFonts w:eastAsia="Times New Roman" w:cs="Times New Roman"/>
          <w:i/>
          <w:kern w:val="0"/>
          <w:szCs w:val="28"/>
          <w:lang w:eastAsia="en-GB"/>
          <w14:ligatures w14:val="none"/>
        </w:rPr>
        <w:t>t</w:t>
      </w:r>
      <w:r w:rsidRPr="001917B8">
        <w:rPr>
          <w:rFonts w:eastAsia="Times New Roman" w:cs="Times New Roman"/>
          <w:i/>
          <w:kern w:val="0"/>
          <w:szCs w:val="28"/>
          <w:lang w:val="vi-VN" w:eastAsia="en-GB"/>
          <w14:ligatures w14:val="none"/>
        </w:rPr>
        <w:t xml:space="preserve"> như sau: </w:t>
      </w:r>
    </w:p>
    <w:p w14:paraId="51D0E0AA"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bCs/>
          <w:kern w:val="0"/>
          <w:szCs w:val="28"/>
          <w:lang w:val="vi" w:eastAsia="en-GB"/>
          <w14:ligatures w14:val="none"/>
        </w:rPr>
      </w:pPr>
      <w:r w:rsidRPr="001917B8">
        <w:rPr>
          <w:rFonts w:eastAsia="Times New Roman" w:cs="Times New Roman"/>
          <w:bCs/>
          <w:kern w:val="0"/>
          <w:szCs w:val="28"/>
          <w:lang w:val="it-IT" w:eastAsia="en-GB"/>
          <w14:ligatures w14:val="none"/>
        </w:rPr>
        <w:t xml:space="preserve">+ </w:t>
      </w:r>
      <w:r w:rsidRPr="001917B8">
        <w:rPr>
          <w:rFonts w:eastAsia="Times New Roman" w:cs="Times New Roman"/>
          <w:bCs/>
          <w:kern w:val="0"/>
          <w:szCs w:val="28"/>
          <w:lang w:val="vi-VN" w:eastAsia="en-GB"/>
          <w14:ligatures w14:val="none"/>
        </w:rPr>
        <w:t>Chi cho công tác quản lý, bảo vệ rừng của UBND xã là</w:t>
      </w:r>
      <w:r w:rsidRPr="001917B8">
        <w:rPr>
          <w:rFonts w:eastAsia="Times New Roman" w:cs="Times New Roman"/>
          <w:bCs/>
          <w:kern w:val="0"/>
          <w:szCs w:val="28"/>
          <w:lang w:val="vi" w:eastAsia="en-GB"/>
          <w14:ligatures w14:val="none"/>
        </w:rPr>
        <w:t xml:space="preserve"> </w:t>
      </w:r>
      <w:r w:rsidRPr="001917B8">
        <w:rPr>
          <w:rFonts w:eastAsia="Times New Roman" w:cs="Times New Roman"/>
          <w:bCs/>
          <w:kern w:val="0"/>
          <w:szCs w:val="28"/>
          <w:lang w:val="vi-VN" w:eastAsia="en-GB"/>
          <w14:ligatures w14:val="none"/>
        </w:rPr>
        <w:t>10%</w:t>
      </w:r>
      <w:r w:rsidRPr="001917B8">
        <w:rPr>
          <w:rFonts w:eastAsia="Times New Roman" w:cs="Times New Roman"/>
          <w:bCs/>
          <w:kern w:val="0"/>
          <w:szCs w:val="28"/>
          <w:lang w:val="vi" w:eastAsia="en-GB"/>
          <w14:ligatures w14:val="none"/>
        </w:rPr>
        <w:t xml:space="preserve"> với số tiền </w:t>
      </w:r>
      <w:r w:rsidRPr="001917B8">
        <w:rPr>
          <w:rFonts w:eastAsia="Times New Roman" w:cs="Times New Roman"/>
          <w:kern w:val="0"/>
          <w:szCs w:val="28"/>
          <w:lang w:val="vi-VN" w:eastAsia="en-GB"/>
          <w14:ligatures w14:val="none"/>
        </w:rPr>
        <w:t>193.848 đồng.</w:t>
      </w:r>
    </w:p>
    <w:p w14:paraId="5547CDE5"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bCs/>
          <w:kern w:val="0"/>
          <w:szCs w:val="28"/>
          <w:lang w:val="vi" w:eastAsia="en-GB"/>
          <w14:ligatures w14:val="none"/>
        </w:rPr>
      </w:pPr>
      <w:r w:rsidRPr="001917B8">
        <w:rPr>
          <w:rFonts w:eastAsia="Times New Roman" w:cs="Times New Roman"/>
          <w:bCs/>
          <w:kern w:val="0"/>
          <w:szCs w:val="28"/>
          <w:lang w:val="vi" w:eastAsia="en-GB"/>
          <w14:ligatures w14:val="none"/>
        </w:rPr>
        <w:t>+</w:t>
      </w:r>
      <w:r w:rsidRPr="001917B8">
        <w:rPr>
          <w:rFonts w:eastAsia="Times New Roman" w:cs="Times New Roman"/>
          <w:bCs/>
          <w:kern w:val="0"/>
          <w:szCs w:val="28"/>
          <w:lang w:val="vi-VN" w:eastAsia="en-GB"/>
          <w14:ligatures w14:val="none"/>
        </w:rPr>
        <w:t xml:space="preserve"> Chi khoán bảo vệ rừng cho các cộng đồng bản/tổ đội là</w:t>
      </w:r>
      <w:r w:rsidRPr="001917B8">
        <w:rPr>
          <w:rFonts w:eastAsia="Times New Roman" w:cs="Times New Roman"/>
          <w:bCs/>
          <w:kern w:val="0"/>
          <w:szCs w:val="28"/>
          <w:lang w:val="vi" w:eastAsia="en-GB"/>
          <w14:ligatures w14:val="none"/>
        </w:rPr>
        <w:t xml:space="preserve"> </w:t>
      </w:r>
      <w:r w:rsidRPr="001917B8">
        <w:rPr>
          <w:rFonts w:eastAsia="Times New Roman" w:cs="Times New Roman"/>
          <w:bCs/>
          <w:kern w:val="0"/>
          <w:szCs w:val="28"/>
          <w:lang w:val="vi-VN" w:eastAsia="en-GB"/>
          <w14:ligatures w14:val="none"/>
        </w:rPr>
        <w:t>90%</w:t>
      </w:r>
      <w:r w:rsidRPr="001917B8">
        <w:rPr>
          <w:rFonts w:eastAsia="Times New Roman" w:cs="Times New Roman"/>
          <w:bCs/>
          <w:kern w:val="0"/>
          <w:szCs w:val="28"/>
          <w:lang w:val="vi" w:eastAsia="en-GB"/>
          <w14:ligatures w14:val="none"/>
        </w:rPr>
        <w:t xml:space="preserve"> với số tiền </w:t>
      </w:r>
      <w:r w:rsidRPr="001917B8">
        <w:rPr>
          <w:rFonts w:eastAsia="Times New Roman" w:cs="Times New Roman"/>
          <w:kern w:val="0"/>
          <w:szCs w:val="28"/>
          <w:lang w:val="vi-VN" w:eastAsia="en-GB"/>
          <w14:ligatures w14:val="none"/>
        </w:rPr>
        <w:t>1.744.63</w:t>
      </w:r>
      <w:r w:rsidRPr="001917B8">
        <w:rPr>
          <w:rFonts w:eastAsia="Times New Roman" w:cs="Times New Roman"/>
          <w:kern w:val="0"/>
          <w:szCs w:val="28"/>
          <w:lang w:val="vi" w:eastAsia="en-GB"/>
          <w14:ligatures w14:val="none"/>
        </w:rPr>
        <w:t>5</w:t>
      </w:r>
      <w:r w:rsidRPr="001917B8">
        <w:rPr>
          <w:rFonts w:eastAsia="Times New Roman" w:cs="Times New Roman"/>
          <w:kern w:val="0"/>
          <w:szCs w:val="28"/>
          <w:lang w:val="vi-VN" w:eastAsia="en-GB"/>
          <w14:ligatures w14:val="none"/>
        </w:rPr>
        <w:t xml:space="preserve"> đồng.</w:t>
      </w:r>
    </w:p>
    <w:p w14:paraId="3EB2B8DC"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bCs/>
          <w:kern w:val="0"/>
          <w:szCs w:val="28"/>
          <w:lang w:val="vi-VN" w:eastAsia="en-GB"/>
          <w14:ligatures w14:val="none"/>
        </w:rPr>
      </w:pPr>
      <w:r w:rsidRPr="001917B8">
        <w:rPr>
          <w:rFonts w:eastAsia="Times New Roman" w:cs="Times New Roman"/>
          <w:bCs/>
          <w:kern w:val="0"/>
          <w:szCs w:val="28"/>
          <w:lang w:val="vi-VN" w:eastAsia="en-GB"/>
          <w14:ligatures w14:val="none"/>
        </w:rPr>
        <w:t xml:space="preserve">2. </w:t>
      </w:r>
      <w:r w:rsidRPr="001917B8">
        <w:rPr>
          <w:rFonts w:eastAsia="Times New Roman" w:cs="Times New Roman"/>
          <w:kern w:val="0"/>
          <w:szCs w:val="28"/>
          <w:lang w:val="it-IT"/>
          <w14:ligatures w14:val="none"/>
        </w:rPr>
        <w:t>Diện tích rừng cung ứng DVMTR dự kiến năm 2026 do UBND xã quản lý</w:t>
      </w:r>
    </w:p>
    <w:p w14:paraId="696AB4A0"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kern w:val="0"/>
          <w:szCs w:val="28"/>
          <w:lang w:val="it-IT"/>
          <w14:ligatures w14:val="none"/>
        </w:rPr>
      </w:pPr>
      <w:r w:rsidRPr="001917B8">
        <w:rPr>
          <w:rFonts w:eastAsia="Times New Roman" w:cs="Times New Roman"/>
          <w:kern w:val="0"/>
          <w:szCs w:val="28"/>
          <w:lang w:val="it-IT"/>
          <w14:ligatures w14:val="none"/>
        </w:rPr>
        <w:t>- Diện tích rừng cung ứng dự kiến 2026: 5,412 ha</w:t>
      </w:r>
    </w:p>
    <w:p w14:paraId="3DA03CC3"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kern w:val="0"/>
          <w:szCs w:val="28"/>
          <w:lang w:val="it-IT"/>
          <w14:ligatures w14:val="none"/>
        </w:rPr>
      </w:pPr>
      <w:r w:rsidRPr="001917B8">
        <w:rPr>
          <w:rFonts w:eastAsia="Times New Roman" w:cs="Times New Roman"/>
          <w:kern w:val="0"/>
          <w:szCs w:val="28"/>
          <w:lang w:val="it-IT"/>
          <w14:ligatures w14:val="none"/>
        </w:rPr>
        <w:t>- Diện tích rừng dự kiến năm 2026 được chi trả DVMTR: 5,412 ha</w:t>
      </w:r>
    </w:p>
    <w:p w14:paraId="4747C820"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i/>
          <w:iCs/>
          <w:kern w:val="0"/>
          <w:szCs w:val="28"/>
          <w:lang w:val="it-IT" w:eastAsia="en-GB"/>
          <w14:ligatures w14:val="none"/>
        </w:rPr>
      </w:pPr>
      <w:r w:rsidRPr="001917B8">
        <w:rPr>
          <w:rFonts w:eastAsia="Times New Roman" w:cs="Times New Roman"/>
          <w:bCs/>
          <w:kern w:val="0"/>
          <w:szCs w:val="28"/>
          <w:lang w:val="vi-VN" w:eastAsia="en-GB"/>
          <w14:ligatures w14:val="none"/>
        </w:rPr>
        <w:t xml:space="preserve">- </w:t>
      </w:r>
      <w:r w:rsidRPr="001917B8">
        <w:rPr>
          <w:rFonts w:eastAsia="Times New Roman" w:cs="Times New Roman"/>
          <w:kern w:val="0"/>
          <w:szCs w:val="28"/>
          <w:lang w:val="it-IT"/>
          <w14:ligatures w14:val="none"/>
        </w:rPr>
        <w:t>Số tiền dự kiến theo thông báo của Quỹ Bảo vệ và Phát triển rừng năm 2026</w:t>
      </w:r>
      <w:r w:rsidRPr="001917B8">
        <w:rPr>
          <w:rFonts w:eastAsia="Times New Roman" w:cs="Times New Roman"/>
          <w:bCs/>
          <w:kern w:val="0"/>
          <w:szCs w:val="28"/>
          <w:lang w:val="vi-VN" w:eastAsia="en-GB"/>
          <w14:ligatures w14:val="none"/>
        </w:rPr>
        <w:t>:</w:t>
      </w:r>
      <w:r w:rsidRPr="001917B8">
        <w:rPr>
          <w:rFonts w:eastAsia="Times New Roman" w:cs="Times New Roman"/>
          <w:kern w:val="0"/>
          <w:szCs w:val="28"/>
          <w:lang w:val="vi-VN" w:eastAsia="en-GB"/>
          <w14:ligatures w14:val="none"/>
        </w:rPr>
        <w:t xml:space="preserve"> </w:t>
      </w:r>
      <w:r w:rsidRPr="001917B8">
        <w:rPr>
          <w:rFonts w:eastAsia="Times New Roman" w:cs="Times New Roman"/>
          <w:b/>
          <w:bCs/>
          <w:kern w:val="0"/>
          <w:szCs w:val="28"/>
          <w:lang w:val="it-IT"/>
          <w14:ligatures w14:val="none"/>
        </w:rPr>
        <w:t>4.107.702</w:t>
      </w:r>
      <w:r w:rsidRPr="001917B8">
        <w:rPr>
          <w:rFonts w:eastAsia="Times New Roman" w:cs="Times New Roman"/>
          <w:kern w:val="0"/>
          <w:szCs w:val="28"/>
          <w:lang w:val="it-IT"/>
          <w14:ligatures w14:val="none"/>
        </w:rPr>
        <w:t xml:space="preserve"> </w:t>
      </w:r>
      <w:r w:rsidRPr="001917B8">
        <w:rPr>
          <w:rFonts w:eastAsia="Times New Roman" w:cs="Times New Roman"/>
          <w:kern w:val="0"/>
          <w:szCs w:val="28"/>
          <w:lang w:val="vi-VN" w:eastAsia="en-GB"/>
          <w14:ligatures w14:val="none"/>
        </w:rPr>
        <w:t xml:space="preserve">đồng </w:t>
      </w:r>
      <w:r w:rsidRPr="001917B8">
        <w:rPr>
          <w:rFonts w:eastAsia="Times New Roman" w:cs="Times New Roman"/>
          <w:i/>
          <w:iCs/>
          <w:kern w:val="0"/>
          <w:szCs w:val="28"/>
          <w:lang w:val="vi-VN" w:eastAsia="en-GB"/>
          <w14:ligatures w14:val="none"/>
        </w:rPr>
        <w:t>(</w:t>
      </w:r>
      <w:r w:rsidRPr="001917B8">
        <w:rPr>
          <w:rFonts w:eastAsia="Times New Roman" w:cs="Times New Roman"/>
          <w:b/>
          <w:i/>
          <w:iCs/>
          <w:kern w:val="0"/>
          <w:szCs w:val="28"/>
          <w:lang w:val="vi-VN" w:eastAsia="en-GB"/>
          <w14:ligatures w14:val="none"/>
        </w:rPr>
        <w:t>Bằng chữ:</w:t>
      </w:r>
      <w:r w:rsidRPr="001917B8">
        <w:rPr>
          <w:rFonts w:eastAsia="Times New Roman" w:cs="Times New Roman"/>
          <w:i/>
          <w:iCs/>
          <w:kern w:val="0"/>
          <w:szCs w:val="28"/>
          <w:lang w:val="vi-VN" w:eastAsia="en-GB"/>
          <w14:ligatures w14:val="none"/>
        </w:rPr>
        <w:t xml:space="preserve"> </w:t>
      </w:r>
      <w:r w:rsidRPr="001917B8">
        <w:rPr>
          <w:rFonts w:eastAsia="Times New Roman" w:cs="Times New Roman"/>
          <w:i/>
          <w:iCs/>
          <w:kern w:val="0"/>
          <w:szCs w:val="28"/>
          <w:lang w:val="it-IT" w:eastAsia="en-GB"/>
          <w14:ligatures w14:val="none"/>
        </w:rPr>
        <w:t>Bốn triệu một trăm linh bảy nghìn bảy trăm linh hai đồng</w:t>
      </w:r>
      <w:r w:rsidRPr="001917B8">
        <w:rPr>
          <w:rFonts w:eastAsia="Times New Roman" w:cs="Times New Roman"/>
          <w:i/>
          <w:iCs/>
          <w:kern w:val="0"/>
          <w:szCs w:val="28"/>
          <w:lang w:val="vi-VN" w:eastAsia="en-GB"/>
          <w14:ligatures w14:val="none"/>
        </w:rPr>
        <w:t>).</w:t>
      </w:r>
    </w:p>
    <w:p w14:paraId="27D551D0"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i/>
          <w:kern w:val="0"/>
          <w:szCs w:val="28"/>
          <w:lang w:val="it-IT" w:eastAsia="en-GB"/>
          <w14:ligatures w14:val="none"/>
        </w:rPr>
      </w:pPr>
      <w:r w:rsidRPr="001917B8">
        <w:rPr>
          <w:rFonts w:eastAsia="Times New Roman" w:cs="Times New Roman"/>
          <w:i/>
          <w:kern w:val="0"/>
          <w:szCs w:val="28"/>
          <w:lang w:val="it-IT" w:eastAsia="en-GB"/>
          <w14:ligatures w14:val="none"/>
        </w:rPr>
        <w:t>Phân bổ chi tiết như sau:</w:t>
      </w:r>
    </w:p>
    <w:p w14:paraId="3DB05867"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bCs/>
          <w:kern w:val="0"/>
          <w:szCs w:val="28"/>
          <w:lang w:val="vi-VN" w:eastAsia="en-GB"/>
          <w14:ligatures w14:val="none"/>
        </w:rPr>
      </w:pPr>
      <w:r w:rsidRPr="001917B8">
        <w:rPr>
          <w:rFonts w:eastAsia="Times New Roman" w:cs="Times New Roman"/>
          <w:bCs/>
          <w:kern w:val="0"/>
          <w:szCs w:val="28"/>
          <w:lang w:val="vi-VN" w:eastAsia="en-GB"/>
          <w14:ligatures w14:val="none"/>
        </w:rPr>
        <w:t>- Chi cho công tác quản lý, bảo vệ rừng của UBND xã là: 10%</w:t>
      </w:r>
    </w:p>
    <w:p w14:paraId="313C37F8"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bCs/>
          <w:kern w:val="0"/>
          <w:szCs w:val="28"/>
          <w:lang w:val="vi-VN" w:eastAsia="en-GB"/>
          <w14:ligatures w14:val="none"/>
        </w:rPr>
      </w:pPr>
      <w:r w:rsidRPr="001917B8">
        <w:rPr>
          <w:rFonts w:eastAsia="Times New Roman" w:cs="Times New Roman"/>
          <w:bCs/>
          <w:kern w:val="0"/>
          <w:szCs w:val="28"/>
          <w:lang w:val="vi-VN" w:eastAsia="en-GB"/>
          <w14:ligatures w14:val="none"/>
        </w:rPr>
        <w:t>- Chi khoán bảo vệ rừng cho các cộng đồng bản/tổ đội là: 90%</w:t>
      </w:r>
    </w:p>
    <w:p w14:paraId="6E3BE2AF"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kern w:val="0"/>
          <w:szCs w:val="28"/>
          <w:highlight w:val="white"/>
          <w14:ligatures w14:val="none"/>
        </w:rPr>
      </w:pPr>
      <w:r w:rsidRPr="001917B8">
        <w:rPr>
          <w:rFonts w:eastAsia="Times New Roman" w:cs="Times New Roman"/>
          <w:b/>
          <w:kern w:val="0"/>
          <w:szCs w:val="28"/>
          <w:highlight w:val="white"/>
          <w:lang w:val="vi-VN"/>
          <w14:ligatures w14:val="none"/>
        </w:rPr>
        <w:lastRenderedPageBreak/>
        <w:t xml:space="preserve">Điều </w:t>
      </w:r>
      <w:r w:rsidRPr="001917B8">
        <w:rPr>
          <w:rFonts w:eastAsia="Times New Roman" w:cs="Times New Roman"/>
          <w:b/>
          <w:kern w:val="0"/>
          <w:szCs w:val="28"/>
          <w:highlight w:val="white"/>
          <w14:ligatures w14:val="none"/>
        </w:rPr>
        <w:t>3</w:t>
      </w:r>
      <w:r w:rsidRPr="001917B8">
        <w:rPr>
          <w:rFonts w:eastAsia="Times New Roman" w:cs="Times New Roman"/>
          <w:b/>
          <w:kern w:val="0"/>
          <w:szCs w:val="28"/>
          <w:highlight w:val="white"/>
          <w:lang w:val="vi-VN"/>
          <w14:ligatures w14:val="none"/>
        </w:rPr>
        <w:t>.</w:t>
      </w:r>
      <w:r w:rsidRPr="001917B8">
        <w:rPr>
          <w:rFonts w:eastAsia="Times New Roman" w:cs="Times New Roman"/>
          <w:kern w:val="0"/>
          <w:szCs w:val="28"/>
          <w:highlight w:val="white"/>
          <w:lang w:val="vi-VN"/>
          <w14:ligatures w14:val="none"/>
        </w:rPr>
        <w:t xml:space="preserve"> Tổ chức thực hiện</w:t>
      </w:r>
    </w:p>
    <w:p w14:paraId="0A743941" w14:textId="77777777" w:rsidR="001917B8" w:rsidRPr="001917B8" w:rsidRDefault="001917B8" w:rsidP="001917B8">
      <w:pPr>
        <w:widowControl w:val="0"/>
        <w:tabs>
          <w:tab w:val="num" w:pos="720"/>
        </w:tabs>
        <w:autoSpaceDE w:val="0"/>
        <w:autoSpaceDN w:val="0"/>
        <w:spacing w:before="120" w:after="120" w:line="240" w:lineRule="auto"/>
        <w:ind w:firstLine="709"/>
        <w:jc w:val="both"/>
        <w:rPr>
          <w:rFonts w:eastAsia="Times New Roman" w:cs="Times New Roman"/>
          <w:color w:val="000000"/>
          <w:kern w:val="0"/>
          <w:szCs w:val="28"/>
          <w:lang w:val="vi"/>
          <w14:ligatures w14:val="none"/>
        </w:rPr>
      </w:pPr>
      <w:r w:rsidRPr="001917B8">
        <w:rPr>
          <w:rFonts w:eastAsia="Times New Roman" w:cs="Times New Roman"/>
          <w:color w:val="000000"/>
          <w:kern w:val="0"/>
          <w:szCs w:val="28"/>
          <w:lang w:val="vi"/>
          <w14:ligatures w14:val="none"/>
        </w:rPr>
        <w:t>1.</w:t>
      </w:r>
      <w:r w:rsidRPr="001917B8">
        <w:rPr>
          <w:rFonts w:eastAsia="Times New Roman" w:cs="Times New Roman"/>
          <w:b/>
          <w:bCs/>
          <w:color w:val="000000"/>
          <w:kern w:val="0"/>
          <w:szCs w:val="28"/>
          <w:lang w:val="vi"/>
          <w14:ligatures w14:val="none"/>
        </w:rPr>
        <w:t xml:space="preserve"> </w:t>
      </w:r>
      <w:r w:rsidRPr="001917B8">
        <w:rPr>
          <w:rFonts w:eastAsia="Times New Roman" w:cs="Times New Roman"/>
          <w:color w:val="000000"/>
          <w:kern w:val="0"/>
          <w:szCs w:val="28"/>
          <w:lang w:val="vi"/>
          <w14:ligatures w14:val="none"/>
        </w:rPr>
        <w:t xml:space="preserve">Ủy ban nhân dân xã </w:t>
      </w:r>
      <w:r w:rsidRPr="001917B8">
        <w:rPr>
          <w:rFonts w:eastAsia="Times New Roman" w:cs="Times New Roman"/>
          <w:color w:val="000000"/>
          <w:kern w:val="0"/>
          <w:szCs w:val="28"/>
          <w:lang w:val="vi-VN"/>
          <w14:ligatures w14:val="none"/>
        </w:rPr>
        <w:t>Tuần Giáo</w:t>
      </w:r>
      <w:r w:rsidRPr="001917B8">
        <w:rPr>
          <w:rFonts w:eastAsia="Times New Roman" w:cs="Times New Roman"/>
          <w:color w:val="000000"/>
          <w:kern w:val="0"/>
          <w:szCs w:val="28"/>
          <w:lang w:val="vi"/>
          <w14:ligatures w14:val="none"/>
        </w:rPr>
        <w:t xml:space="preserve"> tổ chức triển khai thực hiện Kế hoạch sử dụng tiền dịch vụ môi trường rừng năm 2025</w:t>
      </w:r>
      <w:r w:rsidRPr="001917B8">
        <w:rPr>
          <w:rFonts w:eastAsia="Times New Roman" w:cs="Times New Roman"/>
          <w:color w:val="000000"/>
          <w:kern w:val="0"/>
          <w:szCs w:val="28"/>
          <w:lang w:val="vi-VN"/>
          <w14:ligatures w14:val="none"/>
        </w:rPr>
        <w:t>, dự kiến năm 2026</w:t>
      </w:r>
      <w:r w:rsidRPr="001917B8">
        <w:rPr>
          <w:rFonts w:eastAsia="Times New Roman" w:cs="Times New Roman"/>
          <w:color w:val="000000"/>
          <w:kern w:val="0"/>
          <w:szCs w:val="28"/>
          <w:lang w:val="vi"/>
          <w14:ligatures w14:val="none"/>
        </w:rPr>
        <w:t xml:space="preserve"> đối với diện tích rừng UBND xã </w:t>
      </w:r>
      <w:r w:rsidRPr="001917B8">
        <w:rPr>
          <w:rFonts w:eastAsia="Times New Roman" w:cs="Times New Roman"/>
          <w:color w:val="000000"/>
          <w:kern w:val="0"/>
          <w:szCs w:val="28"/>
          <w:lang w:val="vi-VN"/>
          <w14:ligatures w14:val="none"/>
        </w:rPr>
        <w:t>Tuần Giáo</w:t>
      </w:r>
      <w:r w:rsidRPr="001917B8">
        <w:rPr>
          <w:rFonts w:eastAsia="Times New Roman" w:cs="Times New Roman"/>
          <w:color w:val="000000"/>
          <w:kern w:val="0"/>
          <w:szCs w:val="28"/>
          <w:lang w:val="vi"/>
          <w14:ligatures w14:val="none"/>
        </w:rPr>
        <w:t xml:space="preserve"> được giao quản lý; chịu trách nhiệm quản lý, sử dụng kinh phí đúng quy định, công khai, minh bạch, tiết kiệm, hiệu quả. Chỉ đạo các tổ chức, cộng đồng dân cư, hộ gia đình, cá nhân nhận khoán thực hiện đầy đủ trách nhiệm quản lý, bảo vệ rừng theo hợp đồng đã ký; chịu trách nhiệm trước HĐND xã và trước pháp luật về việc tổ chức thực hiện Nghị quyết.</w:t>
      </w:r>
    </w:p>
    <w:p w14:paraId="27C538D3" w14:textId="77777777" w:rsidR="001917B8" w:rsidRPr="001917B8" w:rsidRDefault="001917B8" w:rsidP="001917B8">
      <w:pPr>
        <w:widowControl w:val="0"/>
        <w:tabs>
          <w:tab w:val="num" w:pos="720"/>
        </w:tabs>
        <w:autoSpaceDE w:val="0"/>
        <w:autoSpaceDN w:val="0"/>
        <w:spacing w:before="120" w:after="120" w:line="240" w:lineRule="auto"/>
        <w:ind w:firstLine="709"/>
        <w:jc w:val="both"/>
        <w:rPr>
          <w:rFonts w:eastAsia="Times New Roman" w:cs="Times New Roman"/>
          <w:color w:val="000000"/>
          <w:kern w:val="0"/>
          <w:szCs w:val="28"/>
          <w:lang w:val="vi"/>
          <w14:ligatures w14:val="none"/>
        </w:rPr>
      </w:pPr>
      <w:r w:rsidRPr="001917B8">
        <w:rPr>
          <w:rFonts w:eastAsia="Times New Roman" w:cs="Times New Roman"/>
          <w:color w:val="000000"/>
          <w:kern w:val="0"/>
          <w:szCs w:val="28"/>
          <w:lang w:val="vi"/>
          <w14:ligatures w14:val="none"/>
        </w:rPr>
        <w:t>2. Thường trực HĐND xã, các Ban của HĐND xã và đại biểu HĐND xã trong phạm vi nhiệm vụ, quyền hạn thực hiện giám sát việc triển khai, quản lý và sử dụng tiền dịch vụ môi trường rừng theo Nghị quyết này.</w:t>
      </w:r>
    </w:p>
    <w:p w14:paraId="5421B1B2" w14:textId="77777777" w:rsidR="001917B8" w:rsidRPr="001917B8" w:rsidRDefault="001917B8" w:rsidP="001917B8">
      <w:pPr>
        <w:widowControl w:val="0"/>
        <w:autoSpaceDE w:val="0"/>
        <w:autoSpaceDN w:val="0"/>
        <w:spacing w:before="120" w:after="120" w:line="240" w:lineRule="auto"/>
        <w:ind w:firstLine="709"/>
        <w:outlineLvl w:val="1"/>
        <w:rPr>
          <w:rFonts w:eastAsia="Times New Roman" w:cs="Times New Roman"/>
          <w:b/>
          <w:bCs/>
          <w:kern w:val="0"/>
          <w:szCs w:val="28"/>
          <w:lang w:val="vi"/>
          <w14:ligatures w14:val="none"/>
        </w:rPr>
      </w:pPr>
      <w:r w:rsidRPr="001917B8">
        <w:rPr>
          <w:rFonts w:eastAsia="Times New Roman" w:cs="Times New Roman"/>
          <w:b/>
          <w:bCs/>
          <w:kern w:val="0"/>
          <w:szCs w:val="28"/>
          <w:lang w:val="vi"/>
          <w14:ligatures w14:val="none"/>
        </w:rPr>
        <w:t>Điều</w:t>
      </w:r>
      <w:r w:rsidRPr="001917B8">
        <w:rPr>
          <w:rFonts w:eastAsia="Times New Roman" w:cs="Times New Roman"/>
          <w:b/>
          <w:bCs/>
          <w:spacing w:val="-2"/>
          <w:kern w:val="0"/>
          <w:szCs w:val="28"/>
          <w:lang w:val="vi"/>
          <w14:ligatures w14:val="none"/>
        </w:rPr>
        <w:t xml:space="preserve"> </w:t>
      </w:r>
      <w:r w:rsidRPr="001917B8">
        <w:rPr>
          <w:rFonts w:eastAsia="Times New Roman" w:cs="Times New Roman"/>
          <w:b/>
          <w:bCs/>
          <w:kern w:val="0"/>
          <w:szCs w:val="28"/>
          <w:lang w:val="vi"/>
          <w14:ligatures w14:val="none"/>
        </w:rPr>
        <w:t>4.</w:t>
      </w:r>
      <w:r w:rsidRPr="001917B8">
        <w:rPr>
          <w:rFonts w:eastAsia="Times New Roman" w:cs="Times New Roman"/>
          <w:b/>
          <w:bCs/>
          <w:spacing w:val="-2"/>
          <w:kern w:val="0"/>
          <w:szCs w:val="28"/>
          <w:lang w:val="vi"/>
          <w14:ligatures w14:val="none"/>
        </w:rPr>
        <w:t xml:space="preserve"> </w:t>
      </w:r>
      <w:r w:rsidRPr="001917B8">
        <w:rPr>
          <w:rFonts w:eastAsia="Times New Roman" w:cs="Times New Roman"/>
          <w:kern w:val="0"/>
          <w:szCs w:val="28"/>
          <w:lang w:val="vi"/>
          <w14:ligatures w14:val="none"/>
        </w:rPr>
        <w:t>Hiệu</w:t>
      </w:r>
      <w:r w:rsidRPr="001917B8">
        <w:rPr>
          <w:rFonts w:eastAsia="Times New Roman" w:cs="Times New Roman"/>
          <w:spacing w:val="-1"/>
          <w:kern w:val="0"/>
          <w:szCs w:val="28"/>
          <w:lang w:val="vi"/>
          <w14:ligatures w14:val="none"/>
        </w:rPr>
        <w:t xml:space="preserve"> </w:t>
      </w:r>
      <w:r w:rsidRPr="001917B8">
        <w:rPr>
          <w:rFonts w:eastAsia="Times New Roman" w:cs="Times New Roman"/>
          <w:kern w:val="0"/>
          <w:szCs w:val="28"/>
          <w:lang w:val="vi"/>
          <w14:ligatures w14:val="none"/>
        </w:rPr>
        <w:t>lực</w:t>
      </w:r>
      <w:r w:rsidRPr="001917B8">
        <w:rPr>
          <w:rFonts w:eastAsia="Times New Roman" w:cs="Times New Roman"/>
          <w:spacing w:val="-2"/>
          <w:kern w:val="0"/>
          <w:szCs w:val="28"/>
          <w:lang w:val="vi"/>
          <w14:ligatures w14:val="none"/>
        </w:rPr>
        <w:t xml:space="preserve"> </w:t>
      </w:r>
      <w:r w:rsidRPr="001917B8">
        <w:rPr>
          <w:rFonts w:eastAsia="Times New Roman" w:cs="Times New Roman"/>
          <w:kern w:val="0"/>
          <w:szCs w:val="28"/>
          <w:lang w:val="vi"/>
          <w14:ligatures w14:val="none"/>
        </w:rPr>
        <w:t>thi</w:t>
      </w:r>
      <w:r w:rsidRPr="001917B8">
        <w:rPr>
          <w:rFonts w:eastAsia="Times New Roman" w:cs="Times New Roman"/>
          <w:spacing w:val="-2"/>
          <w:kern w:val="0"/>
          <w:szCs w:val="28"/>
          <w:lang w:val="vi"/>
          <w14:ligatures w14:val="none"/>
        </w:rPr>
        <w:t xml:space="preserve"> </w:t>
      </w:r>
      <w:r w:rsidRPr="001917B8">
        <w:rPr>
          <w:rFonts w:eastAsia="Times New Roman" w:cs="Times New Roman"/>
          <w:spacing w:val="-4"/>
          <w:kern w:val="0"/>
          <w:szCs w:val="28"/>
          <w:lang w:val="vi"/>
          <w14:ligatures w14:val="none"/>
        </w:rPr>
        <w:t>hành</w:t>
      </w:r>
    </w:p>
    <w:p w14:paraId="2BAAD89A"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kern w:val="0"/>
          <w:szCs w:val="28"/>
          <w:lang w:val="vi"/>
          <w14:ligatures w14:val="none"/>
        </w:rPr>
      </w:pPr>
      <w:r w:rsidRPr="001917B8">
        <w:rPr>
          <w:rFonts w:eastAsia="Times New Roman" w:cs="Times New Roman"/>
          <w:kern w:val="0"/>
          <w:szCs w:val="28"/>
          <w:lang w:val="vi"/>
          <w14:ligatures w14:val="none"/>
        </w:rPr>
        <w:t>Nghị quyết này có hiệu lực thi hành kể từ ngày Hội đồng nhân dân xã thông qua.</w:t>
      </w:r>
    </w:p>
    <w:p w14:paraId="544444BD" w14:textId="77777777" w:rsidR="001917B8" w:rsidRPr="001917B8" w:rsidRDefault="001917B8" w:rsidP="001917B8">
      <w:pPr>
        <w:widowControl w:val="0"/>
        <w:autoSpaceDE w:val="0"/>
        <w:autoSpaceDN w:val="0"/>
        <w:spacing w:before="120" w:after="120" w:line="240" w:lineRule="auto"/>
        <w:ind w:firstLine="709"/>
        <w:jc w:val="both"/>
        <w:rPr>
          <w:rFonts w:eastAsia="Times New Roman" w:cs="Times New Roman"/>
          <w:kern w:val="0"/>
          <w:szCs w:val="28"/>
          <w14:ligatures w14:val="none"/>
        </w:rPr>
      </w:pPr>
      <w:r w:rsidRPr="001917B8">
        <w:rPr>
          <w:rFonts w:eastAsia="Times New Roman" w:cs="Times New Roman"/>
          <w:kern w:val="0"/>
          <w:szCs w:val="28"/>
          <w:lang w:val="vi"/>
          <w14:ligatures w14:val="none"/>
        </w:rPr>
        <w:t>Nghị</w:t>
      </w:r>
      <w:r w:rsidRPr="001917B8">
        <w:rPr>
          <w:rFonts w:eastAsia="Times New Roman" w:cs="Times New Roman"/>
          <w:spacing w:val="-4"/>
          <w:kern w:val="0"/>
          <w:szCs w:val="28"/>
          <w:lang w:val="vi"/>
          <w14:ligatures w14:val="none"/>
        </w:rPr>
        <w:t xml:space="preserve"> </w:t>
      </w:r>
      <w:r w:rsidRPr="001917B8">
        <w:rPr>
          <w:rFonts w:eastAsia="Times New Roman" w:cs="Times New Roman"/>
          <w:kern w:val="0"/>
          <w:szCs w:val="28"/>
          <w:lang w:val="vi"/>
          <w14:ligatures w14:val="none"/>
        </w:rPr>
        <w:t>quyết</w:t>
      </w:r>
      <w:r w:rsidRPr="001917B8">
        <w:rPr>
          <w:rFonts w:eastAsia="Times New Roman" w:cs="Times New Roman"/>
          <w:spacing w:val="-4"/>
          <w:kern w:val="0"/>
          <w:szCs w:val="28"/>
          <w:lang w:val="vi"/>
          <w14:ligatures w14:val="none"/>
        </w:rPr>
        <w:t xml:space="preserve"> </w:t>
      </w:r>
      <w:r w:rsidRPr="001917B8">
        <w:rPr>
          <w:rFonts w:eastAsia="Times New Roman" w:cs="Times New Roman"/>
          <w:kern w:val="0"/>
          <w:szCs w:val="28"/>
          <w:lang w:val="vi"/>
          <w14:ligatures w14:val="none"/>
        </w:rPr>
        <w:t>này</w:t>
      </w:r>
      <w:r w:rsidRPr="001917B8">
        <w:rPr>
          <w:rFonts w:eastAsia="Times New Roman" w:cs="Times New Roman"/>
          <w:spacing w:val="-4"/>
          <w:kern w:val="0"/>
          <w:szCs w:val="28"/>
          <w:lang w:val="vi"/>
          <w14:ligatures w14:val="none"/>
        </w:rPr>
        <w:t xml:space="preserve"> </w:t>
      </w:r>
      <w:r w:rsidRPr="001917B8">
        <w:rPr>
          <w:rFonts w:eastAsia="Times New Roman" w:cs="Times New Roman"/>
          <w:kern w:val="0"/>
          <w:szCs w:val="28"/>
          <w:lang w:val="vi"/>
          <w14:ligatures w14:val="none"/>
        </w:rPr>
        <w:t>đã</w:t>
      </w:r>
      <w:r w:rsidRPr="001917B8">
        <w:rPr>
          <w:rFonts w:eastAsia="Times New Roman" w:cs="Times New Roman"/>
          <w:spacing w:val="-3"/>
          <w:kern w:val="0"/>
          <w:szCs w:val="28"/>
          <w:lang w:val="vi"/>
          <w14:ligatures w14:val="none"/>
        </w:rPr>
        <w:t xml:space="preserve"> </w:t>
      </w:r>
      <w:r w:rsidRPr="001917B8">
        <w:rPr>
          <w:rFonts w:eastAsia="Times New Roman" w:cs="Times New Roman"/>
          <w:kern w:val="0"/>
          <w:szCs w:val="28"/>
          <w:lang w:val="vi"/>
          <w14:ligatures w14:val="none"/>
        </w:rPr>
        <w:t>được</w:t>
      </w:r>
      <w:r w:rsidRPr="001917B8">
        <w:rPr>
          <w:rFonts w:eastAsia="Times New Roman" w:cs="Times New Roman"/>
          <w:spacing w:val="-4"/>
          <w:kern w:val="0"/>
          <w:szCs w:val="28"/>
          <w:lang w:val="vi"/>
          <w14:ligatures w14:val="none"/>
        </w:rPr>
        <w:t xml:space="preserve"> </w:t>
      </w:r>
      <w:r w:rsidRPr="001917B8">
        <w:rPr>
          <w:rFonts w:eastAsia="Times New Roman" w:cs="Times New Roman"/>
          <w:kern w:val="0"/>
          <w:szCs w:val="28"/>
          <w:lang w:val="vi"/>
          <w14:ligatures w14:val="none"/>
        </w:rPr>
        <w:t>HĐND</w:t>
      </w:r>
      <w:r w:rsidRPr="001917B8">
        <w:rPr>
          <w:rFonts w:eastAsia="Times New Roman" w:cs="Times New Roman"/>
          <w:spacing w:val="-3"/>
          <w:kern w:val="0"/>
          <w:szCs w:val="28"/>
          <w:lang w:val="vi"/>
          <w14:ligatures w14:val="none"/>
        </w:rPr>
        <w:t xml:space="preserve"> </w:t>
      </w:r>
      <w:r w:rsidRPr="001917B8">
        <w:rPr>
          <w:rFonts w:eastAsia="Times New Roman" w:cs="Times New Roman"/>
          <w:kern w:val="0"/>
          <w:szCs w:val="28"/>
          <w:lang w:val="vi"/>
          <w14:ligatures w14:val="none"/>
        </w:rPr>
        <w:t>xã</w:t>
      </w:r>
      <w:r w:rsidRPr="001917B8">
        <w:rPr>
          <w:rFonts w:eastAsia="Times New Roman" w:cs="Times New Roman"/>
          <w:spacing w:val="-3"/>
          <w:kern w:val="0"/>
          <w:szCs w:val="28"/>
          <w:lang w:val="vi"/>
          <w14:ligatures w14:val="none"/>
        </w:rPr>
        <w:t xml:space="preserve"> </w:t>
      </w:r>
      <w:r w:rsidRPr="001917B8">
        <w:rPr>
          <w:rFonts w:eastAsia="Times New Roman" w:cs="Times New Roman"/>
          <w:kern w:val="0"/>
          <w:szCs w:val="28"/>
          <w:lang w:val="vi"/>
          <w14:ligatures w14:val="none"/>
        </w:rPr>
        <w:t>Tuần Giáo</w:t>
      </w:r>
      <w:r w:rsidRPr="001917B8">
        <w:rPr>
          <w:rFonts w:eastAsia="Times New Roman" w:cs="Times New Roman"/>
          <w:spacing w:val="-3"/>
          <w:kern w:val="0"/>
          <w:szCs w:val="28"/>
          <w:lang w:val="vi"/>
          <w14:ligatures w14:val="none"/>
        </w:rPr>
        <w:t xml:space="preserve"> </w:t>
      </w:r>
      <w:r w:rsidRPr="001917B8">
        <w:rPr>
          <w:rFonts w:eastAsia="Times New Roman" w:cs="Times New Roman"/>
          <w:kern w:val="0"/>
          <w:szCs w:val="28"/>
          <w:lang w:val="vi"/>
          <w14:ligatures w14:val="none"/>
        </w:rPr>
        <w:t>khóa</w:t>
      </w:r>
      <w:r w:rsidRPr="001917B8">
        <w:rPr>
          <w:rFonts w:eastAsia="Times New Roman" w:cs="Times New Roman"/>
          <w:spacing w:val="-4"/>
          <w:kern w:val="0"/>
          <w:szCs w:val="28"/>
          <w:lang w:val="vi"/>
          <w14:ligatures w14:val="none"/>
        </w:rPr>
        <w:t xml:space="preserve"> </w:t>
      </w:r>
      <w:r w:rsidRPr="001917B8">
        <w:rPr>
          <w:rFonts w:eastAsia="Times New Roman" w:cs="Times New Roman"/>
          <w:kern w:val="0"/>
          <w:szCs w:val="28"/>
          <w:lang w:val="vi"/>
          <w14:ligatures w14:val="none"/>
        </w:rPr>
        <w:t>II,</w:t>
      </w:r>
      <w:r w:rsidRPr="001917B8">
        <w:rPr>
          <w:rFonts w:eastAsia="Times New Roman" w:cs="Times New Roman"/>
          <w:spacing w:val="-3"/>
          <w:kern w:val="0"/>
          <w:szCs w:val="28"/>
          <w:lang w:val="vi"/>
          <w14:ligatures w14:val="none"/>
        </w:rPr>
        <w:t xml:space="preserve"> </w:t>
      </w:r>
      <w:r w:rsidRPr="001917B8">
        <w:rPr>
          <w:rFonts w:eastAsia="Times New Roman" w:cs="Times New Roman"/>
          <w:kern w:val="0"/>
          <w:szCs w:val="28"/>
          <w:lang w:val="vi"/>
          <w14:ligatures w14:val="none"/>
        </w:rPr>
        <w:t>kỳ</w:t>
      </w:r>
      <w:r w:rsidRPr="001917B8">
        <w:rPr>
          <w:rFonts w:eastAsia="Times New Roman" w:cs="Times New Roman"/>
          <w:spacing w:val="-4"/>
          <w:kern w:val="0"/>
          <w:szCs w:val="28"/>
          <w:lang w:val="vi"/>
          <w14:ligatures w14:val="none"/>
        </w:rPr>
        <w:t xml:space="preserve"> </w:t>
      </w:r>
      <w:r w:rsidRPr="001917B8">
        <w:rPr>
          <w:rFonts w:eastAsia="Times New Roman" w:cs="Times New Roman"/>
          <w:kern w:val="0"/>
          <w:szCs w:val="28"/>
          <w:lang w:val="vi"/>
          <w14:ligatures w14:val="none"/>
        </w:rPr>
        <w:t>họp</w:t>
      </w:r>
      <w:r w:rsidRPr="001917B8">
        <w:rPr>
          <w:rFonts w:eastAsia="Times New Roman" w:cs="Times New Roman"/>
          <w:spacing w:val="-2"/>
          <w:kern w:val="0"/>
          <w:szCs w:val="28"/>
          <w:lang w:val="vi"/>
          <w14:ligatures w14:val="none"/>
        </w:rPr>
        <w:t xml:space="preserve"> </w:t>
      </w:r>
      <w:r w:rsidRPr="001917B8">
        <w:rPr>
          <w:rFonts w:eastAsia="Times New Roman" w:cs="Times New Roman"/>
          <w:kern w:val="0"/>
          <w:szCs w:val="28"/>
          <w:lang w:val="vi"/>
          <w14:ligatures w14:val="none"/>
        </w:rPr>
        <w:t>thứ</w:t>
      </w:r>
      <w:r w:rsidRPr="001917B8">
        <w:rPr>
          <w:rFonts w:eastAsia="Times New Roman" w:cs="Times New Roman"/>
          <w:spacing w:val="-5"/>
          <w:kern w:val="0"/>
          <w:szCs w:val="28"/>
          <w:lang w:val="vi"/>
          <w14:ligatures w14:val="none"/>
        </w:rPr>
        <w:t xml:space="preserve"> </w:t>
      </w:r>
      <w:r w:rsidRPr="001917B8">
        <w:rPr>
          <w:rFonts w:eastAsia="Times New Roman" w:cs="Times New Roman"/>
          <w:kern w:val="0"/>
          <w:szCs w:val="28"/>
          <w:lang w:val="vi"/>
          <w14:ligatures w14:val="none"/>
        </w:rPr>
        <w:t>Ba</w:t>
      </w:r>
      <w:r w:rsidRPr="001917B8">
        <w:rPr>
          <w:rFonts w:eastAsia="Times New Roman" w:cs="Times New Roman"/>
          <w:spacing w:val="-1"/>
          <w:kern w:val="0"/>
          <w:szCs w:val="28"/>
          <w:lang w:val="vi"/>
          <w14:ligatures w14:val="none"/>
        </w:rPr>
        <w:t xml:space="preserve"> </w:t>
      </w:r>
      <w:r w:rsidRPr="001917B8">
        <w:rPr>
          <w:rFonts w:eastAsia="Times New Roman" w:cs="Times New Roman"/>
          <w:kern w:val="0"/>
          <w:szCs w:val="28"/>
          <w:lang w:val="vi"/>
          <w14:ligatures w14:val="none"/>
        </w:rPr>
        <w:t>thông</w:t>
      </w:r>
      <w:r w:rsidRPr="001917B8">
        <w:rPr>
          <w:rFonts w:eastAsia="Times New Roman" w:cs="Times New Roman"/>
          <w:spacing w:val="-4"/>
          <w:kern w:val="0"/>
          <w:szCs w:val="28"/>
          <w:lang w:val="vi"/>
          <w14:ligatures w14:val="none"/>
        </w:rPr>
        <w:t xml:space="preserve"> </w:t>
      </w:r>
      <w:r w:rsidRPr="001917B8">
        <w:rPr>
          <w:rFonts w:eastAsia="Times New Roman" w:cs="Times New Roman"/>
          <w:kern w:val="0"/>
          <w:szCs w:val="28"/>
          <w:lang w:val="vi"/>
          <w14:ligatures w14:val="none"/>
        </w:rPr>
        <w:t>qua ngày</w:t>
      </w:r>
      <w:r w:rsidRPr="001917B8">
        <w:rPr>
          <w:rFonts w:eastAsia="Times New Roman" w:cs="Times New Roman"/>
          <w:spacing w:val="-1"/>
          <w:kern w:val="0"/>
          <w:szCs w:val="28"/>
          <w:lang w:val="vi"/>
          <w14:ligatures w14:val="none"/>
        </w:rPr>
        <w:t xml:space="preserve"> </w:t>
      </w:r>
      <w:r w:rsidRPr="001917B8">
        <w:rPr>
          <w:rFonts w:eastAsia="Times New Roman" w:cs="Times New Roman"/>
          <w:kern w:val="0"/>
          <w:szCs w:val="28"/>
          <w:lang w:val="vi"/>
          <w14:ligatures w14:val="none"/>
        </w:rPr>
        <w:t>1</w:t>
      </w:r>
      <w:r w:rsidRPr="001917B8">
        <w:rPr>
          <w:rFonts w:eastAsia="Times New Roman" w:cs="Times New Roman"/>
          <w:kern w:val="0"/>
          <w:szCs w:val="28"/>
          <w14:ligatures w14:val="none"/>
        </w:rPr>
        <w:t>4</w:t>
      </w:r>
      <w:r w:rsidRPr="001917B8">
        <w:rPr>
          <w:rFonts w:eastAsia="Times New Roman" w:cs="Times New Roman"/>
          <w:spacing w:val="-1"/>
          <w:kern w:val="0"/>
          <w:szCs w:val="28"/>
          <w:lang w:val="vi"/>
          <w14:ligatures w14:val="none"/>
        </w:rPr>
        <w:t xml:space="preserve"> </w:t>
      </w:r>
      <w:r w:rsidRPr="001917B8">
        <w:rPr>
          <w:rFonts w:eastAsia="Times New Roman" w:cs="Times New Roman"/>
          <w:kern w:val="0"/>
          <w:szCs w:val="28"/>
          <w:lang w:val="vi"/>
          <w14:ligatures w14:val="none"/>
        </w:rPr>
        <w:t>tháng</w:t>
      </w:r>
      <w:r w:rsidRPr="001917B8">
        <w:rPr>
          <w:rFonts w:eastAsia="Times New Roman" w:cs="Times New Roman"/>
          <w:spacing w:val="-1"/>
          <w:kern w:val="0"/>
          <w:szCs w:val="28"/>
          <w:lang w:val="vi"/>
          <w14:ligatures w14:val="none"/>
        </w:rPr>
        <w:t xml:space="preserve"> </w:t>
      </w:r>
      <w:r w:rsidRPr="001917B8">
        <w:rPr>
          <w:rFonts w:eastAsia="Times New Roman" w:cs="Times New Roman"/>
          <w:kern w:val="0"/>
          <w:szCs w:val="28"/>
          <w:lang w:val="vi"/>
          <w14:ligatures w14:val="none"/>
        </w:rPr>
        <w:t>10 năm 2026./.</w:t>
      </w:r>
    </w:p>
    <w:p w14:paraId="5A0DFAB9" w14:textId="77777777" w:rsidR="001917B8" w:rsidRPr="001917B8" w:rsidRDefault="001917B8" w:rsidP="001917B8">
      <w:pPr>
        <w:widowControl w:val="0"/>
        <w:autoSpaceDE w:val="0"/>
        <w:autoSpaceDN w:val="0"/>
        <w:spacing w:before="40" w:after="0" w:line="240" w:lineRule="auto"/>
        <w:ind w:firstLine="709"/>
        <w:jc w:val="both"/>
        <w:rPr>
          <w:rFonts w:eastAsia="Times New Roman" w:cs="Times New Roman"/>
          <w:kern w:val="0"/>
          <w:sz w:val="18"/>
          <w:szCs w:val="18"/>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9"/>
        <w:gridCol w:w="4533"/>
      </w:tblGrid>
      <w:tr w:rsidR="001917B8" w:rsidRPr="001917B8" w14:paraId="5C277C85" w14:textId="77777777" w:rsidTr="00160CF6">
        <w:tc>
          <w:tcPr>
            <w:tcW w:w="4644" w:type="dxa"/>
          </w:tcPr>
          <w:p w14:paraId="655872E8" w14:textId="77777777" w:rsidR="001917B8" w:rsidRPr="001917B8" w:rsidRDefault="001917B8" w:rsidP="001917B8">
            <w:pPr>
              <w:spacing w:before="120"/>
              <w:rPr>
                <w:rFonts w:eastAsia="Times New Roman" w:cs="Times New Roman"/>
                <w:sz w:val="24"/>
                <w:szCs w:val="24"/>
                <w:highlight w:val="white"/>
                <w:lang w:val="vi"/>
              </w:rPr>
            </w:pPr>
            <w:r w:rsidRPr="001917B8">
              <w:rPr>
                <w:rFonts w:eastAsia="Times New Roman" w:cs="Times New Roman"/>
                <w:b/>
                <w:i/>
                <w:color w:val="000000"/>
                <w:sz w:val="24"/>
                <w:szCs w:val="24"/>
                <w:highlight w:val="white"/>
                <w:lang w:val="vi"/>
              </w:rPr>
              <w:t>Nơi nhận</w:t>
            </w:r>
            <w:r w:rsidRPr="001917B8">
              <w:rPr>
                <w:rFonts w:eastAsia="Times New Roman" w:cs="Times New Roman"/>
                <w:b/>
                <w:i/>
                <w:sz w:val="24"/>
                <w:szCs w:val="24"/>
                <w:highlight w:val="white"/>
                <w:lang w:val="vi"/>
              </w:rPr>
              <w:t>:</w:t>
            </w:r>
            <w:r w:rsidRPr="001917B8">
              <w:rPr>
                <w:rFonts w:eastAsia="Times New Roman" w:cs="Times New Roman"/>
                <w:sz w:val="24"/>
                <w:szCs w:val="24"/>
                <w:highlight w:val="white"/>
                <w:lang w:val="vi"/>
              </w:rPr>
              <w:t xml:space="preserve">                                                                                 </w:t>
            </w:r>
          </w:p>
          <w:p w14:paraId="0D3D171C" w14:textId="77777777" w:rsidR="001917B8" w:rsidRPr="001917B8" w:rsidRDefault="001917B8" w:rsidP="001917B8">
            <w:pPr>
              <w:rPr>
                <w:rFonts w:eastAsia="Times New Roman" w:cs="Times New Roman"/>
                <w:sz w:val="22"/>
                <w:highlight w:val="white"/>
              </w:rPr>
            </w:pPr>
            <w:r w:rsidRPr="001917B8">
              <w:rPr>
                <w:rFonts w:eastAsia="Times New Roman" w:cs="Times New Roman"/>
                <w:sz w:val="22"/>
                <w:highlight w:val="white"/>
                <w:lang w:val="vi"/>
              </w:rPr>
              <w:t>- TT Đảng uỷ</w:t>
            </w:r>
            <w:r w:rsidRPr="001917B8">
              <w:rPr>
                <w:rFonts w:eastAsia="Times New Roman" w:cs="Times New Roman"/>
                <w:sz w:val="22"/>
                <w:highlight w:val="white"/>
              </w:rPr>
              <w:t>;</w:t>
            </w:r>
          </w:p>
          <w:p w14:paraId="7BAC4511" w14:textId="77777777" w:rsidR="001917B8" w:rsidRPr="001917B8" w:rsidRDefault="001917B8" w:rsidP="001917B8">
            <w:pPr>
              <w:rPr>
                <w:rFonts w:eastAsia="Times New Roman" w:cs="Times New Roman"/>
                <w:sz w:val="22"/>
                <w:highlight w:val="white"/>
              </w:rPr>
            </w:pPr>
            <w:r w:rsidRPr="001917B8">
              <w:rPr>
                <w:rFonts w:eastAsia="Times New Roman" w:cs="Times New Roman"/>
                <w:sz w:val="22"/>
                <w:highlight w:val="white"/>
              </w:rPr>
              <w:t xml:space="preserve">- TT </w:t>
            </w:r>
            <w:r w:rsidRPr="001917B8">
              <w:rPr>
                <w:rFonts w:eastAsia="Times New Roman" w:cs="Times New Roman"/>
                <w:sz w:val="22"/>
                <w:highlight w:val="white"/>
                <w:lang w:val="vi"/>
              </w:rPr>
              <w:t>HĐND</w:t>
            </w:r>
            <w:r w:rsidRPr="001917B8">
              <w:rPr>
                <w:rFonts w:eastAsia="Times New Roman" w:cs="Times New Roman"/>
                <w:sz w:val="22"/>
                <w:highlight w:val="white"/>
              </w:rPr>
              <w:t>;</w:t>
            </w:r>
          </w:p>
          <w:p w14:paraId="1AE28A59" w14:textId="77777777" w:rsidR="001917B8" w:rsidRPr="001917B8" w:rsidRDefault="001917B8" w:rsidP="001917B8">
            <w:pPr>
              <w:rPr>
                <w:rFonts w:eastAsia="Times New Roman" w:cs="Times New Roman"/>
                <w:sz w:val="22"/>
                <w:highlight w:val="white"/>
                <w:lang w:val="vi"/>
              </w:rPr>
            </w:pPr>
            <w:r w:rsidRPr="001917B8">
              <w:rPr>
                <w:rFonts w:eastAsia="Times New Roman" w:cs="Times New Roman"/>
                <w:sz w:val="22"/>
                <w:highlight w:val="white"/>
              </w:rPr>
              <w:t>- LĐ</w:t>
            </w:r>
            <w:r w:rsidRPr="001917B8">
              <w:rPr>
                <w:rFonts w:eastAsia="Times New Roman" w:cs="Times New Roman"/>
                <w:sz w:val="22"/>
                <w:highlight w:val="white"/>
                <w:lang w:val="vi"/>
              </w:rPr>
              <w:t xml:space="preserve"> UBND xã;</w:t>
            </w:r>
          </w:p>
          <w:p w14:paraId="7FE244D5" w14:textId="77777777" w:rsidR="001917B8" w:rsidRPr="001917B8" w:rsidRDefault="001917B8" w:rsidP="001917B8">
            <w:pPr>
              <w:rPr>
                <w:rFonts w:eastAsia="Times New Roman" w:cs="Times New Roman"/>
                <w:sz w:val="22"/>
                <w:highlight w:val="white"/>
                <w:lang w:val="vi"/>
              </w:rPr>
            </w:pPr>
            <w:r w:rsidRPr="001917B8">
              <w:rPr>
                <w:rFonts w:eastAsia="Times New Roman" w:cs="Times New Roman"/>
                <w:sz w:val="22"/>
                <w:highlight w:val="white"/>
                <w:lang w:val="vi"/>
              </w:rPr>
              <w:t>- UBMTTQ các tổ chức CT-XH xã;</w:t>
            </w:r>
          </w:p>
          <w:p w14:paraId="26778AAE" w14:textId="77777777" w:rsidR="001917B8" w:rsidRPr="001917B8" w:rsidRDefault="001917B8" w:rsidP="001917B8">
            <w:pPr>
              <w:rPr>
                <w:rFonts w:eastAsia="Times New Roman" w:cs="Times New Roman"/>
                <w:sz w:val="22"/>
                <w:highlight w:val="white"/>
                <w:lang w:val="vi"/>
              </w:rPr>
            </w:pPr>
            <w:r w:rsidRPr="001917B8">
              <w:rPr>
                <w:rFonts w:eastAsia="Times New Roman" w:cs="Times New Roman"/>
                <w:sz w:val="22"/>
                <w:highlight w:val="white"/>
                <w:lang w:val="vi"/>
              </w:rPr>
              <w:t>- Các ban của HĐND xã;</w:t>
            </w:r>
          </w:p>
          <w:p w14:paraId="530FECE2" w14:textId="77777777" w:rsidR="001917B8" w:rsidRPr="001917B8" w:rsidRDefault="001917B8" w:rsidP="001917B8">
            <w:pPr>
              <w:rPr>
                <w:rFonts w:eastAsia="Times New Roman" w:cs="Times New Roman"/>
                <w:sz w:val="22"/>
                <w:highlight w:val="white"/>
                <w:lang w:val="vi"/>
              </w:rPr>
            </w:pPr>
            <w:r w:rsidRPr="001917B8">
              <w:rPr>
                <w:rFonts w:eastAsia="Times New Roman" w:cs="Times New Roman"/>
                <w:sz w:val="22"/>
                <w:highlight w:val="white"/>
                <w:lang w:val="vi"/>
              </w:rPr>
              <w:t>- Các đại biểu HĐND xã;</w:t>
            </w:r>
          </w:p>
          <w:p w14:paraId="24FF725E" w14:textId="77777777" w:rsidR="001917B8" w:rsidRPr="001917B8" w:rsidRDefault="001917B8" w:rsidP="001917B8">
            <w:pPr>
              <w:rPr>
                <w:rFonts w:eastAsia="Times New Roman" w:cs="Times New Roman"/>
                <w:sz w:val="22"/>
                <w:highlight w:val="white"/>
                <w:lang w:val="vi"/>
              </w:rPr>
            </w:pPr>
            <w:r w:rsidRPr="001917B8">
              <w:rPr>
                <w:rFonts w:eastAsia="Times New Roman" w:cs="Times New Roman"/>
                <w:sz w:val="22"/>
                <w:highlight w:val="white"/>
                <w:lang w:val="vi"/>
              </w:rPr>
              <w:t>- Các cơ quan, đơn vị có liên quan;</w:t>
            </w:r>
          </w:p>
          <w:p w14:paraId="76D358EF" w14:textId="77777777" w:rsidR="001917B8" w:rsidRPr="001917B8" w:rsidRDefault="001917B8" w:rsidP="001917B8">
            <w:pPr>
              <w:rPr>
                <w:rFonts w:eastAsia="Times New Roman" w:cs="Times New Roman"/>
                <w:sz w:val="22"/>
                <w:highlight w:val="white"/>
              </w:rPr>
            </w:pPr>
            <w:r w:rsidRPr="001917B8">
              <w:rPr>
                <w:rFonts w:eastAsia="Times New Roman" w:cs="Times New Roman"/>
                <w:sz w:val="22"/>
                <w:highlight w:val="white"/>
                <w:lang w:val="vi"/>
              </w:rPr>
              <w:t>- Lưu: VT.</w:t>
            </w:r>
            <w:r w:rsidRPr="001917B8">
              <w:rPr>
                <w:rFonts w:eastAsia="Times New Roman" w:cs="Times New Roman"/>
                <w:sz w:val="22"/>
                <w:highlight w:val="white"/>
                <w:lang w:val="vi"/>
              </w:rPr>
              <w:tab/>
            </w:r>
          </w:p>
          <w:p w14:paraId="2507D265" w14:textId="77777777" w:rsidR="001917B8" w:rsidRPr="001917B8" w:rsidRDefault="001917B8" w:rsidP="001917B8">
            <w:pPr>
              <w:spacing w:before="40"/>
              <w:jc w:val="both"/>
              <w:rPr>
                <w:rFonts w:eastAsia="Times New Roman" w:cs="Times New Roman"/>
                <w:szCs w:val="28"/>
              </w:rPr>
            </w:pPr>
          </w:p>
        </w:tc>
        <w:tc>
          <w:tcPr>
            <w:tcW w:w="4644" w:type="dxa"/>
          </w:tcPr>
          <w:p w14:paraId="381F330D" w14:textId="77777777" w:rsidR="001917B8" w:rsidRPr="001917B8" w:rsidRDefault="001917B8" w:rsidP="001917B8">
            <w:pPr>
              <w:spacing w:before="40"/>
              <w:jc w:val="center"/>
              <w:rPr>
                <w:rFonts w:eastAsia="Times New Roman" w:cs="Times New Roman"/>
                <w:b/>
                <w:bCs/>
                <w:szCs w:val="28"/>
              </w:rPr>
            </w:pPr>
            <w:r w:rsidRPr="001917B8">
              <w:rPr>
                <w:rFonts w:eastAsia="Times New Roman" w:cs="Times New Roman"/>
                <w:b/>
                <w:bCs/>
                <w:szCs w:val="28"/>
              </w:rPr>
              <w:t>CHỦ TỊCH</w:t>
            </w:r>
          </w:p>
          <w:p w14:paraId="1FF642B5" w14:textId="77777777" w:rsidR="001917B8" w:rsidRPr="001917B8" w:rsidRDefault="001917B8" w:rsidP="001917B8">
            <w:pPr>
              <w:spacing w:before="40"/>
              <w:jc w:val="center"/>
              <w:rPr>
                <w:rFonts w:eastAsia="Times New Roman" w:cs="Times New Roman"/>
                <w:szCs w:val="28"/>
              </w:rPr>
            </w:pPr>
          </w:p>
          <w:p w14:paraId="4569CA15" w14:textId="77777777" w:rsidR="001917B8" w:rsidRPr="001917B8" w:rsidRDefault="001917B8" w:rsidP="001917B8">
            <w:pPr>
              <w:spacing w:before="40"/>
              <w:jc w:val="center"/>
              <w:rPr>
                <w:rFonts w:eastAsia="Times New Roman" w:cs="Times New Roman"/>
                <w:szCs w:val="28"/>
              </w:rPr>
            </w:pPr>
          </w:p>
          <w:p w14:paraId="067A678A" w14:textId="77777777" w:rsidR="001917B8" w:rsidRPr="001917B8" w:rsidRDefault="001917B8" w:rsidP="001917B8">
            <w:pPr>
              <w:spacing w:before="40"/>
              <w:jc w:val="center"/>
              <w:rPr>
                <w:rFonts w:eastAsia="Times New Roman" w:cs="Times New Roman"/>
                <w:szCs w:val="28"/>
              </w:rPr>
            </w:pPr>
          </w:p>
          <w:p w14:paraId="20E2DFCB" w14:textId="77777777" w:rsidR="001917B8" w:rsidRPr="001917B8" w:rsidRDefault="001917B8" w:rsidP="001917B8">
            <w:pPr>
              <w:spacing w:before="40"/>
              <w:jc w:val="center"/>
              <w:rPr>
                <w:rFonts w:eastAsia="Times New Roman" w:cs="Times New Roman"/>
                <w:szCs w:val="28"/>
              </w:rPr>
            </w:pPr>
          </w:p>
          <w:p w14:paraId="3AB02D3D" w14:textId="77777777" w:rsidR="001917B8" w:rsidRPr="001917B8" w:rsidRDefault="001917B8" w:rsidP="001917B8">
            <w:pPr>
              <w:spacing w:before="40"/>
              <w:jc w:val="center"/>
              <w:rPr>
                <w:rFonts w:eastAsia="Times New Roman" w:cs="Times New Roman"/>
                <w:szCs w:val="28"/>
              </w:rPr>
            </w:pPr>
          </w:p>
          <w:p w14:paraId="13C4435F" w14:textId="77777777" w:rsidR="001917B8" w:rsidRPr="001917B8" w:rsidRDefault="001917B8" w:rsidP="001917B8">
            <w:pPr>
              <w:spacing w:before="40"/>
              <w:jc w:val="center"/>
              <w:rPr>
                <w:rFonts w:eastAsia="Times New Roman" w:cs="Times New Roman"/>
                <w:szCs w:val="28"/>
              </w:rPr>
            </w:pPr>
          </w:p>
          <w:p w14:paraId="6B594E8E" w14:textId="77777777" w:rsidR="001917B8" w:rsidRPr="001917B8" w:rsidRDefault="001917B8" w:rsidP="001917B8">
            <w:pPr>
              <w:spacing w:before="40"/>
              <w:jc w:val="center"/>
              <w:rPr>
                <w:rFonts w:eastAsia="Times New Roman" w:cs="Times New Roman"/>
                <w:b/>
                <w:bCs/>
                <w:szCs w:val="28"/>
              </w:rPr>
            </w:pPr>
            <w:r w:rsidRPr="001917B8">
              <w:rPr>
                <w:rFonts w:eastAsia="Times New Roman" w:cs="Times New Roman"/>
                <w:b/>
                <w:bCs/>
                <w:szCs w:val="28"/>
              </w:rPr>
              <w:t>Đinh Bảo Dũng</w:t>
            </w:r>
          </w:p>
        </w:tc>
      </w:tr>
    </w:tbl>
    <w:p w14:paraId="6ABBBB1E" w14:textId="77777777" w:rsidR="008F3111" w:rsidRDefault="008F3111"/>
    <w:sectPr w:rsidR="008F3111" w:rsidSect="00422236">
      <w:pgSz w:w="11907" w:h="16840" w:code="9"/>
      <w:pgMar w:top="1134" w:right="1134" w:bottom="1134" w:left="1701" w:header="567" w:footer="567"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evenAndOddHeaders/>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12D"/>
    <w:rsid w:val="00030B3B"/>
    <w:rsid w:val="00056917"/>
    <w:rsid w:val="0005712D"/>
    <w:rsid w:val="001917B8"/>
    <w:rsid w:val="00412CCA"/>
    <w:rsid w:val="00422236"/>
    <w:rsid w:val="008F3111"/>
    <w:rsid w:val="00F55ABE"/>
    <w:rsid w:val="00F80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1B0CD4-66C8-450F-8A38-D0FD1D543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71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71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712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05712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5712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5712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5712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5712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5712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1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71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712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05712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5712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5712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5712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5712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5712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571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71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712D"/>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5712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05712D"/>
    <w:pPr>
      <w:spacing w:before="160"/>
      <w:jc w:val="center"/>
    </w:pPr>
    <w:rPr>
      <w:i/>
      <w:iCs/>
      <w:color w:val="404040" w:themeColor="text1" w:themeTint="BF"/>
    </w:rPr>
  </w:style>
  <w:style w:type="character" w:customStyle="1" w:styleId="QuoteChar">
    <w:name w:val="Quote Char"/>
    <w:basedOn w:val="DefaultParagraphFont"/>
    <w:link w:val="Quote"/>
    <w:uiPriority w:val="29"/>
    <w:rsid w:val="0005712D"/>
    <w:rPr>
      <w:i/>
      <w:iCs/>
      <w:color w:val="404040" w:themeColor="text1" w:themeTint="BF"/>
    </w:rPr>
  </w:style>
  <w:style w:type="paragraph" w:styleId="ListParagraph">
    <w:name w:val="List Paragraph"/>
    <w:basedOn w:val="Normal"/>
    <w:uiPriority w:val="34"/>
    <w:qFormat/>
    <w:rsid w:val="0005712D"/>
    <w:pPr>
      <w:ind w:left="720"/>
      <w:contextualSpacing/>
    </w:pPr>
  </w:style>
  <w:style w:type="character" w:styleId="IntenseEmphasis">
    <w:name w:val="Intense Emphasis"/>
    <w:basedOn w:val="DefaultParagraphFont"/>
    <w:uiPriority w:val="21"/>
    <w:qFormat/>
    <w:rsid w:val="0005712D"/>
    <w:rPr>
      <w:i/>
      <w:iCs/>
      <w:color w:val="2F5496" w:themeColor="accent1" w:themeShade="BF"/>
    </w:rPr>
  </w:style>
  <w:style w:type="paragraph" w:styleId="IntenseQuote">
    <w:name w:val="Intense Quote"/>
    <w:basedOn w:val="Normal"/>
    <w:next w:val="Normal"/>
    <w:link w:val="IntenseQuoteChar"/>
    <w:uiPriority w:val="30"/>
    <w:qFormat/>
    <w:rsid w:val="000571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712D"/>
    <w:rPr>
      <w:i/>
      <w:iCs/>
      <w:color w:val="2F5496" w:themeColor="accent1" w:themeShade="BF"/>
    </w:rPr>
  </w:style>
  <w:style w:type="character" w:styleId="IntenseReference">
    <w:name w:val="Intense Reference"/>
    <w:basedOn w:val="DefaultParagraphFont"/>
    <w:uiPriority w:val="32"/>
    <w:qFormat/>
    <w:rsid w:val="0005712D"/>
    <w:rPr>
      <w:b/>
      <w:bCs/>
      <w:smallCaps/>
      <w:color w:val="2F5496" w:themeColor="accent1" w:themeShade="BF"/>
      <w:spacing w:val="5"/>
    </w:rPr>
  </w:style>
  <w:style w:type="table" w:styleId="TableGrid">
    <w:name w:val="Table Grid"/>
    <w:basedOn w:val="TableNormal"/>
    <w:uiPriority w:val="59"/>
    <w:rsid w:val="001917B8"/>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806</Words>
  <Characters>4597</Characters>
  <Application>Microsoft Office Word</Application>
  <DocSecurity>0</DocSecurity>
  <Lines>38</Lines>
  <Paragraphs>10</Paragraphs>
  <ScaleCrop>false</ScaleCrop>
  <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Võ Tá Cường</dc:creator>
  <cp:keywords/>
  <dc:description/>
  <cp:lastModifiedBy>Võ Tá Cường</cp:lastModifiedBy>
  <cp:revision>2</cp:revision>
  <dcterms:created xsi:type="dcterms:W3CDTF">2026-10-13T06:45:00Z</dcterms:created>
  <dcterms:modified xsi:type="dcterms:W3CDTF">2026-10-13T06:45:00Z</dcterms:modified>
</cp:coreProperties>
</file>