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59" w:type="pct"/>
        <w:tblLayout w:type="fixed"/>
        <w:tblCellMar>
          <w:left w:w="85" w:type="dxa"/>
          <w:right w:w="85" w:type="dxa"/>
        </w:tblCellMar>
        <w:tblLook w:val="0000" w:firstRow="0" w:lastRow="0" w:firstColumn="0" w:lastColumn="0" w:noHBand="0" w:noVBand="0"/>
      </w:tblPr>
      <w:tblGrid>
        <w:gridCol w:w="3289"/>
        <w:gridCol w:w="5709"/>
      </w:tblGrid>
      <w:tr w:rsidR="00500359" w:rsidRPr="00500359" w14:paraId="2957B8AA" w14:textId="77777777" w:rsidTr="00F86C10">
        <w:trPr>
          <w:trHeight w:val="660"/>
        </w:trPr>
        <w:tc>
          <w:tcPr>
            <w:tcW w:w="3450" w:type="dxa"/>
          </w:tcPr>
          <w:p w14:paraId="5085DC83" w14:textId="77777777" w:rsidR="000E3435" w:rsidRPr="00500359" w:rsidRDefault="000E3435" w:rsidP="00F86C10">
            <w:pPr>
              <w:spacing w:after="0"/>
              <w:ind w:firstLine="0"/>
              <w:jc w:val="center"/>
              <w:rPr>
                <w:rFonts w:ascii="Times New Roman" w:hAnsi="Times New Roman"/>
                <w:b/>
                <w:noProof/>
                <w:color w:val="auto"/>
                <w:sz w:val="26"/>
                <w:szCs w:val="26"/>
              </w:rPr>
            </w:pPr>
            <w:r w:rsidRPr="00500359">
              <w:rPr>
                <w:rFonts w:ascii="Times New Roman" w:hAnsi="Times New Roman"/>
                <w:b/>
                <w:noProof/>
                <w:color w:val="auto"/>
                <w:sz w:val="26"/>
                <w:szCs w:val="26"/>
              </w:rPr>
              <w:t>ỦY BAN NHÂN DÂN</w:t>
            </w:r>
          </w:p>
          <w:p w14:paraId="3A696602" w14:textId="77777777" w:rsidR="000E3435" w:rsidRPr="00500359" w:rsidRDefault="000E3435" w:rsidP="00F86C10">
            <w:pPr>
              <w:spacing w:after="0"/>
              <w:ind w:firstLine="0"/>
              <w:jc w:val="center"/>
              <w:rPr>
                <w:rFonts w:ascii="Times New Roman" w:hAnsi="Times New Roman"/>
                <w:b/>
                <w:noProof/>
                <w:color w:val="auto"/>
                <w:sz w:val="26"/>
                <w:szCs w:val="26"/>
              </w:rPr>
            </w:pPr>
            <w:r w:rsidRPr="00500359">
              <w:rPr>
                <w:rFonts w:ascii="Times New Roman" w:hAnsi="Times New Roman"/>
                <w:b/>
                <w:noProof/>
                <w:color w:val="auto"/>
                <w:sz w:val="26"/>
                <w:szCs w:val="26"/>
              </w:rPr>
              <w:t>XÃ TUẦN GIÁO</w:t>
            </w:r>
          </w:p>
          <w:p w14:paraId="787B1B16" w14:textId="77777777" w:rsidR="000E3435" w:rsidRPr="00500359" w:rsidRDefault="0063035C" w:rsidP="00F86C10">
            <w:pPr>
              <w:spacing w:after="0"/>
              <w:ind w:firstLine="0"/>
              <w:jc w:val="center"/>
              <w:rPr>
                <w:rFonts w:ascii="Times New Roman" w:hAnsi="Times New Roman"/>
                <w:b/>
                <w:bCs/>
                <w:color w:val="auto"/>
                <w:sz w:val="28"/>
                <w:szCs w:val="28"/>
              </w:rPr>
            </w:pPr>
            <w:r>
              <w:rPr>
                <w:rFonts w:ascii="Times New Roman" w:hAnsi="Times New Roman"/>
                <w:b/>
                <w:bCs/>
                <w:noProof/>
                <w:color w:val="auto"/>
                <w:sz w:val="28"/>
                <w:szCs w:val="28"/>
              </w:rPr>
              <mc:AlternateContent>
                <mc:Choice Requires="wps">
                  <w:drawing>
                    <wp:anchor distT="0" distB="0" distL="114300" distR="114300" simplePos="0" relativeHeight="251661312" behindDoc="0" locked="0" layoutInCell="1" allowOverlap="1" wp14:anchorId="399354A9" wp14:editId="6423B8B9">
                      <wp:simplePos x="0" y="0"/>
                      <wp:positionH relativeFrom="column">
                        <wp:posOffset>635797</wp:posOffset>
                      </wp:positionH>
                      <wp:positionV relativeFrom="paragraph">
                        <wp:posOffset>20955</wp:posOffset>
                      </wp:positionV>
                      <wp:extent cx="683812"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83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3658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05pt,1.65pt" to="10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" strokecolor="black [3200]" strokeweight=".5pt">
                      <v:stroke joinstyle="miter"/>
                    </v:line>
                  </w:pict>
                </mc:Fallback>
              </mc:AlternateContent>
            </w:r>
          </w:p>
          <w:p w14:paraId="25CB1C52" w14:textId="77777777" w:rsidR="000E3435" w:rsidRPr="00500359" w:rsidRDefault="000E3435" w:rsidP="00F86C10">
            <w:pPr>
              <w:spacing w:after="0"/>
              <w:ind w:firstLine="0"/>
              <w:jc w:val="center"/>
              <w:rPr>
                <w:rFonts w:ascii="Times New Roman" w:hAnsi="Times New Roman"/>
                <w:bCs/>
                <w:color w:val="auto"/>
                <w:sz w:val="4"/>
                <w:szCs w:val="4"/>
              </w:rPr>
            </w:pPr>
          </w:p>
          <w:p w14:paraId="7C0A3D0B" w14:textId="77777777" w:rsidR="000E3435" w:rsidRPr="00500359" w:rsidRDefault="000E3435" w:rsidP="00F86C10">
            <w:pPr>
              <w:ind w:firstLine="0"/>
              <w:jc w:val="center"/>
              <w:rPr>
                <w:rFonts w:ascii="Times New Roman" w:hAnsi="Times New Roman"/>
                <w:bCs/>
                <w:color w:val="auto"/>
                <w:sz w:val="26"/>
                <w:szCs w:val="26"/>
              </w:rPr>
            </w:pPr>
            <w:r w:rsidRPr="00500359">
              <w:rPr>
                <w:rFonts w:ascii="Times New Roman" w:hAnsi="Times New Roman"/>
                <w:bCs/>
                <w:color w:val="auto"/>
                <w:sz w:val="26"/>
                <w:szCs w:val="26"/>
              </w:rPr>
              <w:t>Số:        /2025/QĐ-UBND</w:t>
            </w:r>
          </w:p>
        </w:tc>
        <w:tc>
          <w:tcPr>
            <w:tcW w:w="5995" w:type="dxa"/>
          </w:tcPr>
          <w:p w14:paraId="2FD4C53C" w14:textId="77777777" w:rsidR="000E3435" w:rsidRPr="00500359" w:rsidRDefault="000E3435" w:rsidP="00F86C10">
            <w:pPr>
              <w:spacing w:after="0"/>
              <w:ind w:firstLine="0"/>
              <w:jc w:val="center"/>
              <w:rPr>
                <w:rFonts w:ascii="Times New Roman" w:hAnsi="Times New Roman"/>
                <w:color w:val="auto"/>
                <w:sz w:val="26"/>
                <w:szCs w:val="26"/>
              </w:rPr>
            </w:pPr>
            <w:r w:rsidRPr="00500359">
              <w:rPr>
                <w:rFonts w:ascii="Times New Roman" w:hAnsi="Times New Roman"/>
                <w:b/>
                <w:noProof/>
                <w:color w:val="auto"/>
                <w:sz w:val="26"/>
                <w:szCs w:val="26"/>
              </w:rPr>
              <w:t>CỘNG HÒA XÃ HỘI CHỦ NGHĨA VIỆT NAM</w:t>
            </w:r>
          </w:p>
          <w:p w14:paraId="109F5A8D" w14:textId="77777777" w:rsidR="000E3435" w:rsidRPr="00500359" w:rsidRDefault="000E3435" w:rsidP="00F86C10">
            <w:pPr>
              <w:spacing w:after="0"/>
              <w:ind w:firstLine="0"/>
              <w:jc w:val="center"/>
              <w:rPr>
                <w:rFonts w:ascii="Times New Roman" w:hAnsi="Times New Roman"/>
                <w:b/>
                <w:bCs/>
                <w:color w:val="auto"/>
                <w:sz w:val="28"/>
                <w:szCs w:val="28"/>
              </w:rPr>
            </w:pPr>
            <w:r w:rsidRPr="00500359">
              <w:rPr>
                <w:rFonts w:ascii="Times New Roman" w:hAnsi="Times New Roman"/>
                <w:b/>
                <w:noProof/>
                <w:color w:val="auto"/>
                <w:sz w:val="28"/>
                <w:szCs w:val="28"/>
              </w:rPr>
              <w:t>Độc lập - Tự do - Hạnh phúc</w:t>
            </w:r>
          </w:p>
          <w:p w14:paraId="4C619F33" w14:textId="77777777" w:rsidR="000E3435" w:rsidRPr="00500359" w:rsidRDefault="000E3435" w:rsidP="00F86C10">
            <w:pPr>
              <w:spacing w:after="0"/>
              <w:ind w:firstLine="0"/>
              <w:jc w:val="center"/>
              <w:rPr>
                <w:rFonts w:ascii="Times New Roman" w:hAnsi="Times New Roman"/>
                <w:color w:val="auto"/>
                <w:sz w:val="28"/>
                <w:szCs w:val="28"/>
              </w:rPr>
            </w:pPr>
            <w:r w:rsidRPr="00500359">
              <w:rPr>
                <w:rFonts w:ascii="Times New Roman" w:hAnsi="Times New Roman"/>
                <w:bCs/>
                <w:iCs/>
                <w:noProof/>
                <w:color w:val="auto"/>
                <w:sz w:val="28"/>
                <w:szCs w:val="28"/>
              </w:rPr>
              <mc:AlternateContent>
                <mc:Choice Requires="wps">
                  <w:drawing>
                    <wp:anchor distT="0" distB="0" distL="114300" distR="114300" simplePos="0" relativeHeight="251660288" behindDoc="0" locked="0" layoutInCell="1" allowOverlap="1" wp14:anchorId="49728F89" wp14:editId="4AF95E0D">
                      <wp:simplePos x="0" y="0"/>
                      <wp:positionH relativeFrom="column">
                        <wp:posOffset>690880</wp:posOffset>
                      </wp:positionH>
                      <wp:positionV relativeFrom="paragraph">
                        <wp:posOffset>12369</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4461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95pt" to="222.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"/>
                  </w:pict>
                </mc:Fallback>
              </mc:AlternateContent>
            </w:r>
          </w:p>
          <w:p w14:paraId="58254869" w14:textId="77777777" w:rsidR="000E3435" w:rsidRPr="00500359" w:rsidRDefault="000E3435" w:rsidP="000E3435">
            <w:pPr>
              <w:spacing w:after="0"/>
              <w:ind w:firstLine="0"/>
              <w:jc w:val="center"/>
              <w:rPr>
                <w:rFonts w:ascii="Times New Roman" w:hAnsi="Times New Roman"/>
                <w:i/>
                <w:color w:val="auto"/>
                <w:sz w:val="28"/>
                <w:szCs w:val="28"/>
              </w:rPr>
            </w:pPr>
            <w:r w:rsidRPr="00500359">
              <w:rPr>
                <w:rFonts w:ascii="Times New Roman" w:hAnsi="Times New Roman"/>
                <w:i/>
                <w:color w:val="auto"/>
                <w:sz w:val="28"/>
                <w:szCs w:val="28"/>
              </w:rPr>
              <w:t>Tuần Giáo, ngày       tháng 10 năm 2025</w:t>
            </w:r>
          </w:p>
        </w:tc>
      </w:tr>
    </w:tbl>
    <w:p w14:paraId="25542767" w14:textId="77777777" w:rsidR="000E3435" w:rsidRPr="00A90DA7" w:rsidRDefault="003270AA" w:rsidP="00576194">
      <w:pPr>
        <w:keepNext/>
        <w:spacing w:after="0"/>
        <w:ind w:firstLine="0"/>
        <w:jc w:val="left"/>
        <w:rPr>
          <w:rFonts w:ascii="Times New Roman" w:hAnsi="Times New Roman"/>
          <w:b/>
          <w:bCs/>
          <w:color w:val="auto"/>
          <w:sz w:val="28"/>
          <w:szCs w:val="28"/>
        </w:rPr>
      </w:pPr>
      <w:r>
        <w:rPr>
          <w:rFonts w:ascii="Times New Roman" w:hAnsi="Times New Roman"/>
          <w:b/>
          <w:bCs/>
          <w:noProof/>
          <w:color w:val="auto"/>
          <w:sz w:val="28"/>
          <w:szCs w:val="28"/>
        </w:rPr>
        <mc:AlternateContent>
          <mc:Choice Requires="wps">
            <w:drawing>
              <wp:anchor distT="0" distB="0" distL="114300" distR="114300" simplePos="0" relativeHeight="251662336" behindDoc="0" locked="0" layoutInCell="1" allowOverlap="1" wp14:anchorId="5B99E60C" wp14:editId="3A1B4595">
                <wp:simplePos x="0" y="0"/>
                <wp:positionH relativeFrom="column">
                  <wp:posOffset>33048</wp:posOffset>
                </wp:positionH>
                <wp:positionV relativeFrom="paragraph">
                  <wp:posOffset>94063</wp:posOffset>
                </wp:positionV>
                <wp:extent cx="1025718" cy="310101"/>
                <wp:effectExtent l="0" t="0" r="22225" b="13970"/>
                <wp:wrapNone/>
                <wp:docPr id="5" name="Rectangle 5"/>
                <wp:cNvGraphicFramePr/>
                <a:graphic xmlns:a="http://schemas.openxmlformats.org/drawingml/2006/main">
                  <a:graphicData uri="http://schemas.microsoft.com/office/word/2010/wordprocessingShape">
                    <wps:wsp>
                      <wps:cNvSpPr/>
                      <wps:spPr>
                        <a:xfrm>
                          <a:off x="0" y="0"/>
                          <a:ext cx="1025718" cy="3101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B92C43" w14:textId="77777777" w:rsidR="003270AA" w:rsidRPr="003270AA" w:rsidRDefault="003270AA" w:rsidP="003270AA">
                            <w:pPr>
                              <w:ind w:firstLine="0"/>
                              <w:jc w:val="center"/>
                              <w:rPr>
                                <w:rFonts w:ascii="Times New Roman" w:hAnsi="Times New Roman"/>
                                <w:color w:val="000000" w:themeColor="text1"/>
                                <w:sz w:val="28"/>
                                <w:szCs w:val="28"/>
                              </w:rPr>
                            </w:pPr>
                            <w:r w:rsidRPr="003270AA">
                              <w:rPr>
                                <w:rFonts w:ascii="Times New Roman" w:hAnsi="Times New Roman"/>
                                <w:color w:val="000000" w:themeColor="text1"/>
                                <w:sz w:val="28"/>
                                <w:szCs w:val="28"/>
                              </w:rPr>
                              <w:t>DỰ THẢO</w:t>
                            </w:r>
                          </w:p>
                          <w:p w14:paraId="7DE3F77A" w14:textId="77777777" w:rsidR="003270AA" w:rsidRDefault="003270AA" w:rsidP="003270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9E60C" id="Rectangle 5" o:spid="_x0000_s1026" style="position:absolute;margin-left:2.6pt;margin-top:7.4pt;width:80.75pt;height:2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" fillcolor="white [3201]" strokecolor="black [3213]" strokeweight="1pt">
                <v:textbox>
                  <w:txbxContent>
                    <w:p w14:paraId="7FB92C43" w14:textId="77777777" w:rsidR="003270AA" w:rsidRPr="003270AA" w:rsidRDefault="003270AA" w:rsidP="003270AA">
                      <w:pPr>
                        <w:ind w:firstLine="0"/>
                        <w:jc w:val="center"/>
                        <w:rPr>
                          <w:rFonts w:ascii="Times New Roman" w:hAnsi="Times New Roman"/>
                          <w:color w:val="000000" w:themeColor="text1"/>
                          <w:sz w:val="28"/>
                          <w:szCs w:val="28"/>
                        </w:rPr>
                      </w:pPr>
                      <w:r w:rsidRPr="003270AA">
                        <w:rPr>
                          <w:rFonts w:ascii="Times New Roman" w:hAnsi="Times New Roman"/>
                          <w:color w:val="000000" w:themeColor="text1"/>
                          <w:sz w:val="28"/>
                          <w:szCs w:val="28"/>
                        </w:rPr>
                        <w:t>DỰ THẢO</w:t>
                      </w:r>
                    </w:p>
                    <w:p w14:paraId="7DE3F77A" w14:textId="77777777" w:rsidR="003270AA" w:rsidRDefault="003270AA" w:rsidP="003270AA">
                      <w:pPr>
                        <w:jc w:val="center"/>
                      </w:pPr>
                    </w:p>
                  </w:txbxContent>
                </v:textbox>
              </v:rect>
            </w:pict>
          </mc:Fallback>
        </mc:AlternateContent>
      </w:r>
      <w:r w:rsidR="00A90DA7">
        <w:rPr>
          <w:rFonts w:ascii="Times New Roman" w:hAnsi="Times New Roman"/>
          <w:b/>
          <w:bCs/>
          <w:color w:val="auto"/>
          <w:sz w:val="28"/>
          <w:szCs w:val="28"/>
        </w:rPr>
        <w:t xml:space="preserve">                  </w:t>
      </w:r>
      <w:r w:rsidR="000E3435" w:rsidRPr="00500359">
        <w:rPr>
          <w:rFonts w:ascii="Times New Roman" w:hAnsi="Times New Roman"/>
          <w:b/>
          <w:bCs/>
          <w:color w:val="auto"/>
          <w:sz w:val="28"/>
          <w:szCs w:val="28"/>
        </w:rPr>
        <w:t xml:space="preserve"> </w:t>
      </w:r>
    </w:p>
    <w:p w14:paraId="2878657F" w14:textId="77777777" w:rsidR="000E3435" w:rsidRPr="00500359" w:rsidRDefault="000E3435" w:rsidP="00DC3C5B">
      <w:pPr>
        <w:keepNext/>
        <w:spacing w:before="120" w:after="0"/>
        <w:ind w:firstLine="0"/>
        <w:jc w:val="center"/>
        <w:rPr>
          <w:rFonts w:ascii="Times New Roman" w:hAnsi="Times New Roman"/>
          <w:b/>
          <w:bCs/>
          <w:color w:val="auto"/>
          <w:sz w:val="28"/>
          <w:szCs w:val="28"/>
        </w:rPr>
      </w:pPr>
      <w:r w:rsidRPr="00500359">
        <w:rPr>
          <w:rFonts w:ascii="Times New Roman" w:hAnsi="Times New Roman"/>
          <w:b/>
          <w:bCs/>
          <w:color w:val="auto"/>
          <w:sz w:val="28"/>
          <w:szCs w:val="28"/>
        </w:rPr>
        <w:t>QUYẾT ĐỊNH</w:t>
      </w:r>
    </w:p>
    <w:p w14:paraId="2DDA9321" w14:textId="77777777" w:rsidR="000E3435" w:rsidRPr="00500359" w:rsidRDefault="000E3435" w:rsidP="000E3435">
      <w:pPr>
        <w:spacing w:after="0"/>
        <w:ind w:firstLine="0"/>
        <w:jc w:val="center"/>
        <w:rPr>
          <w:rFonts w:ascii="Times New Roman" w:hAnsi="Times New Roman"/>
          <w:b/>
          <w:bCs/>
          <w:color w:val="auto"/>
          <w:sz w:val="28"/>
          <w:szCs w:val="28"/>
        </w:rPr>
      </w:pPr>
      <w:r w:rsidRPr="00500359">
        <w:rPr>
          <w:rFonts w:ascii="Times New Roman" w:hAnsi="Times New Roman"/>
          <w:b/>
          <w:bCs/>
          <w:color w:val="auto"/>
          <w:sz w:val="28"/>
          <w:szCs w:val="28"/>
        </w:rPr>
        <w:t>Bãi bỏ các Quyết định của Ủy ban nhân dân xã Tuần Giáo</w:t>
      </w:r>
    </w:p>
    <w:p w14:paraId="354B123C" w14:textId="77777777" w:rsidR="00DC3C5B" w:rsidRPr="00DC3C5B" w:rsidRDefault="000E3435" w:rsidP="00DC3C5B">
      <w:pPr>
        <w:spacing w:after="0"/>
        <w:ind w:firstLine="0"/>
        <w:jc w:val="center"/>
        <w:rPr>
          <w:rFonts w:ascii="Times New Roman" w:hAnsi="Times New Roman"/>
          <w:b/>
          <w:color w:val="auto"/>
          <w:sz w:val="28"/>
          <w:szCs w:val="28"/>
        </w:rPr>
      </w:pPr>
      <w:r w:rsidRPr="00500359">
        <w:rPr>
          <w:rFonts w:ascii="Times New Roman" w:hAnsi="Times New Roman"/>
          <w:b/>
          <w:bCs/>
          <w:noProof/>
          <w:color w:val="auto"/>
          <w:sz w:val="28"/>
          <w:szCs w:val="28"/>
        </w:rPr>
        <mc:AlternateContent>
          <mc:Choice Requires="wps">
            <w:drawing>
              <wp:anchor distT="0" distB="0" distL="114300" distR="114300" simplePos="0" relativeHeight="251659264" behindDoc="0" locked="0" layoutInCell="1" allowOverlap="1" wp14:anchorId="43493C32" wp14:editId="6B97268C">
                <wp:simplePos x="0" y="0"/>
                <wp:positionH relativeFrom="column">
                  <wp:posOffset>2151684</wp:posOffset>
                </wp:positionH>
                <wp:positionV relativeFrom="paragraph">
                  <wp:posOffset>62865</wp:posOffset>
                </wp:positionV>
                <wp:extent cx="149161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CC32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pt,4.95pt" to="286.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bG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"/>
            </w:pict>
          </mc:Fallback>
        </mc:AlternateContent>
      </w:r>
    </w:p>
    <w:p w14:paraId="1C0758F2" w14:textId="77777777" w:rsidR="000E3435" w:rsidRPr="00A90DA7" w:rsidRDefault="000E3435" w:rsidP="00DC3C5B">
      <w:pPr>
        <w:widowControl w:val="0"/>
        <w:spacing w:before="120" w:line="276" w:lineRule="auto"/>
        <w:ind w:firstLine="720"/>
        <w:rPr>
          <w:rFonts w:ascii="Times New Roman" w:hAnsi="Times New Roman"/>
          <w:i/>
          <w:color w:val="auto"/>
          <w:sz w:val="28"/>
          <w:szCs w:val="28"/>
        </w:rPr>
      </w:pPr>
      <w:r w:rsidRPr="00A90DA7">
        <w:rPr>
          <w:rFonts w:ascii="Times New Roman" w:hAnsi="Times New Roman"/>
          <w:i/>
          <w:color w:val="auto"/>
          <w:sz w:val="28"/>
          <w:szCs w:val="28"/>
        </w:rPr>
        <w:t>Căn cứ Luật Tổ chức chính quyền địa phương số 72/2025/QH15;</w:t>
      </w:r>
    </w:p>
    <w:p w14:paraId="60EC0AE3" w14:textId="4BAF82B5" w:rsidR="000E3435" w:rsidRPr="00A90DA7" w:rsidRDefault="000E3435" w:rsidP="00DC3C5B">
      <w:pPr>
        <w:widowControl w:val="0"/>
        <w:spacing w:before="120" w:line="276" w:lineRule="auto"/>
        <w:ind w:firstLine="720"/>
        <w:rPr>
          <w:rFonts w:ascii="Times New Roman" w:hAnsi="Times New Roman"/>
          <w:i/>
          <w:color w:val="auto"/>
          <w:sz w:val="28"/>
          <w:szCs w:val="28"/>
        </w:rPr>
      </w:pPr>
      <w:r w:rsidRPr="00A90DA7">
        <w:rPr>
          <w:rFonts w:ascii="Times New Roman" w:hAnsi="Times New Roman"/>
          <w:i/>
          <w:color w:val="auto"/>
          <w:sz w:val="28"/>
          <w:szCs w:val="28"/>
        </w:rPr>
        <w:t xml:space="preserve">Căn cứ Luật Ban hành văn bản quy phạm pháp luật số 64/2025/QH15 được sửa đổi, bổ sung </w:t>
      </w:r>
      <w:r w:rsidR="00F86C10" w:rsidRPr="00A90DA7">
        <w:rPr>
          <w:rFonts w:ascii="Times New Roman" w:hAnsi="Times New Roman"/>
          <w:i/>
          <w:color w:val="auto"/>
          <w:sz w:val="28"/>
          <w:szCs w:val="28"/>
          <w:shd w:val="clear" w:color="auto" w:fill="FFFFFF"/>
        </w:rPr>
        <w:t>bởi Luật số 87/2025/QH15</w:t>
      </w:r>
      <w:r w:rsidRPr="00A90DA7">
        <w:rPr>
          <w:rFonts w:ascii="Times New Roman" w:hAnsi="Times New Roman"/>
          <w:i/>
          <w:color w:val="auto"/>
          <w:sz w:val="28"/>
          <w:szCs w:val="28"/>
          <w:shd w:val="clear" w:color="auto" w:fill="FFFFFF"/>
        </w:rPr>
        <w:t>;</w:t>
      </w:r>
    </w:p>
    <w:p w14:paraId="5A6A9189" w14:textId="77777777" w:rsidR="00807C63" w:rsidRPr="00A90DA7" w:rsidRDefault="000E3435" w:rsidP="00DC3C5B">
      <w:pPr>
        <w:pStyle w:val="Heading2"/>
        <w:spacing w:before="120" w:beforeAutospacing="0" w:after="120" w:afterAutospacing="0" w:line="276" w:lineRule="auto"/>
        <w:ind w:firstLine="720"/>
        <w:jc w:val="both"/>
        <w:rPr>
          <w:i/>
          <w:sz w:val="28"/>
          <w:szCs w:val="28"/>
        </w:rPr>
      </w:pPr>
      <w:r w:rsidRPr="00A90DA7">
        <w:rPr>
          <w:b w:val="0"/>
          <w:i/>
          <w:sz w:val="28"/>
          <w:szCs w:val="28"/>
        </w:rPr>
        <w:t>Căn cứ Nghị định số 78/2025/NĐ-CP ngày 01 tháng 4 năm 2025 của Chính phủ quy định chi tiết một số điều và biện pháp để tổ chức, hướng dẫn thi hành</w:t>
      </w:r>
      <w:r w:rsidRPr="00A90DA7">
        <w:rPr>
          <w:b w:val="0"/>
          <w:i/>
          <w:sz w:val="28"/>
          <w:szCs w:val="28"/>
          <w:lang w:val="en-US"/>
        </w:rPr>
        <w:t xml:space="preserve"> </w:t>
      </w:r>
      <w:r w:rsidRPr="00A90DA7">
        <w:rPr>
          <w:b w:val="0"/>
          <w:i/>
          <w:sz w:val="28"/>
          <w:szCs w:val="28"/>
        </w:rPr>
        <w:t>Luật Ban hành văn bản quy phạm pháp luật</w:t>
      </w:r>
      <w:r w:rsidR="00F86C10" w:rsidRPr="00A90DA7">
        <w:rPr>
          <w:b w:val="0"/>
          <w:i/>
          <w:sz w:val="28"/>
          <w:szCs w:val="28"/>
          <w:lang w:val="en-US"/>
        </w:rPr>
        <w:t xml:space="preserve"> được sửa đổi, bổ sung bởi</w:t>
      </w:r>
      <w:r w:rsidRPr="00A90DA7">
        <w:rPr>
          <w:b w:val="0"/>
          <w:i/>
          <w:sz w:val="28"/>
          <w:szCs w:val="28"/>
          <w:lang w:val="en-US"/>
        </w:rPr>
        <w:t xml:space="preserve"> Nghị định số 187/2025/NĐ-CP ngày 01 tháng 7 năm 2025 của Chính phủ s</w:t>
      </w:r>
      <w:r w:rsidRPr="00A90DA7">
        <w:rPr>
          <w:b w:val="0"/>
          <w:bCs w:val="0"/>
          <w:i/>
          <w:sz w:val="28"/>
          <w:szCs w:val="28"/>
        </w:rPr>
        <w:t>ửa đổi, bổ sung một số điều của Nghị định số </w:t>
      </w:r>
      <w:r w:rsidRPr="00A90DA7">
        <w:rPr>
          <w:rStyle w:val="doclink"/>
          <w:b w:val="0"/>
          <w:bCs w:val="0"/>
          <w:i/>
          <w:sz w:val="28"/>
          <w:szCs w:val="28"/>
        </w:rPr>
        <w:t>78/2025/NĐ-CP</w:t>
      </w:r>
      <w:r w:rsidRPr="00A90DA7">
        <w:rPr>
          <w:b w:val="0"/>
          <w:bCs w:val="0"/>
          <w:i/>
          <w:sz w:val="28"/>
          <w:szCs w:val="28"/>
        </w:rPr>
        <w:t> ngày 01 tháng 4 năm 2025 của Chính phủ quy định chi tiết một số điều và biện pháp để tổ chức, hướng dẫn thi hành Luật Ban hành văn bản quy phạm pháp luật và Nghị định số </w:t>
      </w:r>
      <w:r w:rsidRPr="00A90DA7">
        <w:rPr>
          <w:rStyle w:val="doclink"/>
          <w:b w:val="0"/>
          <w:bCs w:val="0"/>
          <w:i/>
          <w:sz w:val="28"/>
          <w:szCs w:val="28"/>
        </w:rPr>
        <w:t>79/2025/NĐ-CP</w:t>
      </w:r>
      <w:r w:rsidRPr="00A90DA7">
        <w:rPr>
          <w:b w:val="0"/>
          <w:bCs w:val="0"/>
          <w:i/>
          <w:sz w:val="28"/>
          <w:szCs w:val="28"/>
        </w:rPr>
        <w:t> ngày 01 tháng 4 năm 2025 của Chính phủ về kiểm tra, rà soát, hệ thống hóa và xử lý văn bản quy phạm pháp luật</w:t>
      </w:r>
      <w:r w:rsidRPr="00A90DA7">
        <w:rPr>
          <w:b w:val="0"/>
          <w:bCs w:val="0"/>
          <w:i/>
          <w:sz w:val="28"/>
          <w:szCs w:val="28"/>
          <w:lang w:val="en-US"/>
        </w:rPr>
        <w:t>;</w:t>
      </w:r>
      <w:r w:rsidRPr="00A90DA7">
        <w:rPr>
          <w:i/>
          <w:sz w:val="28"/>
          <w:szCs w:val="28"/>
        </w:rPr>
        <w:t xml:space="preserve"> </w:t>
      </w:r>
    </w:p>
    <w:p w14:paraId="455E2443" w14:textId="77777777" w:rsidR="000E3435" w:rsidRPr="00A90DA7" w:rsidRDefault="000E3435" w:rsidP="00DC3C5B">
      <w:pPr>
        <w:pStyle w:val="NormalWeb"/>
        <w:spacing w:before="120" w:beforeAutospacing="0" w:after="120" w:afterAutospacing="0" w:line="276" w:lineRule="auto"/>
        <w:ind w:firstLine="709"/>
        <w:jc w:val="both"/>
        <w:rPr>
          <w:i/>
          <w:sz w:val="28"/>
          <w:szCs w:val="28"/>
        </w:rPr>
      </w:pPr>
      <w:r w:rsidRPr="00A90DA7">
        <w:rPr>
          <w:i/>
          <w:sz w:val="28"/>
          <w:szCs w:val="28"/>
        </w:rPr>
        <w:t xml:space="preserve">Theo đề nghị của </w:t>
      </w:r>
      <w:r w:rsidR="00F86C10" w:rsidRPr="00A90DA7">
        <w:rPr>
          <w:i/>
          <w:sz w:val="28"/>
          <w:szCs w:val="28"/>
        </w:rPr>
        <w:t>Chánh Văn phòng Hội đồng nhân dân và Ủy ban nhân dân xã</w:t>
      </w:r>
      <w:r w:rsidRPr="00A90DA7">
        <w:rPr>
          <w:i/>
          <w:iCs/>
          <w:sz w:val="28"/>
          <w:szCs w:val="28"/>
          <w:shd w:val="clear" w:color="auto" w:fill="FFFFFF"/>
        </w:rPr>
        <w:t>;</w:t>
      </w:r>
    </w:p>
    <w:p w14:paraId="47A202F8" w14:textId="77777777" w:rsidR="000E3435" w:rsidRPr="00A90DA7" w:rsidRDefault="00500359" w:rsidP="00DC3C5B">
      <w:pPr>
        <w:pStyle w:val="NormalWeb"/>
        <w:spacing w:before="120" w:beforeAutospacing="0" w:after="120" w:afterAutospacing="0" w:line="276" w:lineRule="auto"/>
        <w:ind w:firstLine="709"/>
        <w:jc w:val="both"/>
        <w:rPr>
          <w:bCs/>
          <w:i/>
          <w:sz w:val="28"/>
          <w:szCs w:val="28"/>
        </w:rPr>
      </w:pPr>
      <w:r w:rsidRPr="00A90DA7">
        <w:rPr>
          <w:i/>
          <w:sz w:val="28"/>
          <w:szCs w:val="28"/>
          <w:lang w:val="vi-VN"/>
        </w:rPr>
        <w:t>Ủy</w:t>
      </w:r>
      <w:r w:rsidR="000E3435" w:rsidRPr="00A90DA7">
        <w:rPr>
          <w:i/>
          <w:sz w:val="28"/>
          <w:szCs w:val="28"/>
        </w:rPr>
        <w:t xml:space="preserve"> ban nhân dân </w:t>
      </w:r>
      <w:r w:rsidRPr="00A90DA7">
        <w:rPr>
          <w:i/>
          <w:sz w:val="28"/>
          <w:szCs w:val="28"/>
        </w:rPr>
        <w:t>ban hành Quyết định bãi bỏ các quyết định của Ủy ban nhân dân xã Tuần Giáo</w:t>
      </w:r>
      <w:r w:rsidR="000E3435" w:rsidRPr="00A90DA7">
        <w:rPr>
          <w:bCs/>
          <w:i/>
          <w:sz w:val="28"/>
          <w:szCs w:val="28"/>
        </w:rPr>
        <w:t>.</w:t>
      </w:r>
    </w:p>
    <w:p w14:paraId="2D58BBC3" w14:textId="77777777" w:rsidR="00A90DA7" w:rsidRPr="00DC3C5B" w:rsidRDefault="00A90DA7" w:rsidP="00DC3C5B">
      <w:pPr>
        <w:pStyle w:val="NormalWeb"/>
        <w:spacing w:before="0" w:beforeAutospacing="0" w:after="0" w:afterAutospacing="0" w:line="276" w:lineRule="auto"/>
        <w:jc w:val="both"/>
        <w:rPr>
          <w:bCs/>
          <w:i/>
          <w:sz w:val="28"/>
          <w:szCs w:val="28"/>
        </w:rPr>
      </w:pPr>
    </w:p>
    <w:p w14:paraId="4027EF3F" w14:textId="77777777" w:rsidR="000E3435" w:rsidRPr="00A90DA7" w:rsidRDefault="000E3435" w:rsidP="00DC3C5B">
      <w:pPr>
        <w:spacing w:before="120" w:line="276" w:lineRule="auto"/>
        <w:ind w:firstLine="709"/>
        <w:rPr>
          <w:rFonts w:ascii="Times New Roman" w:hAnsi="Times New Roman"/>
          <w:b/>
          <w:bCs/>
          <w:color w:val="auto"/>
          <w:sz w:val="28"/>
          <w:szCs w:val="28"/>
        </w:rPr>
      </w:pPr>
      <w:r w:rsidRPr="00A90DA7">
        <w:rPr>
          <w:rFonts w:ascii="Times New Roman" w:hAnsi="Times New Roman"/>
          <w:b/>
          <w:bCs/>
          <w:color w:val="auto"/>
          <w:sz w:val="28"/>
          <w:szCs w:val="28"/>
        </w:rPr>
        <w:t xml:space="preserve">Điều 1. </w:t>
      </w:r>
      <w:r w:rsidR="00500359" w:rsidRPr="00A90DA7">
        <w:rPr>
          <w:rFonts w:ascii="Times New Roman" w:hAnsi="Times New Roman"/>
          <w:b/>
          <w:bCs/>
          <w:color w:val="auto"/>
          <w:sz w:val="28"/>
          <w:szCs w:val="28"/>
        </w:rPr>
        <w:t>Bãi bỏ toàn bộ các quyết định</w:t>
      </w:r>
    </w:p>
    <w:p w14:paraId="571221B2" w14:textId="77777777" w:rsidR="00A90DA7" w:rsidRPr="00A90DA7" w:rsidRDefault="00A90DA7" w:rsidP="00DC3C5B">
      <w:pPr>
        <w:spacing w:before="120" w:line="276" w:lineRule="auto"/>
        <w:ind w:firstLine="709"/>
        <w:rPr>
          <w:rFonts w:ascii="Times New Roman" w:hAnsi="Times New Roman"/>
          <w:bCs/>
          <w:color w:val="auto"/>
          <w:sz w:val="28"/>
          <w:szCs w:val="28"/>
        </w:rPr>
      </w:pPr>
      <w:r w:rsidRPr="00A90DA7">
        <w:rPr>
          <w:rFonts w:ascii="Times New Roman" w:hAnsi="Times New Roman"/>
          <w:bCs/>
          <w:color w:val="auto"/>
          <w:sz w:val="28"/>
          <w:szCs w:val="28"/>
        </w:rPr>
        <w:t>Bãi bỏ toàn bộ các quyết định sau đây:</w:t>
      </w:r>
    </w:p>
    <w:p w14:paraId="6DA39363" w14:textId="77777777" w:rsidR="000E3435" w:rsidRPr="00A90DA7" w:rsidRDefault="00500359" w:rsidP="00DC3C5B">
      <w:pPr>
        <w:spacing w:before="120" w:line="276" w:lineRule="auto"/>
        <w:ind w:firstLine="709"/>
        <w:rPr>
          <w:rFonts w:ascii="Times New Roman" w:hAnsi="Times New Roman"/>
          <w:bCs/>
          <w:color w:val="auto"/>
          <w:sz w:val="28"/>
          <w:szCs w:val="28"/>
        </w:rPr>
      </w:pPr>
      <w:r w:rsidRPr="00A90DA7">
        <w:rPr>
          <w:rFonts w:ascii="Times New Roman" w:hAnsi="Times New Roman"/>
          <w:bCs/>
          <w:color w:val="auto"/>
          <w:sz w:val="28"/>
          <w:szCs w:val="28"/>
        </w:rPr>
        <w:t xml:space="preserve">1. </w:t>
      </w:r>
      <w:r w:rsidR="000E3435" w:rsidRPr="00A90DA7">
        <w:rPr>
          <w:rFonts w:ascii="Times New Roman" w:hAnsi="Times New Roman"/>
          <w:bCs/>
          <w:color w:val="auto"/>
          <w:sz w:val="28"/>
          <w:szCs w:val="28"/>
        </w:rPr>
        <w:t xml:space="preserve">Quyết định </w:t>
      </w:r>
      <w:r w:rsidRPr="00A90DA7">
        <w:rPr>
          <w:rFonts w:ascii="Times New Roman" w:hAnsi="Times New Roman"/>
          <w:bCs/>
          <w:color w:val="auto"/>
          <w:sz w:val="28"/>
          <w:szCs w:val="28"/>
        </w:rPr>
        <w:t>số 01/2025/QĐ-UBND ngày 08 tháng 8 năm 2025 của Ủy ban nhân dân xã Tuần Giáo q</w:t>
      </w:r>
      <w:r w:rsidR="000E3435" w:rsidRPr="00A90DA7">
        <w:rPr>
          <w:rFonts w:ascii="Times New Roman" w:hAnsi="Times New Roman"/>
          <w:bCs/>
          <w:color w:val="auto"/>
          <w:sz w:val="28"/>
          <w:szCs w:val="28"/>
        </w:rPr>
        <w:t xml:space="preserve">uy định chức năng, nhiệm vụ, quyền hạn và cơ cấu tổ chức của </w:t>
      </w:r>
      <w:r w:rsidRPr="00A90DA7">
        <w:rPr>
          <w:rFonts w:ascii="Times New Roman" w:hAnsi="Times New Roman"/>
          <w:color w:val="auto"/>
          <w:sz w:val="28"/>
          <w:szCs w:val="28"/>
        </w:rPr>
        <w:t>Văn phòng Hội đồng nhân dân và Ủy ban nhân dân xã Tuần Giáo</w:t>
      </w:r>
      <w:r w:rsidR="000E3435" w:rsidRPr="00A90DA7">
        <w:rPr>
          <w:rFonts w:ascii="Times New Roman" w:hAnsi="Times New Roman"/>
          <w:bCs/>
          <w:color w:val="auto"/>
          <w:sz w:val="28"/>
          <w:szCs w:val="28"/>
        </w:rPr>
        <w:t>.</w:t>
      </w:r>
    </w:p>
    <w:p w14:paraId="375A221E" w14:textId="77777777" w:rsidR="00500359" w:rsidRPr="00A90DA7" w:rsidRDefault="00500359" w:rsidP="00DC3C5B">
      <w:pPr>
        <w:spacing w:before="120" w:line="276" w:lineRule="auto"/>
        <w:ind w:firstLine="709"/>
        <w:rPr>
          <w:rFonts w:ascii="Times New Roman" w:hAnsi="Times New Roman"/>
          <w:bCs/>
          <w:color w:val="auto"/>
          <w:sz w:val="28"/>
          <w:szCs w:val="28"/>
        </w:rPr>
      </w:pPr>
      <w:r w:rsidRPr="00A90DA7">
        <w:rPr>
          <w:rFonts w:ascii="Times New Roman" w:hAnsi="Times New Roman"/>
          <w:bCs/>
          <w:color w:val="auto"/>
          <w:sz w:val="28"/>
          <w:szCs w:val="28"/>
        </w:rPr>
        <w:t>2. Quyết định số 02/2025/QĐ-UBND ngày 08 tháng 8 năm 2025 của Ủy ban nhân dân xã Tuần Giáo quy định chức năng, nhiệm vụ, quyền hạn và cơ cấu tổ chức của Phòng Văn hóa - Xã hội xã Tuần Giáo.</w:t>
      </w:r>
    </w:p>
    <w:p w14:paraId="17DBBB22" w14:textId="77777777" w:rsidR="00500359" w:rsidRPr="00A90DA7" w:rsidRDefault="00500359" w:rsidP="00DC3C5B">
      <w:pPr>
        <w:spacing w:before="120" w:line="276" w:lineRule="auto"/>
        <w:ind w:firstLine="709"/>
        <w:rPr>
          <w:rFonts w:ascii="Times New Roman" w:hAnsi="Times New Roman"/>
          <w:bCs/>
          <w:color w:val="auto"/>
          <w:sz w:val="28"/>
          <w:szCs w:val="28"/>
        </w:rPr>
      </w:pPr>
      <w:r w:rsidRPr="00A90DA7">
        <w:rPr>
          <w:rFonts w:ascii="Times New Roman" w:hAnsi="Times New Roman"/>
          <w:bCs/>
          <w:color w:val="auto"/>
          <w:sz w:val="28"/>
          <w:szCs w:val="28"/>
        </w:rPr>
        <w:t>3. Quyết định số 03/2025/QĐ-UBND ngày 29/08/2025 của Ủy ban nhân dân xã Tuần Giáo quy định chức năng, nhiệm vụ, quyền hạn và cơ cấu tổ chức của Phòng Kinh tế xã Tuần Giáo.</w:t>
      </w:r>
    </w:p>
    <w:p w14:paraId="63A6BFD8" w14:textId="77777777" w:rsidR="007C393F" w:rsidRPr="00DC3C5B" w:rsidRDefault="000E3435" w:rsidP="00DC3C5B">
      <w:pPr>
        <w:spacing w:before="120" w:line="276" w:lineRule="auto"/>
        <w:ind w:firstLine="709"/>
        <w:rPr>
          <w:rFonts w:ascii="Times New Roman" w:hAnsi="Times New Roman"/>
          <w:b/>
          <w:color w:val="auto"/>
          <w:sz w:val="28"/>
          <w:szCs w:val="28"/>
          <w:lang w:val="fi-FI"/>
        </w:rPr>
      </w:pPr>
      <w:r w:rsidRPr="00A90DA7">
        <w:rPr>
          <w:rFonts w:ascii="Times New Roman" w:hAnsi="Times New Roman"/>
          <w:b/>
          <w:color w:val="auto"/>
          <w:sz w:val="28"/>
          <w:szCs w:val="28"/>
          <w:lang w:val="fi-FI"/>
        </w:rPr>
        <w:lastRenderedPageBreak/>
        <w:t xml:space="preserve">Điều 2. </w:t>
      </w:r>
      <w:r w:rsidR="00500359" w:rsidRPr="00A90DA7">
        <w:rPr>
          <w:rFonts w:ascii="Times New Roman" w:hAnsi="Times New Roman"/>
          <w:b/>
          <w:color w:val="auto"/>
          <w:sz w:val="28"/>
          <w:szCs w:val="28"/>
          <w:lang w:val="fi-FI"/>
        </w:rPr>
        <w:t>Điều khoản thi hành</w:t>
      </w:r>
    </w:p>
    <w:p w14:paraId="0F1AC007" w14:textId="77777777" w:rsidR="000E3435" w:rsidRPr="00A90DA7" w:rsidRDefault="00500359" w:rsidP="00DC3C5B">
      <w:pPr>
        <w:spacing w:before="120" w:line="276" w:lineRule="auto"/>
        <w:ind w:firstLine="709"/>
        <w:rPr>
          <w:rFonts w:ascii="Times New Roman" w:hAnsi="Times New Roman"/>
          <w:color w:val="auto"/>
          <w:sz w:val="28"/>
          <w:szCs w:val="28"/>
          <w:lang w:val="fi-FI"/>
        </w:rPr>
      </w:pPr>
      <w:r w:rsidRPr="00A90DA7">
        <w:rPr>
          <w:rFonts w:ascii="Times New Roman" w:hAnsi="Times New Roman"/>
          <w:color w:val="auto"/>
          <w:sz w:val="28"/>
          <w:szCs w:val="28"/>
          <w:lang w:val="fi-FI"/>
        </w:rPr>
        <w:t>Quyết định này có hi</w:t>
      </w:r>
      <w:r w:rsidR="00DC3C5B">
        <w:rPr>
          <w:rFonts w:ascii="Times New Roman" w:hAnsi="Times New Roman"/>
          <w:color w:val="auto"/>
          <w:sz w:val="28"/>
          <w:szCs w:val="28"/>
          <w:lang w:val="fi-FI"/>
        </w:rPr>
        <w:t xml:space="preserve">ệu lực kể từ ngày     tháng   </w:t>
      </w:r>
      <w:r w:rsidRPr="00A90DA7">
        <w:rPr>
          <w:rFonts w:ascii="Times New Roman" w:hAnsi="Times New Roman"/>
          <w:color w:val="auto"/>
          <w:sz w:val="28"/>
          <w:szCs w:val="28"/>
          <w:lang w:val="fi-FI"/>
        </w:rPr>
        <w:t xml:space="preserve"> năm 2025./.</w:t>
      </w:r>
    </w:p>
    <w:p w14:paraId="10457801" w14:textId="77777777" w:rsidR="00576194" w:rsidRPr="00DC3C5B" w:rsidRDefault="00576194" w:rsidP="00DC3C5B">
      <w:pPr>
        <w:ind w:firstLine="709"/>
        <w:rPr>
          <w:rFonts w:ascii="Times New Roman" w:hAnsi="Times New Roman"/>
          <w:color w:val="auto"/>
          <w:sz w:val="16"/>
          <w:szCs w:val="16"/>
          <w:lang w:val="fi-FI"/>
        </w:rPr>
      </w:pPr>
    </w:p>
    <w:tbl>
      <w:tblPr>
        <w:tblW w:w="9106" w:type="dxa"/>
        <w:tblInd w:w="-34" w:type="dxa"/>
        <w:tblLook w:val="01E0" w:firstRow="1" w:lastRow="1" w:firstColumn="1" w:lastColumn="1" w:noHBand="0" w:noVBand="0"/>
      </w:tblPr>
      <w:tblGrid>
        <w:gridCol w:w="4678"/>
        <w:gridCol w:w="4428"/>
      </w:tblGrid>
      <w:tr w:rsidR="000E3435" w:rsidRPr="00500359" w14:paraId="59EDA2C7" w14:textId="77777777" w:rsidTr="009823D1">
        <w:tc>
          <w:tcPr>
            <w:tcW w:w="4678" w:type="dxa"/>
          </w:tcPr>
          <w:p w14:paraId="54197F53" w14:textId="77777777" w:rsidR="000E3435" w:rsidRPr="00500359" w:rsidRDefault="000E3435" w:rsidP="00576194">
            <w:pPr>
              <w:tabs>
                <w:tab w:val="left" w:pos="6379"/>
              </w:tabs>
              <w:spacing w:after="0"/>
              <w:ind w:firstLine="0"/>
              <w:rPr>
                <w:rFonts w:ascii="Times New Roman" w:hAnsi="Times New Roman"/>
                <w:b/>
                <w:i/>
                <w:color w:val="auto"/>
                <w:lang w:val="fi-FI"/>
              </w:rPr>
            </w:pPr>
            <w:r w:rsidRPr="00500359">
              <w:rPr>
                <w:rFonts w:ascii="Times New Roman" w:hAnsi="Times New Roman"/>
                <w:b/>
                <w:i/>
                <w:color w:val="auto"/>
                <w:lang w:val="fi-FI"/>
              </w:rPr>
              <w:t>Nơi nhận:</w:t>
            </w:r>
          </w:p>
          <w:p w14:paraId="71367F7F" w14:textId="77777777" w:rsidR="000E3435" w:rsidRPr="00500359" w:rsidRDefault="000E3435" w:rsidP="00576194">
            <w:pPr>
              <w:tabs>
                <w:tab w:val="left" w:pos="6379"/>
              </w:tabs>
              <w:spacing w:after="0"/>
              <w:ind w:firstLine="0"/>
              <w:rPr>
                <w:rFonts w:ascii="Times New Roman" w:hAnsi="Times New Roman"/>
                <w:b/>
                <w:i/>
                <w:color w:val="auto"/>
                <w:sz w:val="22"/>
                <w:szCs w:val="22"/>
                <w:lang w:val="fi-FI"/>
              </w:rPr>
            </w:pPr>
            <w:r w:rsidRPr="00500359">
              <w:rPr>
                <w:rFonts w:ascii="Times New Roman" w:hAnsi="Times New Roman"/>
                <w:color w:val="auto"/>
                <w:sz w:val="22"/>
                <w:szCs w:val="22"/>
                <w:lang w:val="fi-FI"/>
              </w:rPr>
              <w:t xml:space="preserve">- </w:t>
            </w:r>
            <w:r w:rsidR="00576194">
              <w:rPr>
                <w:rFonts w:ascii="Times New Roman" w:hAnsi="Times New Roman"/>
                <w:color w:val="auto"/>
                <w:sz w:val="22"/>
                <w:szCs w:val="22"/>
                <w:lang w:val="fi-FI"/>
              </w:rPr>
              <w:t>Ủy ban nhân dân tỉnh;</w:t>
            </w:r>
          </w:p>
          <w:p w14:paraId="52C61E00" w14:textId="77777777" w:rsidR="000E3435" w:rsidRDefault="00576194" w:rsidP="00576194">
            <w:pPr>
              <w:tabs>
                <w:tab w:val="left" w:pos="6379"/>
              </w:tabs>
              <w:spacing w:after="0"/>
              <w:ind w:firstLine="0"/>
              <w:rPr>
                <w:rFonts w:ascii="Times New Roman" w:hAnsi="Times New Roman"/>
                <w:color w:val="auto"/>
                <w:sz w:val="22"/>
                <w:szCs w:val="22"/>
                <w:lang w:val="fi-FI"/>
              </w:rPr>
            </w:pPr>
            <w:r>
              <w:rPr>
                <w:rFonts w:ascii="Times New Roman" w:hAnsi="Times New Roman"/>
                <w:color w:val="auto"/>
                <w:sz w:val="22"/>
                <w:szCs w:val="22"/>
                <w:lang w:val="fi-FI"/>
              </w:rPr>
              <w:t>- Các Sở: Nội vụ; Tư pháp;</w:t>
            </w:r>
          </w:p>
          <w:p w14:paraId="1579D160" w14:textId="77777777" w:rsidR="00576194" w:rsidRPr="00500359" w:rsidRDefault="00576194" w:rsidP="00576194">
            <w:pPr>
              <w:tabs>
                <w:tab w:val="left" w:pos="6379"/>
              </w:tabs>
              <w:spacing w:after="0"/>
              <w:ind w:firstLine="0"/>
              <w:rPr>
                <w:rFonts w:ascii="Times New Roman" w:hAnsi="Times New Roman"/>
                <w:color w:val="auto"/>
                <w:sz w:val="22"/>
                <w:szCs w:val="22"/>
                <w:lang w:val="fi-FI"/>
              </w:rPr>
            </w:pPr>
            <w:r>
              <w:rPr>
                <w:rFonts w:ascii="Times New Roman" w:hAnsi="Times New Roman"/>
                <w:color w:val="auto"/>
                <w:sz w:val="22"/>
                <w:szCs w:val="22"/>
                <w:lang w:val="fi-FI"/>
              </w:rPr>
              <w:t>- Trung tâm TT-HN-NK tỉnh;</w:t>
            </w:r>
          </w:p>
          <w:p w14:paraId="7D620E83" w14:textId="77777777" w:rsidR="000E3435" w:rsidRPr="00500359" w:rsidRDefault="000E3435" w:rsidP="00576194">
            <w:pPr>
              <w:tabs>
                <w:tab w:val="left" w:pos="6379"/>
              </w:tabs>
              <w:spacing w:after="0"/>
              <w:ind w:firstLine="0"/>
              <w:rPr>
                <w:rFonts w:ascii="Times New Roman" w:hAnsi="Times New Roman"/>
                <w:color w:val="auto"/>
                <w:sz w:val="22"/>
                <w:szCs w:val="22"/>
                <w:lang w:val="fi-FI"/>
              </w:rPr>
            </w:pPr>
            <w:r w:rsidRPr="00500359">
              <w:rPr>
                <w:rFonts w:ascii="Times New Roman" w:hAnsi="Times New Roman"/>
                <w:color w:val="auto"/>
                <w:sz w:val="22"/>
                <w:szCs w:val="22"/>
                <w:lang w:val="fi-FI"/>
              </w:rPr>
              <w:t>- Thường trực Đảng ủy xã;</w:t>
            </w:r>
          </w:p>
          <w:p w14:paraId="35D3B219" w14:textId="77777777" w:rsidR="000E3435" w:rsidRPr="00500359" w:rsidRDefault="000E3435" w:rsidP="009823D1">
            <w:pPr>
              <w:tabs>
                <w:tab w:val="left" w:pos="6379"/>
              </w:tabs>
              <w:spacing w:after="0"/>
              <w:ind w:firstLine="0"/>
              <w:rPr>
                <w:rFonts w:ascii="Times New Roman" w:hAnsi="Times New Roman"/>
                <w:color w:val="auto"/>
                <w:sz w:val="22"/>
                <w:szCs w:val="22"/>
                <w:lang w:val="fi-FI"/>
              </w:rPr>
            </w:pPr>
            <w:r w:rsidRPr="00500359">
              <w:rPr>
                <w:rFonts w:ascii="Times New Roman" w:hAnsi="Times New Roman"/>
                <w:color w:val="auto"/>
                <w:sz w:val="22"/>
                <w:szCs w:val="22"/>
                <w:lang w:val="fi-FI"/>
              </w:rPr>
              <w:t>- Thường trực HĐND xã;</w:t>
            </w:r>
          </w:p>
          <w:p w14:paraId="15644253" w14:textId="77777777" w:rsidR="000E3435" w:rsidRPr="00500359" w:rsidRDefault="000E3435" w:rsidP="00576194">
            <w:pPr>
              <w:tabs>
                <w:tab w:val="left" w:pos="6237"/>
              </w:tabs>
              <w:spacing w:after="0"/>
              <w:ind w:hanging="60"/>
              <w:rPr>
                <w:rFonts w:ascii="Times New Roman" w:hAnsi="Times New Roman"/>
                <w:color w:val="auto"/>
                <w:sz w:val="22"/>
                <w:szCs w:val="22"/>
                <w:lang w:val="fi-FI"/>
              </w:rPr>
            </w:pPr>
            <w:r w:rsidRPr="00500359">
              <w:rPr>
                <w:rFonts w:ascii="Times New Roman" w:hAnsi="Times New Roman"/>
                <w:color w:val="auto"/>
                <w:sz w:val="22"/>
                <w:szCs w:val="22"/>
                <w:lang w:val="fi-FI"/>
              </w:rPr>
              <w:t xml:space="preserve"> - Lãnh đạo UBND xã;</w:t>
            </w:r>
          </w:p>
          <w:p w14:paraId="42512A71" w14:textId="77777777" w:rsidR="000E3435" w:rsidRPr="00500359" w:rsidRDefault="000E3435" w:rsidP="00576194">
            <w:pPr>
              <w:spacing w:after="0"/>
              <w:ind w:firstLine="0"/>
              <w:rPr>
                <w:rFonts w:ascii="Times New Roman" w:hAnsi="Times New Roman"/>
                <w:color w:val="auto"/>
                <w:sz w:val="22"/>
                <w:szCs w:val="22"/>
                <w:lang w:val="fi-FI"/>
              </w:rPr>
            </w:pPr>
            <w:r w:rsidRPr="00500359">
              <w:rPr>
                <w:rFonts w:ascii="Times New Roman" w:hAnsi="Times New Roman"/>
                <w:color w:val="auto"/>
                <w:sz w:val="22"/>
                <w:szCs w:val="22"/>
                <w:lang w:val="fi-FI"/>
              </w:rPr>
              <w:t>- Các cơ quan, đơn vị thuộc UBND xã;</w:t>
            </w:r>
          </w:p>
          <w:p w14:paraId="3ED6050C" w14:textId="77777777" w:rsidR="000E3435" w:rsidRPr="00500359" w:rsidRDefault="000E3435" w:rsidP="00576194">
            <w:pPr>
              <w:spacing w:after="0"/>
              <w:ind w:firstLine="0"/>
              <w:rPr>
                <w:rFonts w:ascii="Times New Roman" w:hAnsi="Times New Roman"/>
                <w:color w:val="auto"/>
                <w:sz w:val="22"/>
                <w:szCs w:val="22"/>
                <w:lang w:val="fi-FI"/>
              </w:rPr>
            </w:pPr>
            <w:r w:rsidRPr="00500359">
              <w:rPr>
                <w:rFonts w:ascii="Times New Roman" w:hAnsi="Times New Roman"/>
                <w:color w:val="auto"/>
                <w:sz w:val="22"/>
                <w:szCs w:val="22"/>
                <w:lang w:val="fi-FI"/>
              </w:rPr>
              <w:t>- Cổng thông tin điện tử xã;</w:t>
            </w:r>
          </w:p>
          <w:p w14:paraId="338C6897" w14:textId="77777777" w:rsidR="000E3435" w:rsidRPr="00500359" w:rsidRDefault="000E3435" w:rsidP="00576194">
            <w:pPr>
              <w:spacing w:after="0"/>
              <w:ind w:firstLine="0"/>
              <w:rPr>
                <w:rFonts w:ascii="Times New Roman" w:hAnsi="Times New Roman"/>
                <w:color w:val="auto"/>
                <w:sz w:val="28"/>
                <w:szCs w:val="28"/>
                <w:lang w:val="fi-FI"/>
              </w:rPr>
            </w:pPr>
            <w:r w:rsidRPr="00500359">
              <w:rPr>
                <w:rFonts w:ascii="Times New Roman" w:hAnsi="Times New Roman"/>
                <w:color w:val="auto"/>
                <w:sz w:val="22"/>
                <w:szCs w:val="22"/>
                <w:lang w:val="fi-FI"/>
              </w:rPr>
              <w:t>- Lưu: VT,</w:t>
            </w:r>
            <w:r w:rsidR="00576194">
              <w:rPr>
                <w:rFonts w:ascii="Times New Roman" w:hAnsi="Times New Roman"/>
                <w:color w:val="auto"/>
                <w:sz w:val="22"/>
                <w:szCs w:val="22"/>
                <w:lang w:val="fi-FI"/>
              </w:rPr>
              <w:t xml:space="preserve"> VP</w:t>
            </w:r>
            <w:r w:rsidRPr="00500359">
              <w:rPr>
                <w:rFonts w:ascii="Times New Roman" w:hAnsi="Times New Roman"/>
                <w:color w:val="auto"/>
                <w:sz w:val="22"/>
                <w:szCs w:val="22"/>
                <w:lang w:val="fi-FI"/>
              </w:rPr>
              <w:t>.</w:t>
            </w:r>
          </w:p>
        </w:tc>
        <w:tc>
          <w:tcPr>
            <w:tcW w:w="4428" w:type="dxa"/>
          </w:tcPr>
          <w:p w14:paraId="2C952A6B" w14:textId="77777777" w:rsidR="000E3435" w:rsidRPr="00500359" w:rsidRDefault="000E3435" w:rsidP="00576194">
            <w:pPr>
              <w:spacing w:after="0"/>
              <w:ind w:firstLine="0"/>
              <w:jc w:val="center"/>
              <w:rPr>
                <w:rFonts w:ascii="Times New Roman" w:hAnsi="Times New Roman"/>
                <w:b/>
                <w:color w:val="auto"/>
                <w:sz w:val="28"/>
                <w:szCs w:val="28"/>
                <w:lang w:val="fi-FI"/>
              </w:rPr>
            </w:pPr>
            <w:r w:rsidRPr="00500359">
              <w:rPr>
                <w:rFonts w:ascii="Times New Roman" w:hAnsi="Times New Roman"/>
                <w:b/>
                <w:color w:val="auto"/>
                <w:sz w:val="28"/>
                <w:szCs w:val="28"/>
                <w:lang w:val="fi-FI"/>
              </w:rPr>
              <w:t>TM. ỦY BAN NHÂN DÂN</w:t>
            </w:r>
          </w:p>
          <w:p w14:paraId="7189223C" w14:textId="77777777" w:rsidR="000E3435" w:rsidRPr="00500359" w:rsidRDefault="000E3435" w:rsidP="00576194">
            <w:pPr>
              <w:spacing w:after="0"/>
              <w:ind w:firstLine="0"/>
              <w:jc w:val="center"/>
              <w:rPr>
                <w:rFonts w:ascii="Times New Roman" w:hAnsi="Times New Roman"/>
                <w:b/>
                <w:color w:val="auto"/>
                <w:sz w:val="28"/>
                <w:szCs w:val="28"/>
                <w:lang w:val="fi-FI"/>
              </w:rPr>
            </w:pPr>
            <w:r w:rsidRPr="00500359">
              <w:rPr>
                <w:rFonts w:ascii="Times New Roman" w:hAnsi="Times New Roman"/>
                <w:b/>
                <w:color w:val="auto"/>
                <w:sz w:val="28"/>
                <w:szCs w:val="28"/>
                <w:lang w:val="fi-FI"/>
              </w:rPr>
              <w:t>CHỦ TỊCH</w:t>
            </w:r>
          </w:p>
          <w:p w14:paraId="34F3500F" w14:textId="77777777" w:rsidR="000E3435" w:rsidRPr="00500359" w:rsidRDefault="000E3435" w:rsidP="00576194">
            <w:pPr>
              <w:spacing w:after="0"/>
              <w:ind w:firstLine="0"/>
              <w:jc w:val="center"/>
              <w:rPr>
                <w:rFonts w:ascii="Times New Roman" w:hAnsi="Times New Roman"/>
                <w:b/>
                <w:color w:val="auto"/>
                <w:sz w:val="28"/>
                <w:szCs w:val="28"/>
                <w:lang w:val="fi-FI"/>
              </w:rPr>
            </w:pPr>
          </w:p>
          <w:p w14:paraId="75531774" w14:textId="77777777" w:rsidR="000E3435" w:rsidRPr="00500359" w:rsidRDefault="000E3435" w:rsidP="00576194">
            <w:pPr>
              <w:spacing w:after="0"/>
              <w:ind w:firstLine="0"/>
              <w:jc w:val="center"/>
              <w:rPr>
                <w:rFonts w:ascii="Times New Roman" w:hAnsi="Times New Roman"/>
                <w:b/>
                <w:color w:val="auto"/>
                <w:sz w:val="28"/>
                <w:szCs w:val="28"/>
                <w:lang w:val="fi-FI"/>
              </w:rPr>
            </w:pPr>
          </w:p>
          <w:p w14:paraId="0FB7AC56" w14:textId="77777777" w:rsidR="000E3435" w:rsidRPr="00500359" w:rsidRDefault="000E3435" w:rsidP="00576194">
            <w:pPr>
              <w:spacing w:after="0"/>
              <w:ind w:firstLine="0"/>
              <w:jc w:val="center"/>
              <w:rPr>
                <w:rFonts w:ascii="Times New Roman" w:hAnsi="Times New Roman"/>
                <w:b/>
                <w:color w:val="auto"/>
                <w:sz w:val="28"/>
                <w:szCs w:val="28"/>
                <w:lang w:val="fi-FI"/>
              </w:rPr>
            </w:pPr>
          </w:p>
          <w:p w14:paraId="145B2800" w14:textId="77777777" w:rsidR="000E3435" w:rsidRPr="00500359" w:rsidRDefault="000E3435" w:rsidP="00576194">
            <w:pPr>
              <w:spacing w:after="0"/>
              <w:ind w:firstLine="0"/>
              <w:jc w:val="center"/>
              <w:rPr>
                <w:rFonts w:ascii="Times New Roman" w:hAnsi="Times New Roman"/>
                <w:b/>
                <w:color w:val="auto"/>
                <w:sz w:val="28"/>
                <w:szCs w:val="28"/>
                <w:lang w:val="fi-FI"/>
              </w:rPr>
            </w:pPr>
          </w:p>
          <w:p w14:paraId="081A49CA" w14:textId="77777777" w:rsidR="000E3435" w:rsidRPr="00500359" w:rsidRDefault="000E3435" w:rsidP="00576194">
            <w:pPr>
              <w:spacing w:after="0"/>
              <w:ind w:firstLine="0"/>
              <w:jc w:val="center"/>
              <w:rPr>
                <w:rFonts w:ascii="Times New Roman" w:hAnsi="Times New Roman"/>
                <w:b/>
                <w:color w:val="auto"/>
                <w:sz w:val="28"/>
                <w:szCs w:val="28"/>
                <w:lang w:val="fi-FI"/>
              </w:rPr>
            </w:pPr>
          </w:p>
          <w:p w14:paraId="738D904A" w14:textId="77777777" w:rsidR="000E3435" w:rsidRPr="00500359" w:rsidRDefault="000E3435" w:rsidP="00576194">
            <w:pPr>
              <w:spacing w:after="0"/>
              <w:ind w:firstLine="0"/>
              <w:jc w:val="center"/>
              <w:rPr>
                <w:rFonts w:ascii="Times New Roman" w:hAnsi="Times New Roman"/>
                <w:b/>
                <w:color w:val="auto"/>
                <w:sz w:val="28"/>
                <w:szCs w:val="28"/>
                <w:lang w:val="fi-FI"/>
              </w:rPr>
            </w:pPr>
          </w:p>
          <w:p w14:paraId="18E552C8" w14:textId="77777777" w:rsidR="000E3435" w:rsidRPr="00500359" w:rsidRDefault="000E3435" w:rsidP="00576194">
            <w:pPr>
              <w:spacing w:after="0"/>
              <w:ind w:firstLine="0"/>
              <w:jc w:val="center"/>
              <w:rPr>
                <w:rFonts w:ascii="Times New Roman" w:hAnsi="Times New Roman"/>
                <w:b/>
                <w:color w:val="auto"/>
                <w:sz w:val="28"/>
                <w:szCs w:val="28"/>
                <w:lang w:val="fi-FI"/>
              </w:rPr>
            </w:pPr>
          </w:p>
          <w:p w14:paraId="30A58BB6" w14:textId="77777777" w:rsidR="000E3435" w:rsidRPr="00500359" w:rsidRDefault="000E3435" w:rsidP="00576194">
            <w:pPr>
              <w:spacing w:after="0"/>
              <w:ind w:firstLine="0"/>
              <w:jc w:val="center"/>
              <w:rPr>
                <w:rFonts w:ascii="Times New Roman" w:hAnsi="Times New Roman"/>
                <w:color w:val="auto"/>
                <w:sz w:val="28"/>
                <w:szCs w:val="28"/>
                <w:lang w:val="fi-FI"/>
              </w:rPr>
            </w:pPr>
            <w:r w:rsidRPr="00500359">
              <w:rPr>
                <w:rFonts w:ascii="Times New Roman" w:hAnsi="Times New Roman"/>
                <w:b/>
                <w:color w:val="auto"/>
                <w:sz w:val="28"/>
                <w:szCs w:val="28"/>
                <w:lang w:val="fi-FI"/>
              </w:rPr>
              <w:t>Quàng Văn Cương</w:t>
            </w:r>
          </w:p>
        </w:tc>
      </w:tr>
    </w:tbl>
    <w:p w14:paraId="0C8A8815" w14:textId="77777777" w:rsidR="000E3435" w:rsidRPr="00500359" w:rsidRDefault="000E3435">
      <w:pPr>
        <w:rPr>
          <w:color w:val="auto"/>
        </w:rPr>
      </w:pPr>
    </w:p>
    <w:sectPr w:rsidR="000E3435" w:rsidRPr="00500359" w:rsidSect="004C22A0">
      <w:headerReference w:type="default" r:id="rId6"/>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29DE8" w14:textId="77777777" w:rsidR="00E30840" w:rsidRDefault="00E30840" w:rsidP="007C393F">
      <w:pPr>
        <w:spacing w:after="0"/>
      </w:pPr>
      <w:r>
        <w:separator/>
      </w:r>
    </w:p>
  </w:endnote>
  <w:endnote w:type="continuationSeparator" w:id="0">
    <w:p w14:paraId="20E453C9" w14:textId="77777777" w:rsidR="00E30840" w:rsidRDefault="00E30840" w:rsidP="007C3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0D5C4" w14:textId="77777777" w:rsidR="00E30840" w:rsidRDefault="00E30840" w:rsidP="007C393F">
      <w:pPr>
        <w:spacing w:after="0"/>
      </w:pPr>
      <w:r>
        <w:separator/>
      </w:r>
    </w:p>
  </w:footnote>
  <w:footnote w:type="continuationSeparator" w:id="0">
    <w:p w14:paraId="5AD34EB6" w14:textId="77777777" w:rsidR="00E30840" w:rsidRDefault="00E30840" w:rsidP="007C39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197010"/>
      <w:docPartObj>
        <w:docPartGallery w:val="Page Numbers (Top of Page)"/>
        <w:docPartUnique/>
      </w:docPartObj>
    </w:sdtPr>
    <w:sdtEndPr>
      <w:rPr>
        <w:rFonts w:ascii="Times New Roman" w:hAnsi="Times New Roman"/>
        <w:noProof/>
        <w:color w:val="auto"/>
        <w:sz w:val="26"/>
        <w:szCs w:val="26"/>
      </w:rPr>
    </w:sdtEndPr>
    <w:sdtContent>
      <w:p w14:paraId="376434A3" w14:textId="77777777" w:rsidR="007C393F" w:rsidRPr="00DC3C5B" w:rsidRDefault="007C393F" w:rsidP="00DC3C5B">
        <w:pPr>
          <w:pStyle w:val="Header"/>
          <w:jc w:val="center"/>
          <w:rPr>
            <w:rFonts w:ascii="Times New Roman" w:hAnsi="Times New Roman"/>
            <w:color w:val="auto"/>
            <w:sz w:val="26"/>
            <w:szCs w:val="26"/>
          </w:rPr>
        </w:pPr>
        <w:r w:rsidRPr="007C393F">
          <w:rPr>
            <w:rFonts w:ascii="Times New Roman" w:hAnsi="Times New Roman"/>
            <w:color w:val="auto"/>
            <w:sz w:val="26"/>
            <w:szCs w:val="26"/>
          </w:rPr>
          <w:fldChar w:fldCharType="begin"/>
        </w:r>
        <w:r w:rsidRPr="007C393F">
          <w:rPr>
            <w:rFonts w:ascii="Times New Roman" w:hAnsi="Times New Roman"/>
            <w:color w:val="auto"/>
            <w:sz w:val="26"/>
            <w:szCs w:val="26"/>
          </w:rPr>
          <w:instrText xml:space="preserve"> PAGE   \* MERGEFORMAT </w:instrText>
        </w:r>
        <w:r w:rsidRPr="007C393F">
          <w:rPr>
            <w:rFonts w:ascii="Times New Roman" w:hAnsi="Times New Roman"/>
            <w:color w:val="auto"/>
            <w:sz w:val="26"/>
            <w:szCs w:val="26"/>
          </w:rPr>
          <w:fldChar w:fldCharType="separate"/>
        </w:r>
        <w:r w:rsidR="003270AA">
          <w:rPr>
            <w:rFonts w:ascii="Times New Roman" w:hAnsi="Times New Roman"/>
            <w:noProof/>
            <w:color w:val="auto"/>
            <w:sz w:val="26"/>
            <w:szCs w:val="26"/>
          </w:rPr>
          <w:t>2</w:t>
        </w:r>
        <w:r w:rsidRPr="007C393F">
          <w:rPr>
            <w:rFonts w:ascii="Times New Roman" w:hAnsi="Times New Roman"/>
            <w:noProof/>
            <w:color w:val="auto"/>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35"/>
    <w:rsid w:val="000E3435"/>
    <w:rsid w:val="003270AA"/>
    <w:rsid w:val="00374C79"/>
    <w:rsid w:val="004B2CBF"/>
    <w:rsid w:val="004C22A0"/>
    <w:rsid w:val="00500359"/>
    <w:rsid w:val="00502254"/>
    <w:rsid w:val="00576194"/>
    <w:rsid w:val="005E2142"/>
    <w:rsid w:val="0063035C"/>
    <w:rsid w:val="007C393F"/>
    <w:rsid w:val="00807C63"/>
    <w:rsid w:val="0083355C"/>
    <w:rsid w:val="009823D1"/>
    <w:rsid w:val="00A90DA7"/>
    <w:rsid w:val="00C95C2B"/>
    <w:rsid w:val="00DA25DA"/>
    <w:rsid w:val="00DC3C5B"/>
    <w:rsid w:val="00E30840"/>
    <w:rsid w:val="00E50E72"/>
    <w:rsid w:val="00F8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844F"/>
  <w15:chartTrackingRefBased/>
  <w15:docId w15:val="{343197E9-182B-40F2-9FEF-55078F7F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435"/>
    <w:pPr>
      <w:spacing w:after="120" w:line="240" w:lineRule="auto"/>
      <w:ind w:firstLine="567"/>
      <w:jc w:val="both"/>
    </w:pPr>
    <w:rPr>
      <w:rFonts w:ascii=".VnTime" w:eastAsia="Times New Roman" w:hAnsi=".VnTime" w:cs="Times New Roman"/>
      <w:color w:val="0000FF"/>
      <w:sz w:val="24"/>
      <w:szCs w:val="24"/>
    </w:rPr>
  </w:style>
  <w:style w:type="paragraph" w:styleId="Heading2">
    <w:name w:val="heading 2"/>
    <w:basedOn w:val="Normal"/>
    <w:link w:val="Heading2Char"/>
    <w:uiPriority w:val="9"/>
    <w:qFormat/>
    <w:rsid w:val="000E3435"/>
    <w:pPr>
      <w:spacing w:before="100" w:beforeAutospacing="1" w:after="100" w:afterAutospacing="1"/>
      <w:ind w:firstLine="0"/>
      <w:jc w:val="left"/>
      <w:outlineLvl w:val="1"/>
    </w:pPr>
    <w:rPr>
      <w:rFonts w:ascii="Times New Roman" w:hAnsi="Times New Roman"/>
      <w:b/>
      <w:bCs/>
      <w:color w:val="auto"/>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435"/>
    <w:rPr>
      <w:rFonts w:ascii="Times New Roman" w:eastAsia="Times New Roman" w:hAnsi="Times New Roman" w:cs="Times New Roman"/>
      <w:b/>
      <w:bCs/>
      <w:sz w:val="36"/>
      <w:szCs w:val="36"/>
      <w:lang w:val="vi-VN" w:eastAsia="vi-VN"/>
    </w:rPr>
  </w:style>
  <w:style w:type="paragraph" w:customStyle="1" w:styleId="CharCharChar">
    <w:name w:val="Char Char Char"/>
    <w:basedOn w:val="Normal"/>
    <w:rsid w:val="000E3435"/>
    <w:pPr>
      <w:spacing w:after="160" w:line="240" w:lineRule="exact"/>
      <w:ind w:firstLine="0"/>
      <w:jc w:val="left"/>
    </w:pPr>
    <w:rPr>
      <w:rFonts w:ascii="Verdana" w:eastAsia="MS Mincho" w:hAnsi="Verdana"/>
      <w:color w:val="auto"/>
      <w:sz w:val="20"/>
      <w:szCs w:val="20"/>
    </w:rPr>
  </w:style>
  <w:style w:type="character" w:customStyle="1" w:styleId="doclink">
    <w:name w:val="doclink"/>
    <w:rsid w:val="000E3435"/>
  </w:style>
  <w:style w:type="paragraph" w:styleId="NormalWeb">
    <w:name w:val="Normal (Web)"/>
    <w:basedOn w:val="Normal"/>
    <w:link w:val="NormalWebChar"/>
    <w:uiPriority w:val="99"/>
    <w:qFormat/>
    <w:rsid w:val="000E3435"/>
    <w:pPr>
      <w:spacing w:before="100" w:beforeAutospacing="1" w:after="100" w:afterAutospacing="1"/>
      <w:ind w:firstLine="0"/>
      <w:jc w:val="left"/>
    </w:pPr>
    <w:rPr>
      <w:rFonts w:ascii="Times New Roman" w:hAnsi="Times New Roman"/>
      <w:color w:val="auto"/>
    </w:rPr>
  </w:style>
  <w:style w:type="character" w:customStyle="1" w:styleId="NormalWebChar">
    <w:name w:val="Normal (Web) Char"/>
    <w:link w:val="NormalWeb"/>
    <w:uiPriority w:val="99"/>
    <w:locked/>
    <w:rsid w:val="000E3435"/>
    <w:rPr>
      <w:rFonts w:ascii="Times New Roman" w:eastAsia="Times New Roman" w:hAnsi="Times New Roman" w:cs="Times New Roman"/>
      <w:sz w:val="24"/>
      <w:szCs w:val="24"/>
    </w:rPr>
  </w:style>
  <w:style w:type="paragraph" w:styleId="ListParagraph">
    <w:name w:val="List Paragraph"/>
    <w:basedOn w:val="Normal"/>
    <w:uiPriority w:val="34"/>
    <w:qFormat/>
    <w:rsid w:val="00500359"/>
    <w:pPr>
      <w:ind w:left="720"/>
      <w:contextualSpacing/>
    </w:pPr>
  </w:style>
  <w:style w:type="paragraph" w:styleId="Header">
    <w:name w:val="header"/>
    <w:basedOn w:val="Normal"/>
    <w:link w:val="HeaderChar"/>
    <w:uiPriority w:val="99"/>
    <w:unhideWhenUsed/>
    <w:rsid w:val="007C393F"/>
    <w:pPr>
      <w:tabs>
        <w:tab w:val="center" w:pos="4680"/>
        <w:tab w:val="right" w:pos="9360"/>
      </w:tabs>
      <w:spacing w:after="0"/>
    </w:pPr>
  </w:style>
  <w:style w:type="character" w:customStyle="1" w:styleId="HeaderChar">
    <w:name w:val="Header Char"/>
    <w:basedOn w:val="DefaultParagraphFont"/>
    <w:link w:val="Header"/>
    <w:uiPriority w:val="99"/>
    <w:rsid w:val="007C393F"/>
    <w:rPr>
      <w:rFonts w:ascii=".VnTime" w:eastAsia="Times New Roman" w:hAnsi=".VnTime" w:cs="Times New Roman"/>
      <w:color w:val="0000FF"/>
      <w:sz w:val="24"/>
      <w:szCs w:val="24"/>
    </w:rPr>
  </w:style>
  <w:style w:type="paragraph" w:styleId="Footer">
    <w:name w:val="footer"/>
    <w:basedOn w:val="Normal"/>
    <w:link w:val="FooterChar"/>
    <w:uiPriority w:val="99"/>
    <w:unhideWhenUsed/>
    <w:rsid w:val="007C393F"/>
    <w:pPr>
      <w:tabs>
        <w:tab w:val="center" w:pos="4680"/>
        <w:tab w:val="right" w:pos="9360"/>
      </w:tabs>
      <w:spacing w:after="0"/>
    </w:pPr>
  </w:style>
  <w:style w:type="character" w:customStyle="1" w:styleId="FooterChar">
    <w:name w:val="Footer Char"/>
    <w:basedOn w:val="DefaultParagraphFont"/>
    <w:link w:val="Footer"/>
    <w:uiPriority w:val="99"/>
    <w:rsid w:val="007C393F"/>
    <w:rPr>
      <w:rFonts w:ascii=".VnTime" w:eastAsia="Times New Roman" w:hAnsi=".VnTime"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c:creator>
  <cp:keywords/>
  <dc:description/>
  <cp:lastModifiedBy>TAM.TD</cp:lastModifiedBy>
  <cp:revision>12</cp:revision>
  <dcterms:created xsi:type="dcterms:W3CDTF">2025-10-07T08:14:00Z</dcterms:created>
  <dcterms:modified xsi:type="dcterms:W3CDTF">2025-10-13T09:25:00Z</dcterms:modified>
</cp:coreProperties>
</file>